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FA07" w14:textId="77777777" w:rsidR="00805D96" w:rsidRDefault="00CB7A5E" w:rsidP="00805D96">
      <w:pPr>
        <w:jc w:val="center"/>
      </w:pPr>
      <w:r>
        <w:rPr>
          <w:noProof/>
        </w:rPr>
        <w:drawing>
          <wp:inline distT="0" distB="0" distL="0" distR="0" wp14:anchorId="2D3C17B3" wp14:editId="7565FDF9">
            <wp:extent cx="1674421" cy="15017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0004" cy="1668223"/>
                    </a:xfrm>
                    <a:prstGeom prst="rect">
                      <a:avLst/>
                    </a:prstGeom>
                    <a:noFill/>
                  </pic:spPr>
                </pic:pic>
              </a:graphicData>
            </a:graphic>
          </wp:inline>
        </w:drawing>
      </w:r>
    </w:p>
    <w:p w14:paraId="55F2CEC9" w14:textId="77777777" w:rsidR="005450CC" w:rsidRPr="009356E5" w:rsidRDefault="00805D96" w:rsidP="002B6C6A">
      <w:pPr>
        <w:spacing w:after="0" w:line="240" w:lineRule="auto"/>
        <w:jc w:val="center"/>
        <w:rPr>
          <w:rFonts w:ascii="Arial Narrow" w:hAnsi="Arial Narrow" w:cs="Arial"/>
          <w:b/>
        </w:rPr>
      </w:pPr>
      <w:r w:rsidRPr="009356E5">
        <w:rPr>
          <w:rFonts w:ascii="Arial Narrow" w:hAnsi="Arial Narrow" w:cs="Arial"/>
          <w:b/>
        </w:rPr>
        <w:t>Cameron County</w:t>
      </w:r>
    </w:p>
    <w:p w14:paraId="5EF3D2C1" w14:textId="77777777" w:rsidR="00805D96" w:rsidRPr="009356E5" w:rsidRDefault="00805D96" w:rsidP="001957B6">
      <w:pPr>
        <w:spacing w:after="0" w:line="240" w:lineRule="auto"/>
        <w:jc w:val="center"/>
        <w:rPr>
          <w:rFonts w:ascii="Arial Narrow" w:hAnsi="Arial Narrow" w:cs="Arial"/>
          <w:b/>
        </w:rPr>
      </w:pPr>
      <w:r w:rsidRPr="009356E5">
        <w:rPr>
          <w:rFonts w:ascii="Arial Narrow" w:hAnsi="Arial Narrow" w:cs="Arial"/>
          <w:b/>
        </w:rPr>
        <w:t>Economic Development &amp; Community Affairs</w:t>
      </w:r>
      <w:r w:rsidR="003C4283" w:rsidRPr="009356E5">
        <w:rPr>
          <w:rFonts w:ascii="Arial Narrow" w:hAnsi="Arial Narrow" w:cs="Arial"/>
          <w:b/>
        </w:rPr>
        <w:t xml:space="preserve"> Department</w:t>
      </w:r>
    </w:p>
    <w:p w14:paraId="4AE918DE" w14:textId="77777777" w:rsidR="00C10C32" w:rsidRPr="009356E5" w:rsidRDefault="00805D96" w:rsidP="009356E5">
      <w:pPr>
        <w:spacing w:after="0" w:line="240" w:lineRule="auto"/>
        <w:jc w:val="center"/>
        <w:rPr>
          <w:rFonts w:ascii="Arial Narrow" w:hAnsi="Arial Narrow" w:cs="Arial"/>
          <w:b/>
        </w:rPr>
      </w:pPr>
      <w:r w:rsidRPr="009356E5">
        <w:rPr>
          <w:rFonts w:ascii="Arial Narrow" w:hAnsi="Arial Narrow" w:cs="Arial"/>
          <w:b/>
        </w:rPr>
        <w:t>Fair Housing Awareness High School Essay</w:t>
      </w:r>
      <w:r w:rsidR="00B076E6">
        <w:rPr>
          <w:rFonts w:ascii="Arial Narrow" w:hAnsi="Arial Narrow" w:cs="Arial"/>
          <w:b/>
        </w:rPr>
        <w:t xml:space="preserve"> </w:t>
      </w:r>
      <w:r w:rsidRPr="009356E5">
        <w:rPr>
          <w:rFonts w:ascii="Arial Narrow" w:hAnsi="Arial Narrow" w:cs="Arial"/>
          <w:b/>
        </w:rPr>
        <w:t xml:space="preserve">- College Scholarship Contest </w:t>
      </w:r>
    </w:p>
    <w:p w14:paraId="6B6BE5EC" w14:textId="77777777" w:rsidR="00C10C32" w:rsidRPr="000D70B7" w:rsidRDefault="00C10C32" w:rsidP="009356E5">
      <w:pPr>
        <w:spacing w:line="240" w:lineRule="auto"/>
        <w:rPr>
          <w:sz w:val="20"/>
          <w:szCs w:val="20"/>
        </w:rPr>
      </w:pPr>
      <w:r w:rsidRPr="004E611C">
        <w:rPr>
          <w:rFonts w:ascii="Arial Narrow" w:hAnsi="Arial Narrow"/>
          <w:b/>
          <w:u w:val="single"/>
        </w:rPr>
        <w:t>PURPOSE</w:t>
      </w:r>
      <w:r w:rsidRPr="004E611C">
        <w:rPr>
          <w:rFonts w:ascii="Arial Narrow" w:hAnsi="Arial Narrow"/>
          <w:b/>
        </w:rPr>
        <w:t>:</w:t>
      </w:r>
      <w:r w:rsidRPr="000D70B7">
        <w:rPr>
          <w:rFonts w:ascii="Arial Narrow" w:hAnsi="Arial Narrow"/>
          <w:sz w:val="20"/>
          <w:szCs w:val="20"/>
        </w:rPr>
        <w:t xml:space="preserve"> The County of Cameron, Cameron County Housing Finance Corporation and Brownsville Sunrise Rotary Club have </w:t>
      </w:r>
      <w:r w:rsidR="004E611C" w:rsidRPr="000D70B7">
        <w:rPr>
          <w:rFonts w:ascii="Arial Narrow" w:hAnsi="Arial Narrow"/>
          <w:sz w:val="20"/>
          <w:szCs w:val="20"/>
        </w:rPr>
        <w:t>collaborated</w:t>
      </w:r>
      <w:r w:rsidRPr="000D70B7">
        <w:rPr>
          <w:rFonts w:ascii="Arial Narrow" w:hAnsi="Arial Narrow"/>
          <w:sz w:val="20"/>
          <w:szCs w:val="20"/>
        </w:rPr>
        <w:t xml:space="preserve"> to award </w:t>
      </w:r>
      <w:r w:rsidR="004E611C">
        <w:rPr>
          <w:rFonts w:ascii="Arial Narrow" w:hAnsi="Arial Narrow"/>
          <w:sz w:val="20"/>
          <w:szCs w:val="20"/>
        </w:rPr>
        <w:t>eight (8)</w:t>
      </w:r>
      <w:r w:rsidRPr="000D70B7">
        <w:rPr>
          <w:rFonts w:ascii="Arial Narrow" w:hAnsi="Arial Narrow"/>
          <w:sz w:val="20"/>
          <w:szCs w:val="20"/>
        </w:rPr>
        <w:t xml:space="preserve"> $2,500 college scholarships to graduating high school students </w:t>
      </w:r>
      <w:r w:rsidR="004E611C">
        <w:rPr>
          <w:rFonts w:ascii="Arial Narrow" w:hAnsi="Arial Narrow"/>
          <w:sz w:val="20"/>
          <w:szCs w:val="20"/>
        </w:rPr>
        <w:t>in</w:t>
      </w:r>
      <w:r w:rsidRPr="000D70B7">
        <w:rPr>
          <w:rFonts w:ascii="Arial Narrow" w:hAnsi="Arial Narrow"/>
          <w:sz w:val="20"/>
          <w:szCs w:val="20"/>
        </w:rPr>
        <w:t xml:space="preserve"> Cameron County. Since the funds have originated from the Cameron County Housing Finance Corporation and Cameron County</w:t>
      </w:r>
      <w:r w:rsidR="00E66A93">
        <w:rPr>
          <w:rFonts w:ascii="Arial Narrow" w:hAnsi="Arial Narrow"/>
          <w:sz w:val="20"/>
          <w:szCs w:val="20"/>
        </w:rPr>
        <w:t>’s obligation to promote Fair H</w:t>
      </w:r>
      <w:r w:rsidR="00F309B5" w:rsidRPr="000D70B7">
        <w:rPr>
          <w:rFonts w:ascii="Arial Narrow" w:hAnsi="Arial Narrow"/>
          <w:sz w:val="20"/>
          <w:szCs w:val="20"/>
        </w:rPr>
        <w:t>ousing aw</w:t>
      </w:r>
      <w:r w:rsidR="00E66A93">
        <w:rPr>
          <w:rFonts w:ascii="Arial Narrow" w:hAnsi="Arial Narrow"/>
          <w:sz w:val="20"/>
          <w:szCs w:val="20"/>
        </w:rPr>
        <w:t xml:space="preserve">areness, </w:t>
      </w:r>
      <w:r w:rsidR="00E66A93" w:rsidRPr="00957DEE">
        <w:rPr>
          <w:rFonts w:ascii="Arial Narrow" w:hAnsi="Arial Narrow"/>
          <w:b/>
          <w:i/>
          <w:sz w:val="20"/>
          <w:szCs w:val="20"/>
        </w:rPr>
        <w:t>the theme of the essay is “Fair H</w:t>
      </w:r>
      <w:r w:rsidR="00F309B5" w:rsidRPr="00957DEE">
        <w:rPr>
          <w:rFonts w:ascii="Arial Narrow" w:hAnsi="Arial Narrow"/>
          <w:b/>
          <w:i/>
          <w:sz w:val="20"/>
          <w:szCs w:val="20"/>
        </w:rPr>
        <w:t>ousing</w:t>
      </w:r>
      <w:r w:rsidR="00F309B5" w:rsidRPr="000D70B7">
        <w:rPr>
          <w:rFonts w:ascii="Arial Narrow" w:hAnsi="Arial Narrow"/>
          <w:sz w:val="20"/>
          <w:szCs w:val="20"/>
        </w:rPr>
        <w:t>” and the scholarships will be for enrolling in college programs</w:t>
      </w:r>
      <w:r w:rsidR="00F309B5" w:rsidRPr="000D70B7">
        <w:rPr>
          <w:sz w:val="20"/>
          <w:szCs w:val="20"/>
        </w:rPr>
        <w:t xml:space="preserve"> </w:t>
      </w:r>
      <w:r w:rsidR="00F309B5" w:rsidRPr="000D70B7">
        <w:rPr>
          <w:rFonts w:ascii="Arial Narrow" w:hAnsi="Arial Narrow"/>
          <w:sz w:val="20"/>
          <w:szCs w:val="20"/>
        </w:rPr>
        <w:t>that lead into housing related careers</w:t>
      </w:r>
      <w:r w:rsidRPr="000D70B7">
        <w:rPr>
          <w:rFonts w:ascii="Arial Narrow" w:hAnsi="Arial Narrow"/>
          <w:sz w:val="20"/>
          <w:szCs w:val="20"/>
        </w:rPr>
        <w:t>.</w:t>
      </w:r>
      <w:r w:rsidRPr="000D70B7">
        <w:rPr>
          <w:sz w:val="20"/>
          <w:szCs w:val="20"/>
        </w:rPr>
        <w:t xml:space="preserve"> </w:t>
      </w:r>
    </w:p>
    <w:p w14:paraId="25607071" w14:textId="77777777" w:rsidR="00735F32" w:rsidRPr="00346BED" w:rsidRDefault="00805D96" w:rsidP="00735F32">
      <w:pPr>
        <w:rPr>
          <w:rFonts w:ascii="Arial Narrow" w:hAnsi="Arial Narrow" w:cs="Arial"/>
          <w:sz w:val="20"/>
          <w:szCs w:val="20"/>
        </w:rPr>
      </w:pPr>
      <w:r w:rsidRPr="004E611C">
        <w:rPr>
          <w:rFonts w:ascii="Arial Narrow" w:hAnsi="Arial Narrow" w:cs="Arial"/>
          <w:b/>
          <w:u w:val="single"/>
        </w:rPr>
        <w:t>W</w:t>
      </w:r>
      <w:r w:rsidR="00C415EA" w:rsidRPr="004E611C">
        <w:rPr>
          <w:rFonts w:ascii="Arial Narrow" w:hAnsi="Arial Narrow" w:cs="Arial"/>
          <w:b/>
          <w:u w:val="single"/>
        </w:rPr>
        <w:t>HO</w:t>
      </w:r>
      <w:r w:rsidRPr="004E611C">
        <w:rPr>
          <w:rFonts w:ascii="Arial Narrow" w:hAnsi="Arial Narrow" w:cs="Arial"/>
        </w:rPr>
        <w:t>:</w:t>
      </w:r>
      <w:r w:rsidRPr="004E611C">
        <w:rPr>
          <w:rFonts w:ascii="Arial Narrow" w:hAnsi="Arial Narrow" w:cs="Arial"/>
          <w:sz w:val="20"/>
          <w:szCs w:val="20"/>
        </w:rPr>
        <w:t xml:space="preserve">  </w:t>
      </w:r>
      <w:r w:rsidR="00735F32" w:rsidRPr="00346BED">
        <w:rPr>
          <w:rFonts w:ascii="Arial Narrow" w:hAnsi="Arial Narrow" w:cs="Arial"/>
          <w:sz w:val="20"/>
          <w:szCs w:val="20"/>
        </w:rPr>
        <w:t>Qualifying high school students must reside in Cameron County but may attend high school within our county or outside the county (including charter schools). The student must be entering college/technical school in the Fall Semester of 2022.</w:t>
      </w:r>
    </w:p>
    <w:p w14:paraId="7FC6737E" w14:textId="77777777" w:rsidR="00E74215" w:rsidRPr="004E611C" w:rsidRDefault="00805D96" w:rsidP="00805D96">
      <w:pPr>
        <w:spacing w:line="240" w:lineRule="auto"/>
        <w:rPr>
          <w:rFonts w:ascii="Arial Narrow" w:hAnsi="Arial Narrow" w:cs="Arial"/>
        </w:rPr>
      </w:pPr>
      <w:r w:rsidRPr="004E611C">
        <w:rPr>
          <w:rFonts w:ascii="Arial Narrow" w:hAnsi="Arial Narrow" w:cs="Arial"/>
          <w:b/>
          <w:u w:val="single"/>
        </w:rPr>
        <w:t>W</w:t>
      </w:r>
      <w:r w:rsidR="00C415EA" w:rsidRPr="004E611C">
        <w:rPr>
          <w:rFonts w:ascii="Arial Narrow" w:hAnsi="Arial Narrow" w:cs="Arial"/>
          <w:b/>
          <w:u w:val="single"/>
        </w:rPr>
        <w:t>HAT</w:t>
      </w:r>
      <w:r w:rsidRPr="004E611C">
        <w:rPr>
          <w:rFonts w:ascii="Arial Narrow" w:hAnsi="Arial Narrow" w:cs="Arial"/>
        </w:rPr>
        <w:t>:</w:t>
      </w:r>
      <w:r w:rsidRPr="009356E5">
        <w:rPr>
          <w:rFonts w:ascii="Arial Narrow" w:hAnsi="Arial Narrow" w:cs="Arial"/>
        </w:rPr>
        <w:t xml:space="preserve"> </w:t>
      </w:r>
      <w:r w:rsidRPr="000D70B7">
        <w:rPr>
          <w:rFonts w:ascii="Arial Narrow" w:hAnsi="Arial Narrow" w:cs="Arial"/>
          <w:sz w:val="20"/>
          <w:szCs w:val="20"/>
        </w:rPr>
        <w:t>Fair Housing Awareness Essay</w:t>
      </w:r>
      <w:r w:rsidR="00764C52" w:rsidRPr="000D70B7">
        <w:rPr>
          <w:rFonts w:ascii="Arial Narrow" w:hAnsi="Arial Narrow" w:cs="Arial"/>
          <w:sz w:val="20"/>
          <w:szCs w:val="20"/>
        </w:rPr>
        <w:t xml:space="preserve"> writing</w:t>
      </w:r>
      <w:r w:rsidRPr="000D70B7">
        <w:rPr>
          <w:rFonts w:ascii="Arial Narrow" w:hAnsi="Arial Narrow" w:cs="Arial"/>
          <w:sz w:val="20"/>
          <w:szCs w:val="20"/>
        </w:rPr>
        <w:t xml:space="preserve"> Contest, a limit of no more than 5,000 words</w:t>
      </w:r>
      <w:r w:rsidR="00C415EA" w:rsidRPr="000D70B7">
        <w:rPr>
          <w:rFonts w:ascii="Arial Narrow" w:hAnsi="Arial Narrow" w:cs="Arial"/>
          <w:sz w:val="20"/>
          <w:szCs w:val="20"/>
        </w:rPr>
        <w:t xml:space="preserve"> (or less)</w:t>
      </w:r>
      <w:r w:rsidRPr="000D70B7">
        <w:rPr>
          <w:rFonts w:ascii="Arial Narrow" w:hAnsi="Arial Narrow" w:cs="Arial"/>
          <w:sz w:val="20"/>
          <w:szCs w:val="20"/>
        </w:rPr>
        <w:t xml:space="preserve">, </w:t>
      </w:r>
      <w:r w:rsidR="00FA4415" w:rsidRPr="000D70B7">
        <w:rPr>
          <w:rFonts w:ascii="Arial Narrow" w:hAnsi="Arial Narrow" w:cs="Arial"/>
          <w:sz w:val="20"/>
          <w:szCs w:val="20"/>
        </w:rPr>
        <w:t xml:space="preserve">of a </w:t>
      </w:r>
      <w:r w:rsidRPr="000D70B7">
        <w:rPr>
          <w:rFonts w:ascii="Arial Narrow" w:hAnsi="Arial Narrow" w:cs="Arial"/>
          <w:sz w:val="20"/>
          <w:szCs w:val="20"/>
        </w:rPr>
        <w:t>typed and double</w:t>
      </w:r>
      <w:r w:rsidR="00764C52" w:rsidRPr="000D70B7">
        <w:rPr>
          <w:rFonts w:ascii="Arial Narrow" w:hAnsi="Arial Narrow" w:cs="Arial"/>
          <w:sz w:val="20"/>
          <w:szCs w:val="20"/>
        </w:rPr>
        <w:t>-</w:t>
      </w:r>
      <w:r w:rsidRPr="000D70B7">
        <w:rPr>
          <w:rFonts w:ascii="Arial Narrow" w:hAnsi="Arial Narrow" w:cs="Arial"/>
          <w:sz w:val="20"/>
          <w:szCs w:val="20"/>
        </w:rPr>
        <w:t>space essay</w:t>
      </w:r>
      <w:r w:rsidR="00913DB6" w:rsidRPr="000D70B7">
        <w:rPr>
          <w:rFonts w:ascii="Arial Narrow" w:hAnsi="Arial Narrow" w:cs="Arial"/>
          <w:sz w:val="20"/>
          <w:szCs w:val="20"/>
        </w:rPr>
        <w:t>.  Eight (8) Scholarships of</w:t>
      </w:r>
      <w:r w:rsidR="00FA4415" w:rsidRPr="000D70B7">
        <w:rPr>
          <w:rFonts w:ascii="Arial Narrow" w:hAnsi="Arial Narrow" w:cs="Arial"/>
          <w:sz w:val="20"/>
          <w:szCs w:val="20"/>
        </w:rPr>
        <w:t xml:space="preserve"> $2,500 to awa</w:t>
      </w:r>
      <w:r w:rsidR="002B6C6A" w:rsidRPr="000D70B7">
        <w:rPr>
          <w:rFonts w:ascii="Arial Narrow" w:hAnsi="Arial Narrow" w:cs="Arial"/>
          <w:sz w:val="20"/>
          <w:szCs w:val="20"/>
        </w:rPr>
        <w:t>rd</w:t>
      </w:r>
      <w:r w:rsidR="00FA4415" w:rsidRPr="000D70B7">
        <w:rPr>
          <w:rFonts w:ascii="Arial Narrow" w:hAnsi="Arial Narrow" w:cs="Arial"/>
          <w:sz w:val="20"/>
          <w:szCs w:val="20"/>
        </w:rPr>
        <w:t xml:space="preserve"> to the winners. </w:t>
      </w:r>
      <w:r w:rsidR="00717C3C">
        <w:rPr>
          <w:rFonts w:ascii="Arial Narrow" w:hAnsi="Arial Narrow" w:cs="Arial"/>
          <w:sz w:val="20"/>
          <w:szCs w:val="20"/>
        </w:rPr>
        <w:t>O</w:t>
      </w:r>
      <w:r w:rsidR="00912FA5" w:rsidRPr="000D70B7">
        <w:rPr>
          <w:rFonts w:ascii="Arial Narrow" w:hAnsi="Arial Narrow" w:cs="Arial"/>
          <w:sz w:val="20"/>
          <w:szCs w:val="20"/>
        </w:rPr>
        <w:t>ne (</w:t>
      </w:r>
      <w:r w:rsidR="00A27EDE" w:rsidRPr="000D70B7">
        <w:rPr>
          <w:rFonts w:ascii="Arial Narrow" w:hAnsi="Arial Narrow" w:cs="Arial"/>
          <w:sz w:val="20"/>
          <w:szCs w:val="20"/>
        </w:rPr>
        <w:t>1</w:t>
      </w:r>
      <w:r w:rsidR="00912FA5" w:rsidRPr="000D70B7">
        <w:rPr>
          <w:rFonts w:ascii="Arial Narrow" w:hAnsi="Arial Narrow" w:cs="Arial"/>
          <w:sz w:val="20"/>
          <w:szCs w:val="20"/>
        </w:rPr>
        <w:t>)</w:t>
      </w:r>
      <w:r w:rsidR="00A27EDE" w:rsidRPr="000D70B7">
        <w:rPr>
          <w:rFonts w:ascii="Arial Narrow" w:hAnsi="Arial Narrow" w:cs="Arial"/>
          <w:sz w:val="20"/>
          <w:szCs w:val="20"/>
        </w:rPr>
        <w:t xml:space="preserve"> submission will be accepted for each essay writer. </w:t>
      </w:r>
      <w:r w:rsidR="00E74215" w:rsidRPr="000D70B7">
        <w:rPr>
          <w:rFonts w:ascii="Arial Narrow" w:hAnsi="Arial Narrow" w:cs="Arial"/>
          <w:sz w:val="20"/>
          <w:szCs w:val="20"/>
        </w:rPr>
        <w:t>The mission behind this Fair Housing Essay contest is to recognize the students creative essay writing</w:t>
      </w:r>
      <w:r w:rsidR="00553BF7">
        <w:rPr>
          <w:rFonts w:ascii="Arial Narrow" w:hAnsi="Arial Narrow" w:cs="Arial"/>
          <w:sz w:val="20"/>
          <w:szCs w:val="20"/>
        </w:rPr>
        <w:t>, educate</w:t>
      </w:r>
      <w:r w:rsidR="00184732" w:rsidRPr="000D70B7">
        <w:rPr>
          <w:rFonts w:ascii="Arial Narrow" w:hAnsi="Arial Narrow" w:cs="Arial"/>
          <w:sz w:val="20"/>
          <w:szCs w:val="20"/>
        </w:rPr>
        <w:t xml:space="preserve"> &amp; promote excellence in writing at the high school level. Students will explain what </w:t>
      </w:r>
      <w:r w:rsidR="00E74215" w:rsidRPr="000D70B7">
        <w:rPr>
          <w:rFonts w:ascii="Arial Narrow" w:hAnsi="Arial Narrow" w:cs="Arial"/>
          <w:sz w:val="20"/>
          <w:szCs w:val="20"/>
        </w:rPr>
        <w:t>fair housing mean</w:t>
      </w:r>
      <w:r w:rsidR="00184732" w:rsidRPr="000D70B7">
        <w:rPr>
          <w:rFonts w:ascii="Arial Narrow" w:hAnsi="Arial Narrow" w:cs="Arial"/>
          <w:sz w:val="20"/>
          <w:szCs w:val="20"/>
        </w:rPr>
        <w:t>s</w:t>
      </w:r>
      <w:r w:rsidR="00E74215" w:rsidRPr="000D70B7">
        <w:rPr>
          <w:rFonts w:ascii="Arial Narrow" w:hAnsi="Arial Narrow" w:cs="Arial"/>
          <w:sz w:val="20"/>
          <w:szCs w:val="20"/>
        </w:rPr>
        <w:t xml:space="preserve"> to </w:t>
      </w:r>
      <w:r w:rsidR="006D5FCC" w:rsidRPr="000D70B7">
        <w:rPr>
          <w:rFonts w:ascii="Arial Narrow" w:hAnsi="Arial Narrow" w:cs="Arial"/>
          <w:sz w:val="20"/>
          <w:szCs w:val="20"/>
        </w:rPr>
        <w:t>them</w:t>
      </w:r>
      <w:r w:rsidR="00FE2E75" w:rsidRPr="000D70B7">
        <w:rPr>
          <w:rFonts w:ascii="Arial Narrow" w:hAnsi="Arial Narrow" w:cs="Arial"/>
          <w:sz w:val="20"/>
          <w:szCs w:val="20"/>
        </w:rPr>
        <w:t>. In addition, what</w:t>
      </w:r>
      <w:r w:rsidR="005A72BD" w:rsidRPr="000D70B7">
        <w:rPr>
          <w:rFonts w:ascii="Arial Narrow" w:hAnsi="Arial Narrow" w:cs="Arial"/>
          <w:sz w:val="20"/>
          <w:szCs w:val="20"/>
        </w:rPr>
        <w:t>/how</w:t>
      </w:r>
      <w:r w:rsidR="006D5FCC" w:rsidRPr="000D70B7">
        <w:rPr>
          <w:rFonts w:ascii="Arial Narrow" w:hAnsi="Arial Narrow" w:cs="Arial"/>
          <w:sz w:val="20"/>
          <w:szCs w:val="20"/>
        </w:rPr>
        <w:t xml:space="preserve"> </w:t>
      </w:r>
      <w:r w:rsidR="005A72BD" w:rsidRPr="000D70B7">
        <w:rPr>
          <w:rFonts w:ascii="Arial Narrow" w:hAnsi="Arial Narrow" w:cs="Arial"/>
          <w:sz w:val="20"/>
          <w:szCs w:val="20"/>
        </w:rPr>
        <w:t>would</w:t>
      </w:r>
      <w:r w:rsidR="00FE2E75" w:rsidRPr="000D70B7">
        <w:rPr>
          <w:rFonts w:ascii="Arial Narrow" w:hAnsi="Arial Narrow" w:cs="Arial"/>
          <w:sz w:val="20"/>
          <w:szCs w:val="20"/>
        </w:rPr>
        <w:t xml:space="preserve"> </w:t>
      </w:r>
      <w:r w:rsidR="006D5FCC" w:rsidRPr="000D70B7">
        <w:rPr>
          <w:rFonts w:ascii="Arial Narrow" w:hAnsi="Arial Narrow" w:cs="Arial"/>
          <w:sz w:val="20"/>
          <w:szCs w:val="20"/>
        </w:rPr>
        <w:t>he/she</w:t>
      </w:r>
      <w:r w:rsidR="00E74215" w:rsidRPr="000D70B7">
        <w:rPr>
          <w:rFonts w:ascii="Arial Narrow" w:hAnsi="Arial Narrow" w:cs="Arial"/>
          <w:sz w:val="20"/>
          <w:szCs w:val="20"/>
        </w:rPr>
        <w:t xml:space="preserve"> </w:t>
      </w:r>
      <w:r w:rsidR="005A72BD" w:rsidRPr="000D70B7">
        <w:rPr>
          <w:rFonts w:ascii="Arial Narrow" w:hAnsi="Arial Narrow" w:cs="Arial"/>
          <w:sz w:val="20"/>
          <w:szCs w:val="20"/>
        </w:rPr>
        <w:t xml:space="preserve">pursue </w:t>
      </w:r>
      <w:r w:rsidR="00E74215" w:rsidRPr="000D70B7">
        <w:rPr>
          <w:rFonts w:ascii="Arial Narrow" w:hAnsi="Arial Narrow" w:cs="Arial"/>
          <w:sz w:val="20"/>
          <w:szCs w:val="20"/>
        </w:rPr>
        <w:t>to</w:t>
      </w:r>
      <w:r w:rsidR="00745A71" w:rsidRPr="000D70B7">
        <w:rPr>
          <w:rFonts w:ascii="Arial Narrow" w:hAnsi="Arial Narrow" w:cs="Arial"/>
          <w:sz w:val="20"/>
          <w:szCs w:val="20"/>
        </w:rPr>
        <w:t xml:space="preserve"> affirmatively</w:t>
      </w:r>
      <w:r w:rsidR="00E74215" w:rsidRPr="000D70B7">
        <w:rPr>
          <w:rFonts w:ascii="Arial Narrow" w:hAnsi="Arial Narrow" w:cs="Arial"/>
          <w:sz w:val="20"/>
          <w:szCs w:val="20"/>
        </w:rPr>
        <w:t xml:space="preserve"> promote</w:t>
      </w:r>
      <w:r w:rsidR="005A72BD" w:rsidRPr="000D70B7">
        <w:rPr>
          <w:rFonts w:ascii="Arial Narrow" w:hAnsi="Arial Narrow" w:cs="Arial"/>
          <w:sz w:val="20"/>
          <w:szCs w:val="20"/>
        </w:rPr>
        <w:t xml:space="preserve"> and protect</w:t>
      </w:r>
      <w:r w:rsidR="00E74215" w:rsidRPr="000D70B7">
        <w:rPr>
          <w:rFonts w:ascii="Arial Narrow" w:hAnsi="Arial Narrow" w:cs="Arial"/>
          <w:sz w:val="20"/>
          <w:szCs w:val="20"/>
        </w:rPr>
        <w:t xml:space="preserve"> </w:t>
      </w:r>
      <w:r w:rsidR="00745A71" w:rsidRPr="000D70B7">
        <w:rPr>
          <w:rFonts w:ascii="Arial Narrow" w:hAnsi="Arial Narrow" w:cs="Arial"/>
          <w:sz w:val="20"/>
          <w:szCs w:val="20"/>
        </w:rPr>
        <w:t>Fair Housing discrimination</w:t>
      </w:r>
      <w:r w:rsidR="005A72BD" w:rsidRPr="000D70B7">
        <w:rPr>
          <w:rFonts w:ascii="Arial Narrow" w:hAnsi="Arial Narrow" w:cs="Arial"/>
          <w:sz w:val="20"/>
          <w:szCs w:val="20"/>
        </w:rPr>
        <w:t xml:space="preserve"> in a community. </w:t>
      </w:r>
      <w:r w:rsidR="00913DB6" w:rsidRPr="000D70B7">
        <w:rPr>
          <w:rFonts w:ascii="Arial Narrow" w:hAnsi="Arial Narrow" w:cs="Arial"/>
          <w:sz w:val="20"/>
          <w:szCs w:val="20"/>
        </w:rPr>
        <w:t xml:space="preserve"> Students who pl</w:t>
      </w:r>
      <w:r w:rsidR="006D5FCC" w:rsidRPr="000D70B7">
        <w:rPr>
          <w:rFonts w:ascii="Arial Narrow" w:hAnsi="Arial Narrow" w:cs="Arial"/>
          <w:sz w:val="20"/>
          <w:szCs w:val="20"/>
        </w:rPr>
        <w:t>an to attend college &amp;</w:t>
      </w:r>
      <w:r w:rsidR="00913DB6" w:rsidRPr="000D70B7">
        <w:rPr>
          <w:rFonts w:ascii="Arial Narrow" w:hAnsi="Arial Narrow" w:cs="Arial"/>
          <w:sz w:val="20"/>
          <w:szCs w:val="20"/>
        </w:rPr>
        <w:t xml:space="preserve"> study</w:t>
      </w:r>
      <w:r w:rsidR="006D5FCC" w:rsidRPr="000D70B7">
        <w:rPr>
          <w:rFonts w:ascii="Arial Narrow" w:hAnsi="Arial Narrow" w:cs="Arial"/>
          <w:sz w:val="20"/>
          <w:szCs w:val="20"/>
        </w:rPr>
        <w:t xml:space="preserve"> a field in either </w:t>
      </w:r>
      <w:r w:rsidR="00423070" w:rsidRPr="000D70B7">
        <w:rPr>
          <w:rFonts w:ascii="Arial Narrow" w:hAnsi="Arial Narrow" w:cs="Arial"/>
          <w:sz w:val="20"/>
          <w:szCs w:val="20"/>
        </w:rPr>
        <w:t xml:space="preserve">Civil Rights </w:t>
      </w:r>
      <w:r w:rsidR="00913DB6" w:rsidRPr="000D70B7">
        <w:rPr>
          <w:rFonts w:ascii="Arial Narrow" w:hAnsi="Arial Narrow" w:cs="Arial"/>
          <w:sz w:val="20"/>
          <w:szCs w:val="20"/>
        </w:rPr>
        <w:t>Law, Architecture, Engineering</w:t>
      </w:r>
      <w:r w:rsidR="00423070" w:rsidRPr="000D70B7">
        <w:rPr>
          <w:rFonts w:ascii="Arial Narrow" w:hAnsi="Arial Narrow" w:cs="Arial"/>
          <w:sz w:val="20"/>
          <w:szCs w:val="20"/>
        </w:rPr>
        <w:t>, Political Science, Journalism</w:t>
      </w:r>
      <w:r w:rsidR="005A72BD" w:rsidRPr="000D70B7">
        <w:rPr>
          <w:rFonts w:ascii="Arial Narrow" w:hAnsi="Arial Narrow" w:cs="Arial"/>
          <w:sz w:val="20"/>
          <w:szCs w:val="20"/>
        </w:rPr>
        <w:t>, Real Estate, Housing Construction</w:t>
      </w:r>
      <w:r w:rsidR="00423070" w:rsidRPr="000D70B7">
        <w:rPr>
          <w:rFonts w:ascii="Arial Narrow" w:hAnsi="Arial Narrow" w:cs="Arial"/>
          <w:sz w:val="20"/>
          <w:szCs w:val="20"/>
        </w:rPr>
        <w:t xml:space="preserve"> or other field</w:t>
      </w:r>
      <w:r w:rsidR="006D5FCC" w:rsidRPr="000D70B7">
        <w:rPr>
          <w:rFonts w:ascii="Arial Narrow" w:hAnsi="Arial Narrow" w:cs="Arial"/>
          <w:sz w:val="20"/>
          <w:szCs w:val="20"/>
        </w:rPr>
        <w:t xml:space="preserve"> are encouraged to participate. Students may choose to include artwork that depicts persons/families/</w:t>
      </w:r>
      <w:r w:rsidR="00184732" w:rsidRPr="000D70B7">
        <w:rPr>
          <w:rFonts w:ascii="Arial Narrow" w:hAnsi="Arial Narrow" w:cs="Arial"/>
          <w:sz w:val="20"/>
          <w:szCs w:val="20"/>
        </w:rPr>
        <w:t>houses with their essay</w:t>
      </w:r>
      <w:r w:rsidR="009E17E1" w:rsidRPr="000D70B7">
        <w:rPr>
          <w:rFonts w:ascii="Arial Narrow" w:hAnsi="Arial Narrow" w:cs="Arial"/>
          <w:sz w:val="20"/>
          <w:szCs w:val="20"/>
        </w:rPr>
        <w:t xml:space="preserve"> </w:t>
      </w:r>
      <w:r w:rsidR="00184732" w:rsidRPr="000D70B7">
        <w:rPr>
          <w:rFonts w:ascii="Arial Narrow" w:hAnsi="Arial Narrow" w:cs="Arial"/>
          <w:sz w:val="20"/>
          <w:szCs w:val="20"/>
        </w:rPr>
        <w:t>(</w:t>
      </w:r>
      <w:r w:rsidR="009E17E1" w:rsidRPr="000D70B7">
        <w:rPr>
          <w:rFonts w:ascii="Arial Narrow" w:hAnsi="Arial Narrow" w:cs="Arial"/>
          <w:sz w:val="20"/>
          <w:szCs w:val="20"/>
        </w:rPr>
        <w:t>however;</w:t>
      </w:r>
      <w:r w:rsidR="00C415EA" w:rsidRPr="000D70B7">
        <w:rPr>
          <w:rFonts w:ascii="Arial Narrow" w:hAnsi="Arial Narrow" w:cs="Arial"/>
          <w:sz w:val="20"/>
          <w:szCs w:val="20"/>
        </w:rPr>
        <w:t xml:space="preserve"> </w:t>
      </w:r>
      <w:r w:rsidR="009E17E1" w:rsidRPr="000D70B7">
        <w:rPr>
          <w:rFonts w:ascii="Arial Narrow" w:hAnsi="Arial Narrow" w:cs="Arial"/>
          <w:sz w:val="20"/>
          <w:szCs w:val="20"/>
        </w:rPr>
        <w:t xml:space="preserve">are </w:t>
      </w:r>
      <w:r w:rsidR="00C415EA" w:rsidRPr="000D70B7">
        <w:rPr>
          <w:rFonts w:ascii="Arial Narrow" w:hAnsi="Arial Narrow" w:cs="Arial"/>
          <w:sz w:val="20"/>
          <w:szCs w:val="20"/>
        </w:rPr>
        <w:t>not required</w:t>
      </w:r>
      <w:r w:rsidR="00184732" w:rsidRPr="000D70B7">
        <w:rPr>
          <w:rFonts w:ascii="Arial Narrow" w:hAnsi="Arial Narrow" w:cs="Arial"/>
          <w:sz w:val="20"/>
          <w:szCs w:val="20"/>
        </w:rPr>
        <w:t>)</w:t>
      </w:r>
      <w:r w:rsidR="00C415EA" w:rsidRPr="000D70B7">
        <w:rPr>
          <w:rFonts w:ascii="Arial Narrow" w:hAnsi="Arial Narrow" w:cs="Arial"/>
          <w:sz w:val="20"/>
          <w:szCs w:val="20"/>
        </w:rPr>
        <w:t xml:space="preserve">. </w:t>
      </w:r>
    </w:p>
    <w:p w14:paraId="7B499DCF" w14:textId="77777777" w:rsidR="004E611C" w:rsidRPr="004E611C" w:rsidRDefault="00A27EDE" w:rsidP="004E611C">
      <w:pPr>
        <w:spacing w:line="240" w:lineRule="auto"/>
        <w:rPr>
          <w:rFonts w:ascii="Arial Narrow" w:hAnsi="Arial Narrow" w:cs="Arial"/>
          <w:sz w:val="20"/>
          <w:szCs w:val="20"/>
        </w:rPr>
      </w:pPr>
      <w:r w:rsidRPr="004E611C">
        <w:rPr>
          <w:rFonts w:ascii="Arial Narrow" w:hAnsi="Arial Narrow" w:cs="Arial"/>
          <w:b/>
          <w:u w:val="single"/>
        </w:rPr>
        <w:t>W</w:t>
      </w:r>
      <w:r w:rsidR="00C415EA" w:rsidRPr="004E611C">
        <w:rPr>
          <w:rFonts w:ascii="Arial Narrow" w:hAnsi="Arial Narrow" w:cs="Arial"/>
          <w:b/>
          <w:u w:val="single"/>
        </w:rPr>
        <w:t>HEN</w:t>
      </w:r>
      <w:r w:rsidRPr="004E611C">
        <w:rPr>
          <w:rFonts w:ascii="Arial Narrow" w:hAnsi="Arial Narrow" w:cs="Arial"/>
        </w:rPr>
        <w:t xml:space="preserve">: </w:t>
      </w:r>
      <w:r w:rsidRPr="004E611C">
        <w:rPr>
          <w:rFonts w:ascii="Arial Narrow" w:hAnsi="Arial Narrow" w:cs="Arial"/>
          <w:sz w:val="20"/>
          <w:szCs w:val="20"/>
        </w:rPr>
        <w:t>The deadline to submit the Essay is</w:t>
      </w:r>
      <w:r w:rsidR="009E17E1" w:rsidRPr="004E611C">
        <w:rPr>
          <w:rFonts w:ascii="Arial Narrow" w:hAnsi="Arial Narrow" w:cs="Arial"/>
          <w:sz w:val="20"/>
          <w:szCs w:val="20"/>
        </w:rPr>
        <w:t xml:space="preserve"> </w:t>
      </w:r>
      <w:r w:rsidR="009E17E1" w:rsidRPr="004E611C">
        <w:rPr>
          <w:rFonts w:ascii="Arial Narrow" w:hAnsi="Arial Narrow" w:cs="Arial"/>
          <w:b/>
          <w:sz w:val="20"/>
          <w:szCs w:val="20"/>
        </w:rPr>
        <w:t>Tuesday</w:t>
      </w:r>
      <w:r w:rsidR="009E17E1" w:rsidRPr="004E611C">
        <w:rPr>
          <w:rFonts w:ascii="Arial Narrow" w:hAnsi="Arial Narrow" w:cs="Arial"/>
          <w:sz w:val="20"/>
          <w:szCs w:val="20"/>
        </w:rPr>
        <w:t xml:space="preserve"> </w:t>
      </w:r>
      <w:r w:rsidR="009E17E1" w:rsidRPr="004E611C">
        <w:rPr>
          <w:rFonts w:ascii="Arial Narrow" w:hAnsi="Arial Narrow" w:cs="Arial"/>
          <w:b/>
          <w:sz w:val="20"/>
          <w:szCs w:val="20"/>
        </w:rPr>
        <w:t>February</w:t>
      </w:r>
      <w:r w:rsidR="001957B6" w:rsidRPr="004E611C">
        <w:rPr>
          <w:rFonts w:ascii="Arial Narrow" w:hAnsi="Arial Narrow" w:cs="Arial"/>
          <w:b/>
          <w:sz w:val="20"/>
          <w:szCs w:val="20"/>
        </w:rPr>
        <w:t xml:space="preserve"> 1</w:t>
      </w:r>
      <w:r w:rsidRPr="004E611C">
        <w:rPr>
          <w:rFonts w:ascii="Arial Narrow" w:hAnsi="Arial Narrow" w:cs="Arial"/>
          <w:b/>
          <w:sz w:val="20"/>
          <w:szCs w:val="20"/>
        </w:rPr>
        <w:t>, 2022 11:59 p.m. Central Time</w:t>
      </w:r>
      <w:r w:rsidRPr="004E611C">
        <w:rPr>
          <w:rFonts w:ascii="Arial Narrow" w:hAnsi="Arial Narrow" w:cs="Arial"/>
          <w:sz w:val="20"/>
          <w:szCs w:val="20"/>
        </w:rPr>
        <w:t xml:space="preserve">. </w:t>
      </w:r>
      <w:r w:rsidR="0088695F" w:rsidRPr="004E611C">
        <w:rPr>
          <w:rFonts w:ascii="Arial Narrow" w:hAnsi="Arial Narrow" w:cs="Arial"/>
          <w:sz w:val="20"/>
          <w:szCs w:val="20"/>
        </w:rPr>
        <w:t xml:space="preserve">The </w:t>
      </w:r>
      <w:r w:rsidRPr="004E611C">
        <w:rPr>
          <w:rFonts w:ascii="Arial Narrow" w:hAnsi="Arial Narrow" w:cs="Arial"/>
          <w:sz w:val="20"/>
          <w:szCs w:val="20"/>
        </w:rPr>
        <w:t>Essay</w:t>
      </w:r>
      <w:r w:rsidR="00C415EA" w:rsidRPr="004E611C">
        <w:rPr>
          <w:rFonts w:ascii="Arial Narrow" w:hAnsi="Arial Narrow" w:cs="Arial"/>
          <w:sz w:val="20"/>
          <w:szCs w:val="20"/>
        </w:rPr>
        <w:t xml:space="preserve"> must</w:t>
      </w:r>
      <w:r w:rsidRPr="004E611C">
        <w:rPr>
          <w:rFonts w:ascii="Arial Narrow" w:hAnsi="Arial Narrow" w:cs="Arial"/>
          <w:sz w:val="20"/>
          <w:szCs w:val="20"/>
        </w:rPr>
        <w:t xml:space="preserve"> be</w:t>
      </w:r>
      <w:r w:rsidR="00C415EA" w:rsidRPr="004E611C">
        <w:rPr>
          <w:rFonts w:ascii="Arial Narrow" w:hAnsi="Arial Narrow" w:cs="Arial"/>
          <w:sz w:val="20"/>
          <w:szCs w:val="20"/>
        </w:rPr>
        <w:t xml:space="preserve"> submitted to the following Cameron County email address below</w:t>
      </w:r>
      <w:r w:rsidRPr="004E611C">
        <w:rPr>
          <w:rFonts w:ascii="Arial Narrow" w:hAnsi="Arial Narrow" w:cs="Arial"/>
          <w:sz w:val="20"/>
          <w:szCs w:val="20"/>
        </w:rPr>
        <w:t xml:space="preserve"> </w:t>
      </w:r>
      <w:r w:rsidR="00C415EA" w:rsidRPr="004E611C">
        <w:rPr>
          <w:rFonts w:ascii="Arial Narrow" w:hAnsi="Arial Narrow" w:cs="Arial"/>
          <w:sz w:val="20"/>
          <w:szCs w:val="20"/>
        </w:rPr>
        <w:t>in the following formats: Microsoft Word and o</w:t>
      </w:r>
      <w:r w:rsidR="009F1E05" w:rsidRPr="004E611C">
        <w:rPr>
          <w:rFonts w:ascii="Arial Narrow" w:hAnsi="Arial Narrow" w:cs="Arial"/>
          <w:sz w:val="20"/>
          <w:szCs w:val="20"/>
        </w:rPr>
        <w:t>r PDF document</w:t>
      </w:r>
      <w:r w:rsidR="00C415EA" w:rsidRPr="004E611C">
        <w:rPr>
          <w:rFonts w:ascii="Arial Narrow" w:hAnsi="Arial Narrow" w:cs="Arial"/>
          <w:sz w:val="20"/>
          <w:szCs w:val="20"/>
        </w:rPr>
        <w:t xml:space="preserve">. The </w:t>
      </w:r>
      <w:r w:rsidR="0032537C" w:rsidRPr="004E611C">
        <w:rPr>
          <w:rFonts w:ascii="Arial Narrow" w:hAnsi="Arial Narrow" w:cs="Arial"/>
          <w:sz w:val="20"/>
          <w:szCs w:val="20"/>
        </w:rPr>
        <w:t>winners will be recognized</w:t>
      </w:r>
      <w:r w:rsidR="00C415EA" w:rsidRPr="004E611C">
        <w:rPr>
          <w:rFonts w:ascii="Arial Narrow" w:hAnsi="Arial Narrow" w:cs="Arial"/>
          <w:sz w:val="20"/>
          <w:szCs w:val="20"/>
        </w:rPr>
        <w:t xml:space="preserve"> at a Cameron County Commissioners Court meeting </w:t>
      </w:r>
      <w:r w:rsidR="005C3E4F">
        <w:rPr>
          <w:rFonts w:ascii="Arial Narrow" w:hAnsi="Arial Narrow" w:cs="Arial"/>
          <w:sz w:val="20"/>
          <w:szCs w:val="20"/>
        </w:rPr>
        <w:t>(</w:t>
      </w:r>
      <w:r w:rsidR="00C415EA" w:rsidRPr="004E611C">
        <w:rPr>
          <w:rFonts w:ascii="Arial Narrow" w:hAnsi="Arial Narrow" w:cs="Arial"/>
          <w:sz w:val="20"/>
          <w:szCs w:val="20"/>
        </w:rPr>
        <w:t>to be</w:t>
      </w:r>
      <w:r w:rsidR="009F1E05" w:rsidRPr="004E611C">
        <w:rPr>
          <w:rFonts w:ascii="Arial Narrow" w:hAnsi="Arial Narrow" w:cs="Arial"/>
          <w:sz w:val="20"/>
          <w:szCs w:val="20"/>
        </w:rPr>
        <w:t xml:space="preserve"> </w:t>
      </w:r>
      <w:r w:rsidR="0032537C" w:rsidRPr="004E611C">
        <w:rPr>
          <w:rFonts w:ascii="Arial Narrow" w:hAnsi="Arial Narrow" w:cs="Arial"/>
          <w:sz w:val="20"/>
          <w:szCs w:val="20"/>
        </w:rPr>
        <w:t>announced</w:t>
      </w:r>
      <w:r w:rsidR="005C3E4F">
        <w:rPr>
          <w:rFonts w:ascii="Arial Narrow" w:hAnsi="Arial Narrow" w:cs="Arial"/>
          <w:sz w:val="20"/>
          <w:szCs w:val="20"/>
        </w:rPr>
        <w:t>)</w:t>
      </w:r>
      <w:r w:rsidR="009F1E05" w:rsidRPr="004E611C">
        <w:rPr>
          <w:rFonts w:ascii="Arial Narrow" w:hAnsi="Arial Narrow" w:cs="Arial"/>
          <w:sz w:val="20"/>
          <w:szCs w:val="20"/>
        </w:rPr>
        <w:t xml:space="preserve"> and</w:t>
      </w:r>
      <w:r w:rsidR="002523C1" w:rsidRPr="004E611C">
        <w:rPr>
          <w:rFonts w:ascii="Arial Narrow" w:hAnsi="Arial Narrow" w:cs="Arial"/>
          <w:sz w:val="20"/>
          <w:szCs w:val="20"/>
        </w:rPr>
        <w:t xml:space="preserve"> will Post</w:t>
      </w:r>
      <w:r w:rsidR="005C3E4F">
        <w:rPr>
          <w:rFonts w:ascii="Arial Narrow" w:hAnsi="Arial Narrow" w:cs="Arial"/>
          <w:sz w:val="20"/>
          <w:szCs w:val="20"/>
        </w:rPr>
        <w:t xml:space="preserve"> </w:t>
      </w:r>
      <w:r w:rsidR="007C6963">
        <w:rPr>
          <w:rFonts w:ascii="Arial Narrow" w:hAnsi="Arial Narrow" w:cs="Arial"/>
          <w:sz w:val="20"/>
          <w:szCs w:val="20"/>
        </w:rPr>
        <w:t xml:space="preserve">on </w:t>
      </w:r>
      <w:r w:rsidR="007C6963" w:rsidRPr="004E611C">
        <w:rPr>
          <w:rFonts w:ascii="Arial Narrow" w:hAnsi="Arial Narrow" w:cs="Arial"/>
          <w:sz w:val="20"/>
          <w:szCs w:val="20"/>
        </w:rPr>
        <w:t>Cameron</w:t>
      </w:r>
      <w:r w:rsidR="00E0263A" w:rsidRPr="004E611C">
        <w:rPr>
          <w:rFonts w:ascii="Arial Narrow" w:hAnsi="Arial Narrow" w:cs="Arial"/>
          <w:sz w:val="20"/>
          <w:szCs w:val="20"/>
        </w:rPr>
        <w:t xml:space="preserve"> County</w:t>
      </w:r>
      <w:r w:rsidR="005C3E4F">
        <w:rPr>
          <w:rFonts w:ascii="Arial Narrow" w:hAnsi="Arial Narrow" w:cs="Arial"/>
          <w:sz w:val="20"/>
          <w:szCs w:val="20"/>
        </w:rPr>
        <w:t>’s</w:t>
      </w:r>
      <w:r w:rsidR="00E0263A" w:rsidRPr="004E611C">
        <w:rPr>
          <w:rFonts w:ascii="Arial Narrow" w:hAnsi="Arial Narrow" w:cs="Arial"/>
          <w:sz w:val="20"/>
          <w:szCs w:val="20"/>
        </w:rPr>
        <w:t xml:space="preserve"> W</w:t>
      </w:r>
      <w:r w:rsidR="004F4B8F" w:rsidRPr="004E611C">
        <w:rPr>
          <w:rFonts w:ascii="Arial Narrow" w:hAnsi="Arial Narrow" w:cs="Arial"/>
          <w:sz w:val="20"/>
          <w:szCs w:val="20"/>
        </w:rPr>
        <w:t xml:space="preserve">ebsite, Facebook and Instagram </w:t>
      </w:r>
      <w:r w:rsidR="005A72BD" w:rsidRPr="004E611C">
        <w:rPr>
          <w:rFonts w:ascii="Arial Narrow" w:hAnsi="Arial Narrow" w:cs="Arial"/>
          <w:sz w:val="20"/>
          <w:szCs w:val="20"/>
        </w:rPr>
        <w:t>(</w:t>
      </w:r>
      <w:r w:rsidR="009F1E05" w:rsidRPr="004E611C">
        <w:rPr>
          <w:rFonts w:ascii="Arial Narrow" w:hAnsi="Arial Narrow" w:cs="Arial"/>
          <w:sz w:val="20"/>
          <w:szCs w:val="20"/>
        </w:rPr>
        <w:t>at a later date</w:t>
      </w:r>
      <w:r w:rsidR="005A72BD" w:rsidRPr="004E611C">
        <w:rPr>
          <w:rFonts w:ascii="Arial Narrow" w:hAnsi="Arial Narrow" w:cs="Arial"/>
          <w:sz w:val="20"/>
          <w:szCs w:val="20"/>
        </w:rPr>
        <w:t>)</w:t>
      </w:r>
      <w:r w:rsidR="0032537C" w:rsidRPr="004E611C">
        <w:rPr>
          <w:rFonts w:ascii="Arial Narrow" w:hAnsi="Arial Narrow" w:cs="Arial"/>
          <w:sz w:val="20"/>
          <w:szCs w:val="20"/>
        </w:rPr>
        <w:t xml:space="preserve">. </w:t>
      </w:r>
      <w:r w:rsidR="004E611C" w:rsidRPr="004E611C">
        <w:rPr>
          <w:rFonts w:ascii="Arial Narrow" w:hAnsi="Arial Narrow" w:cs="Arial"/>
          <w:sz w:val="20"/>
          <w:szCs w:val="20"/>
        </w:rPr>
        <w:t>The Brownsville Sunrise Rotary Club will judge the students Essay work</w:t>
      </w:r>
      <w:r w:rsidR="0036427D">
        <w:rPr>
          <w:rFonts w:ascii="Arial Narrow" w:hAnsi="Arial Narrow" w:cs="Arial"/>
          <w:sz w:val="20"/>
          <w:szCs w:val="20"/>
        </w:rPr>
        <w:t>. The winners will be contacted</w:t>
      </w:r>
      <w:r w:rsidR="007C6963">
        <w:rPr>
          <w:rFonts w:ascii="Arial Narrow" w:hAnsi="Arial Narrow" w:cs="Arial"/>
          <w:sz w:val="20"/>
          <w:szCs w:val="20"/>
        </w:rPr>
        <w:t xml:space="preserve"> by Cameron County</w:t>
      </w:r>
      <w:r w:rsidR="0036427D">
        <w:rPr>
          <w:rFonts w:ascii="Arial Narrow" w:hAnsi="Arial Narrow" w:cs="Arial"/>
          <w:sz w:val="20"/>
          <w:szCs w:val="20"/>
        </w:rPr>
        <w:t xml:space="preserve"> via phone call and or email notice correspondence. </w:t>
      </w:r>
      <w:r w:rsidR="00807EE4">
        <w:rPr>
          <w:rFonts w:ascii="Arial Narrow" w:hAnsi="Arial Narrow" w:cs="Arial"/>
          <w:sz w:val="20"/>
          <w:szCs w:val="20"/>
        </w:rPr>
        <w:t xml:space="preserve"> </w:t>
      </w:r>
    </w:p>
    <w:p w14:paraId="523803E9" w14:textId="77777777" w:rsidR="00C415EA" w:rsidRPr="0036427D" w:rsidRDefault="00262729" w:rsidP="00805D96">
      <w:pPr>
        <w:spacing w:line="240" w:lineRule="auto"/>
        <w:rPr>
          <w:rFonts w:ascii="Arial Narrow" w:hAnsi="Arial Narrow" w:cs="Arial"/>
          <w:sz w:val="18"/>
          <w:szCs w:val="18"/>
        </w:rPr>
      </w:pPr>
      <w:r w:rsidRPr="0036427D">
        <w:rPr>
          <w:rFonts w:ascii="Arial Black" w:hAnsi="Arial Black"/>
          <w:b/>
          <w:sz w:val="18"/>
          <w:szCs w:val="18"/>
        </w:rPr>
        <w:t>Please submit your completed Essay</w:t>
      </w:r>
      <w:r w:rsidR="0036427D" w:rsidRPr="0036427D">
        <w:rPr>
          <w:rFonts w:ascii="Arial Black" w:hAnsi="Arial Black"/>
          <w:b/>
          <w:sz w:val="18"/>
          <w:szCs w:val="18"/>
        </w:rPr>
        <w:t xml:space="preserve"> &amp; Application</w:t>
      </w:r>
      <w:r w:rsidRPr="0036427D">
        <w:rPr>
          <w:rFonts w:ascii="Arial Black" w:hAnsi="Arial Black"/>
          <w:b/>
          <w:sz w:val="18"/>
          <w:szCs w:val="18"/>
        </w:rPr>
        <w:t>:</w:t>
      </w:r>
      <w:r w:rsidRPr="008D1316">
        <w:rPr>
          <w:rFonts w:ascii="Arial Black" w:hAnsi="Arial Black"/>
          <w:b/>
          <w:sz w:val="20"/>
          <w:szCs w:val="20"/>
        </w:rPr>
        <w:t xml:space="preserve"> </w:t>
      </w:r>
      <w:hyperlink r:id="rId7" w:history="1">
        <w:r w:rsidRPr="0036427D">
          <w:rPr>
            <w:rStyle w:val="Hyperlink"/>
            <w:rFonts w:ascii="Arial Black" w:hAnsi="Arial Black"/>
            <w:b/>
            <w:sz w:val="18"/>
            <w:szCs w:val="18"/>
          </w:rPr>
          <w:t>2022FairHousingEssay@co.cameron.tx.us</w:t>
        </w:r>
      </w:hyperlink>
    </w:p>
    <w:p w14:paraId="49FAE945" w14:textId="77777777" w:rsidR="0032537C" w:rsidRPr="00CB7A5E" w:rsidRDefault="0032537C" w:rsidP="00805D96">
      <w:pPr>
        <w:spacing w:line="240" w:lineRule="auto"/>
        <w:rPr>
          <w:rFonts w:ascii="Arial Narrow" w:hAnsi="Arial Narrow" w:cs="Arial"/>
          <w:sz w:val="19"/>
          <w:szCs w:val="19"/>
        </w:rPr>
      </w:pPr>
      <w:r w:rsidRPr="00CB7A5E">
        <w:rPr>
          <w:rFonts w:ascii="Arial Narrow" w:hAnsi="Arial Narrow" w:cs="Arial"/>
          <w:sz w:val="19"/>
          <w:szCs w:val="19"/>
        </w:rPr>
        <w:t>Background information on Fair Housing</w:t>
      </w:r>
    </w:p>
    <w:p w14:paraId="39D3DDEC" w14:textId="77777777" w:rsidR="0032537C" w:rsidRPr="00CB7A5E" w:rsidRDefault="0032537C" w:rsidP="0032537C">
      <w:pPr>
        <w:pStyle w:val="ListParagraph"/>
        <w:numPr>
          <w:ilvl w:val="0"/>
          <w:numId w:val="1"/>
        </w:numPr>
        <w:spacing w:line="240" w:lineRule="auto"/>
        <w:rPr>
          <w:rFonts w:ascii="Arial Narrow" w:hAnsi="Arial Narrow" w:cs="Arial"/>
          <w:sz w:val="19"/>
          <w:szCs w:val="19"/>
        </w:rPr>
      </w:pPr>
      <w:r w:rsidRPr="00CB7A5E">
        <w:rPr>
          <w:rFonts w:ascii="Arial Narrow" w:hAnsi="Arial Narrow" w:cs="Arial"/>
          <w:sz w:val="19"/>
          <w:szCs w:val="19"/>
        </w:rPr>
        <w:t xml:space="preserve">Affirmatively furthering Fair Housing is a requirement of the </w:t>
      </w:r>
      <w:r w:rsidR="0036427D">
        <w:rPr>
          <w:rFonts w:ascii="Arial Narrow" w:hAnsi="Arial Narrow" w:cs="Arial"/>
          <w:sz w:val="19"/>
          <w:szCs w:val="19"/>
        </w:rPr>
        <w:t>HUD-</w:t>
      </w:r>
      <w:r w:rsidRPr="00CB7A5E">
        <w:rPr>
          <w:rFonts w:ascii="Arial Narrow" w:hAnsi="Arial Narrow" w:cs="Arial"/>
          <w:sz w:val="19"/>
          <w:szCs w:val="19"/>
        </w:rPr>
        <w:t>CDBG Program and the Texas Department of Agriculture requires units of local governments (such as Cameron County) applying for CDBG funding to affir</w:t>
      </w:r>
      <w:r w:rsidR="0036427D">
        <w:rPr>
          <w:rFonts w:ascii="Arial Narrow" w:hAnsi="Arial Narrow" w:cs="Arial"/>
          <w:sz w:val="19"/>
          <w:szCs w:val="19"/>
        </w:rPr>
        <w:t xml:space="preserve">matively further Fair Housing in the community. </w:t>
      </w:r>
    </w:p>
    <w:p w14:paraId="0FF5891E" w14:textId="77777777" w:rsidR="0032537C" w:rsidRPr="00CB7A5E" w:rsidRDefault="00184732" w:rsidP="0032537C">
      <w:pPr>
        <w:pStyle w:val="ListParagraph"/>
        <w:numPr>
          <w:ilvl w:val="0"/>
          <w:numId w:val="1"/>
        </w:numPr>
        <w:spacing w:line="240" w:lineRule="auto"/>
        <w:rPr>
          <w:rFonts w:ascii="Arial Narrow" w:hAnsi="Arial Narrow" w:cs="Arial"/>
          <w:sz w:val="19"/>
          <w:szCs w:val="19"/>
        </w:rPr>
      </w:pPr>
      <w:r w:rsidRPr="00CB7A5E">
        <w:rPr>
          <w:rFonts w:ascii="Arial Narrow" w:hAnsi="Arial Narrow" w:cs="Arial"/>
          <w:sz w:val="19"/>
          <w:szCs w:val="19"/>
        </w:rPr>
        <w:t xml:space="preserve">April is Fair Housing Awareness </w:t>
      </w:r>
      <w:r w:rsidR="00717C3C" w:rsidRPr="00CB7A5E">
        <w:rPr>
          <w:rFonts w:ascii="Arial Narrow" w:hAnsi="Arial Narrow" w:cs="Arial"/>
          <w:sz w:val="19"/>
          <w:szCs w:val="19"/>
        </w:rPr>
        <w:t>month;</w:t>
      </w:r>
      <w:r w:rsidRPr="00CB7A5E">
        <w:rPr>
          <w:rFonts w:ascii="Arial Narrow" w:hAnsi="Arial Narrow" w:cs="Arial"/>
          <w:sz w:val="19"/>
          <w:szCs w:val="19"/>
        </w:rPr>
        <w:t xml:space="preserve"> Cameron County Commissioners Court recognizes this by adopting fair housing Resolution</w:t>
      </w:r>
      <w:r w:rsidR="0036427D">
        <w:rPr>
          <w:rFonts w:ascii="Arial Narrow" w:hAnsi="Arial Narrow" w:cs="Arial"/>
          <w:sz w:val="19"/>
          <w:szCs w:val="19"/>
        </w:rPr>
        <w:t>s</w:t>
      </w:r>
      <w:r w:rsidRPr="00CB7A5E">
        <w:rPr>
          <w:rFonts w:ascii="Arial Narrow" w:hAnsi="Arial Narrow" w:cs="Arial"/>
          <w:sz w:val="19"/>
          <w:szCs w:val="19"/>
        </w:rPr>
        <w:t xml:space="preserve"> and Policies of</w:t>
      </w:r>
      <w:r w:rsidR="0036427D">
        <w:rPr>
          <w:rFonts w:ascii="Arial Narrow" w:hAnsi="Arial Narrow" w:cs="Arial"/>
          <w:sz w:val="19"/>
          <w:szCs w:val="19"/>
        </w:rPr>
        <w:t xml:space="preserve"> no housing discrimination, including publishing newspaper and or online notices.  </w:t>
      </w:r>
    </w:p>
    <w:p w14:paraId="599A0A54" w14:textId="77777777" w:rsidR="0032537C" w:rsidRPr="00CB7A5E" w:rsidRDefault="0032537C" w:rsidP="0032537C">
      <w:pPr>
        <w:pStyle w:val="ListParagraph"/>
        <w:numPr>
          <w:ilvl w:val="0"/>
          <w:numId w:val="1"/>
        </w:numPr>
        <w:spacing w:line="240" w:lineRule="auto"/>
        <w:rPr>
          <w:rFonts w:ascii="Arial Narrow" w:hAnsi="Arial Narrow" w:cs="Arial"/>
          <w:sz w:val="19"/>
          <w:szCs w:val="19"/>
        </w:rPr>
      </w:pPr>
      <w:r w:rsidRPr="00CB7A5E">
        <w:rPr>
          <w:rFonts w:ascii="Arial Narrow" w:hAnsi="Arial Narrow" w:cs="Arial"/>
          <w:sz w:val="19"/>
          <w:szCs w:val="19"/>
        </w:rPr>
        <w:t xml:space="preserve">What is the Federal Fair Housing Act and Whom Does it Protect? </w:t>
      </w:r>
    </w:p>
    <w:p w14:paraId="058B2ED5" w14:textId="77777777" w:rsidR="009356E5" w:rsidRPr="00CB7A5E" w:rsidRDefault="00286E4E" w:rsidP="009356E5">
      <w:pPr>
        <w:pStyle w:val="ListParagraph"/>
        <w:spacing w:line="240" w:lineRule="auto"/>
        <w:rPr>
          <w:rFonts w:ascii="Arial Narrow" w:hAnsi="Arial Narrow" w:cs="Arial"/>
          <w:color w:val="2E74B5" w:themeColor="accent1" w:themeShade="BF"/>
          <w:sz w:val="19"/>
          <w:szCs w:val="19"/>
        </w:rPr>
      </w:pPr>
      <w:r w:rsidRPr="00CB7A5E">
        <w:rPr>
          <w:rFonts w:ascii="Arial Narrow" w:hAnsi="Arial Narrow" w:cs="Arial"/>
          <w:sz w:val="19"/>
          <w:szCs w:val="19"/>
        </w:rPr>
        <w:t>The Federal Fair Housing Act refers to Title VIII of the Civil Rights Act of 1968 (</w:t>
      </w:r>
      <w:hyperlink r:id="rId8" w:history="1">
        <w:r w:rsidRPr="00CB7A5E">
          <w:rPr>
            <w:rStyle w:val="Hyperlink"/>
            <w:rFonts w:ascii="Arial Narrow" w:hAnsi="Arial Narrow" w:cs="Arial"/>
            <w:sz w:val="19"/>
            <w:szCs w:val="19"/>
          </w:rPr>
          <w:t>www.justice.gov</w:t>
        </w:r>
      </w:hyperlink>
      <w:r w:rsidRPr="00CB7A5E">
        <w:rPr>
          <w:rFonts w:ascii="Arial Narrow" w:hAnsi="Arial Narrow" w:cs="Arial"/>
          <w:sz w:val="19"/>
          <w:szCs w:val="19"/>
        </w:rPr>
        <w:t>). This Act, in addition to the Texas Fair Housing Act (</w:t>
      </w:r>
      <w:hyperlink r:id="rId9" w:history="1">
        <w:r w:rsidR="00E86FB5" w:rsidRPr="00CB7A5E">
          <w:rPr>
            <w:rStyle w:val="Hyperlink"/>
            <w:rFonts w:ascii="Arial Narrow" w:hAnsi="Arial Narrow" w:cs="Arial"/>
            <w:sz w:val="19"/>
            <w:szCs w:val="19"/>
          </w:rPr>
          <w:t>www.statutes.legis.state.tx.us</w:t>
        </w:r>
      </w:hyperlink>
      <w:r w:rsidRPr="00CB7A5E">
        <w:rPr>
          <w:rFonts w:ascii="Arial Narrow" w:hAnsi="Arial Narrow" w:cs="Arial"/>
          <w:sz w:val="19"/>
          <w:szCs w:val="19"/>
        </w:rPr>
        <w:t xml:space="preserve">) protects your rights to rent an apartment, buy a home, obtain a mortgage, or purchase homeowners insurance free from discrimination based on Race, Color, National Origin, Religion, Sex, Familial Status, and Disability.  HUD in its proposed 2013 rule of Affirmatively Furthering Fair Housing, states that in its belief the Fair Housing Act has two main goals. 1.) </w:t>
      </w:r>
      <w:r w:rsidR="005C170C" w:rsidRPr="00CB7A5E">
        <w:rPr>
          <w:rFonts w:ascii="Arial Narrow" w:hAnsi="Arial Narrow" w:cs="Arial"/>
          <w:sz w:val="19"/>
          <w:szCs w:val="19"/>
        </w:rPr>
        <w:t>Ending</w:t>
      </w:r>
      <w:r w:rsidRPr="00CB7A5E">
        <w:rPr>
          <w:rFonts w:ascii="Arial Narrow" w:hAnsi="Arial Narrow" w:cs="Arial"/>
          <w:sz w:val="19"/>
          <w:szCs w:val="19"/>
        </w:rPr>
        <w:t xml:space="preserve"> housing discrimination; and 2.) </w:t>
      </w:r>
      <w:r w:rsidR="005C170C" w:rsidRPr="00CB7A5E">
        <w:rPr>
          <w:rFonts w:ascii="Arial Narrow" w:hAnsi="Arial Narrow" w:cs="Arial"/>
          <w:sz w:val="19"/>
          <w:szCs w:val="19"/>
        </w:rPr>
        <w:t>Promoting</w:t>
      </w:r>
      <w:r w:rsidRPr="00CB7A5E">
        <w:rPr>
          <w:rFonts w:ascii="Arial Narrow" w:hAnsi="Arial Narrow" w:cs="Arial"/>
          <w:sz w:val="19"/>
          <w:szCs w:val="19"/>
        </w:rPr>
        <w:t xml:space="preserve"> diverse, inclusive communities.  To learn more, visit HUD’</w:t>
      </w:r>
      <w:r w:rsidR="00E86FB5" w:rsidRPr="00CB7A5E">
        <w:rPr>
          <w:rFonts w:ascii="Arial Narrow" w:hAnsi="Arial Narrow" w:cs="Arial"/>
          <w:sz w:val="19"/>
          <w:szCs w:val="19"/>
        </w:rPr>
        <w:t xml:space="preserve">S website: </w:t>
      </w:r>
      <w:r w:rsidR="00E86FB5" w:rsidRPr="00CB7A5E">
        <w:rPr>
          <w:rFonts w:ascii="Arial Narrow" w:hAnsi="Arial Narrow" w:cs="Arial"/>
          <w:b/>
          <w:color w:val="2E74B5" w:themeColor="accent1" w:themeShade="BF"/>
          <w:sz w:val="19"/>
          <w:szCs w:val="19"/>
          <w:u w:val="single"/>
        </w:rPr>
        <w:t>www.hud.gov/fairhousing</w:t>
      </w:r>
      <w:r w:rsidR="00E86FB5" w:rsidRPr="00CB7A5E">
        <w:rPr>
          <w:rFonts w:ascii="Arial Narrow" w:hAnsi="Arial Narrow" w:cs="Arial"/>
          <w:color w:val="2E74B5" w:themeColor="accent1" w:themeShade="BF"/>
          <w:sz w:val="19"/>
          <w:szCs w:val="19"/>
        </w:rPr>
        <w:t xml:space="preserve"> </w:t>
      </w:r>
      <w:r w:rsidR="00A03CE1" w:rsidRPr="00CB7A5E">
        <w:rPr>
          <w:rFonts w:ascii="Arial Narrow" w:hAnsi="Arial Narrow" w:cs="Arial"/>
          <w:color w:val="2E74B5" w:themeColor="accent1" w:themeShade="BF"/>
          <w:sz w:val="19"/>
          <w:szCs w:val="19"/>
        </w:rPr>
        <w:t xml:space="preserve"> </w:t>
      </w:r>
      <w:r w:rsidR="004E611C" w:rsidRPr="00CB7A5E">
        <w:rPr>
          <w:rFonts w:ascii="Arial Narrow" w:hAnsi="Arial Narrow" w:cs="Arial"/>
          <w:color w:val="2E74B5" w:themeColor="accent1" w:themeShade="BF"/>
          <w:sz w:val="19"/>
          <w:szCs w:val="19"/>
        </w:rPr>
        <w:t xml:space="preserve"> </w:t>
      </w:r>
    </w:p>
    <w:p w14:paraId="47904D96" w14:textId="77777777" w:rsidR="004E611C" w:rsidRPr="00CB7A5E" w:rsidRDefault="004E611C" w:rsidP="009356E5">
      <w:pPr>
        <w:pStyle w:val="ListParagraph"/>
        <w:spacing w:line="240" w:lineRule="auto"/>
        <w:rPr>
          <w:rFonts w:ascii="Arial Narrow" w:hAnsi="Arial Narrow" w:cs="Arial"/>
          <w:color w:val="2E74B5" w:themeColor="accent1" w:themeShade="BF"/>
          <w:sz w:val="19"/>
          <w:szCs w:val="19"/>
        </w:rPr>
      </w:pPr>
    </w:p>
    <w:p w14:paraId="05FD53C7" w14:textId="77777777" w:rsidR="002E42D4" w:rsidRDefault="002E42D4" w:rsidP="004E611C">
      <w:pPr>
        <w:pStyle w:val="ListParagraph"/>
        <w:spacing w:line="240" w:lineRule="auto"/>
        <w:jc w:val="center"/>
        <w:rPr>
          <w:rFonts w:ascii="Arial Narrow" w:hAnsi="Arial Narrow" w:cs="Arial"/>
          <w:b/>
          <w:i/>
          <w:sz w:val="18"/>
          <w:szCs w:val="18"/>
        </w:rPr>
      </w:pPr>
      <w:r>
        <w:rPr>
          <w:rFonts w:ascii="Arial Narrow" w:hAnsi="Arial Narrow" w:cs="Arial"/>
          <w:b/>
          <w:i/>
          <w:sz w:val="18"/>
          <w:szCs w:val="18"/>
        </w:rPr>
        <w:t xml:space="preserve">Please see Essay Application for more information. </w:t>
      </w:r>
    </w:p>
    <w:p w14:paraId="6283BC6D" w14:textId="77777777" w:rsidR="004E611C" w:rsidRDefault="004E611C" w:rsidP="004E611C">
      <w:pPr>
        <w:pStyle w:val="ListParagraph"/>
        <w:spacing w:line="240" w:lineRule="auto"/>
        <w:jc w:val="center"/>
        <w:rPr>
          <w:rFonts w:ascii="Arial Narrow" w:hAnsi="Arial Narrow" w:cs="Arial"/>
          <w:b/>
          <w:i/>
          <w:sz w:val="18"/>
          <w:szCs w:val="18"/>
        </w:rPr>
      </w:pPr>
      <w:r w:rsidRPr="00233B86">
        <w:rPr>
          <w:rFonts w:ascii="Arial Narrow" w:hAnsi="Arial Narrow" w:cs="Arial"/>
          <w:b/>
          <w:i/>
          <w:sz w:val="18"/>
          <w:szCs w:val="18"/>
        </w:rPr>
        <w:t>Scholarship Funding proudly provided by: Cameron County Housing Finance Corporation</w:t>
      </w:r>
      <w:r w:rsidR="002E42D4">
        <w:rPr>
          <w:rFonts w:ascii="Arial Narrow" w:hAnsi="Arial Narrow" w:cs="Arial"/>
          <w:b/>
          <w:i/>
          <w:sz w:val="18"/>
          <w:szCs w:val="18"/>
        </w:rPr>
        <w:t xml:space="preserve">  </w:t>
      </w:r>
    </w:p>
    <w:p w14:paraId="72E09835" w14:textId="77777777" w:rsidR="002E42D4" w:rsidRPr="00233B86" w:rsidRDefault="002E42D4" w:rsidP="004E611C">
      <w:pPr>
        <w:pStyle w:val="ListParagraph"/>
        <w:spacing w:line="240" w:lineRule="auto"/>
        <w:jc w:val="center"/>
        <w:rPr>
          <w:rFonts w:ascii="Arial Narrow" w:hAnsi="Arial Narrow" w:cs="Arial"/>
          <w:b/>
          <w:i/>
          <w:sz w:val="18"/>
          <w:szCs w:val="18"/>
        </w:rPr>
      </w:pPr>
    </w:p>
    <w:sectPr w:rsidR="002E42D4" w:rsidRPr="00233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40A0F"/>
    <w:multiLevelType w:val="hybridMultilevel"/>
    <w:tmpl w:val="25F0E5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4aTGYOrGzp+H9oeAC8396P0jT9RlhcMDz1X3wxd9fu7edA5yfQ0tN+IrF2UiUCBcHzzE+MYmhQf4Ozz3Recuhw==" w:salt="py8z+DOM2P5IiXe6dC15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D96"/>
    <w:rsid w:val="000D70B7"/>
    <w:rsid w:val="00184732"/>
    <w:rsid w:val="001957B6"/>
    <w:rsid w:val="00233B86"/>
    <w:rsid w:val="002523C1"/>
    <w:rsid w:val="00255FE5"/>
    <w:rsid w:val="00262729"/>
    <w:rsid w:val="0028206F"/>
    <w:rsid w:val="00286E4E"/>
    <w:rsid w:val="002B6C6A"/>
    <w:rsid w:val="002C35CC"/>
    <w:rsid w:val="002E42D4"/>
    <w:rsid w:val="0032537C"/>
    <w:rsid w:val="003368FC"/>
    <w:rsid w:val="0036427D"/>
    <w:rsid w:val="003A1C11"/>
    <w:rsid w:val="003C4283"/>
    <w:rsid w:val="003E3207"/>
    <w:rsid w:val="00423070"/>
    <w:rsid w:val="0045519A"/>
    <w:rsid w:val="004E611C"/>
    <w:rsid w:val="004F4B8F"/>
    <w:rsid w:val="005450CC"/>
    <w:rsid w:val="00553BF7"/>
    <w:rsid w:val="0059496B"/>
    <w:rsid w:val="005A72BD"/>
    <w:rsid w:val="005C170C"/>
    <w:rsid w:val="005C3E4F"/>
    <w:rsid w:val="0061692F"/>
    <w:rsid w:val="00683459"/>
    <w:rsid w:val="006D5FCC"/>
    <w:rsid w:val="00717C3C"/>
    <w:rsid w:val="00735F32"/>
    <w:rsid w:val="00745A71"/>
    <w:rsid w:val="00764C52"/>
    <w:rsid w:val="007C6963"/>
    <w:rsid w:val="00805D96"/>
    <w:rsid w:val="00807EE4"/>
    <w:rsid w:val="0088695F"/>
    <w:rsid w:val="0088766C"/>
    <w:rsid w:val="008A0F15"/>
    <w:rsid w:val="008F7F3F"/>
    <w:rsid w:val="00912FA5"/>
    <w:rsid w:val="00913DB6"/>
    <w:rsid w:val="009356E5"/>
    <w:rsid w:val="00957DEE"/>
    <w:rsid w:val="00966AEB"/>
    <w:rsid w:val="009E17E1"/>
    <w:rsid w:val="009F1E05"/>
    <w:rsid w:val="00A03CE1"/>
    <w:rsid w:val="00A27EDE"/>
    <w:rsid w:val="00B076E6"/>
    <w:rsid w:val="00B56248"/>
    <w:rsid w:val="00C10C32"/>
    <w:rsid w:val="00C415EA"/>
    <w:rsid w:val="00C6590F"/>
    <w:rsid w:val="00C711F4"/>
    <w:rsid w:val="00CB7A5E"/>
    <w:rsid w:val="00DA7B1D"/>
    <w:rsid w:val="00E0263A"/>
    <w:rsid w:val="00E35BF9"/>
    <w:rsid w:val="00E66A93"/>
    <w:rsid w:val="00E74215"/>
    <w:rsid w:val="00E86FB5"/>
    <w:rsid w:val="00EA7647"/>
    <w:rsid w:val="00F178A4"/>
    <w:rsid w:val="00F309B5"/>
    <w:rsid w:val="00F32322"/>
    <w:rsid w:val="00F43977"/>
    <w:rsid w:val="00F77F66"/>
    <w:rsid w:val="00F828D2"/>
    <w:rsid w:val="00FA4415"/>
    <w:rsid w:val="00FE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06C3"/>
  <w15:chartTrackingRefBased/>
  <w15:docId w15:val="{313A82AA-BBD5-4149-B5E9-56BE0795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37C"/>
    <w:pPr>
      <w:ind w:left="720"/>
      <w:contextualSpacing/>
    </w:pPr>
  </w:style>
  <w:style w:type="character" w:styleId="Hyperlink">
    <w:name w:val="Hyperlink"/>
    <w:basedOn w:val="DefaultParagraphFont"/>
    <w:uiPriority w:val="99"/>
    <w:unhideWhenUsed/>
    <w:rsid w:val="00286E4E"/>
    <w:rPr>
      <w:color w:val="0563C1" w:themeColor="hyperlink"/>
      <w:u w:val="single"/>
    </w:rPr>
  </w:style>
  <w:style w:type="paragraph" w:styleId="BalloonText">
    <w:name w:val="Balloon Text"/>
    <w:basedOn w:val="Normal"/>
    <w:link w:val="BalloonTextChar"/>
    <w:uiPriority w:val="99"/>
    <w:semiHidden/>
    <w:unhideWhenUsed/>
    <w:rsid w:val="00887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4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 TargetMode="External"/><Relationship Id="rId3" Type="http://schemas.openxmlformats.org/officeDocument/2006/relationships/styles" Target="styles.xml"/><Relationship Id="rId7" Type="http://schemas.openxmlformats.org/officeDocument/2006/relationships/hyperlink" Target="mailto:2022FairHousingEssay@co.cameron.tx.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tutes.legis.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B1517-49CE-4A72-B5AA-4BAB702F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3500</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Blanchard</dc:creator>
  <cp:keywords/>
  <dc:description/>
  <cp:lastModifiedBy>Mario Peña Jr.</cp:lastModifiedBy>
  <cp:revision>2</cp:revision>
  <cp:lastPrinted>2021-10-29T19:10:00Z</cp:lastPrinted>
  <dcterms:created xsi:type="dcterms:W3CDTF">2021-11-18T21:35:00Z</dcterms:created>
  <dcterms:modified xsi:type="dcterms:W3CDTF">2021-11-18T21:35:00Z</dcterms:modified>
</cp:coreProperties>
</file>