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4B6B" w14:textId="457A3995" w:rsidR="00307AB4" w:rsidRDefault="00A31BAF" w:rsidP="00E8322A">
      <w:pPr>
        <w:pStyle w:val="Title"/>
        <w:jc w:val="left"/>
      </w:pPr>
      <w:r>
        <w:rPr>
          <w:noProof/>
        </w:rPr>
        <w:drawing>
          <wp:anchor distT="0" distB="0" distL="114300" distR="114300" simplePos="0" relativeHeight="251649536" behindDoc="0" locked="0" layoutInCell="1" allowOverlap="1" wp14:anchorId="2B5F6BCC" wp14:editId="06B72D48">
            <wp:simplePos x="0" y="0"/>
            <wp:positionH relativeFrom="column">
              <wp:posOffset>2268855</wp:posOffset>
            </wp:positionH>
            <wp:positionV relativeFrom="paragraph">
              <wp:posOffset>13970</wp:posOffset>
            </wp:positionV>
            <wp:extent cx="2171700" cy="1894840"/>
            <wp:effectExtent l="0" t="0" r="0" b="0"/>
            <wp:wrapSquare wrapText="lef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894840"/>
                    </a:xfrm>
                    <a:prstGeom prst="rect">
                      <a:avLst/>
                    </a:prstGeom>
                    <a:noFill/>
                  </pic:spPr>
                </pic:pic>
              </a:graphicData>
            </a:graphic>
            <wp14:sizeRelH relativeFrom="page">
              <wp14:pctWidth>0</wp14:pctWidth>
            </wp14:sizeRelH>
            <wp14:sizeRelV relativeFrom="page">
              <wp14:pctHeight>0</wp14:pctHeight>
            </wp14:sizeRelV>
          </wp:anchor>
        </w:drawing>
      </w:r>
      <w:r w:rsidR="00307AB4">
        <w:t xml:space="preserve">   </w:t>
      </w:r>
    </w:p>
    <w:p w14:paraId="0D21F774" w14:textId="77777777" w:rsidR="00307AB4" w:rsidRDefault="00307AB4" w:rsidP="00E8322A">
      <w:pPr>
        <w:pStyle w:val="Title"/>
        <w:jc w:val="left"/>
      </w:pPr>
    </w:p>
    <w:p w14:paraId="75F55713" w14:textId="77777777" w:rsidR="00F364C9" w:rsidRDefault="00F364C9" w:rsidP="00E8322A">
      <w:pPr>
        <w:pStyle w:val="Title"/>
        <w:jc w:val="left"/>
      </w:pPr>
    </w:p>
    <w:p w14:paraId="19DF04C3" w14:textId="77777777" w:rsidR="00F364C9" w:rsidRDefault="00F364C9" w:rsidP="00E8322A">
      <w:pPr>
        <w:pStyle w:val="Title"/>
        <w:jc w:val="left"/>
      </w:pPr>
    </w:p>
    <w:p w14:paraId="1C2A720B" w14:textId="77777777" w:rsidR="00307AB4" w:rsidRDefault="00307AB4" w:rsidP="00E8322A">
      <w:pPr>
        <w:pStyle w:val="Title"/>
        <w:jc w:val="left"/>
      </w:pPr>
    </w:p>
    <w:p w14:paraId="2365D528" w14:textId="77777777" w:rsidR="00307AB4" w:rsidRDefault="00307AB4" w:rsidP="00E8322A">
      <w:pPr>
        <w:pStyle w:val="Title"/>
        <w:jc w:val="left"/>
      </w:pPr>
    </w:p>
    <w:p w14:paraId="14AF2C1C" w14:textId="77777777" w:rsidR="00307AB4" w:rsidRDefault="00307AB4" w:rsidP="00E8322A">
      <w:pPr>
        <w:pStyle w:val="Title"/>
        <w:jc w:val="left"/>
      </w:pPr>
    </w:p>
    <w:p w14:paraId="66A212B1" w14:textId="77777777" w:rsidR="00C3632A" w:rsidRDefault="00C3632A" w:rsidP="00E8322A">
      <w:pPr>
        <w:pStyle w:val="Caption"/>
      </w:pPr>
    </w:p>
    <w:p w14:paraId="1F3BFA14" w14:textId="14B7B4DC" w:rsidR="00307AB4" w:rsidRPr="001B1989" w:rsidRDefault="00307AB4" w:rsidP="00E8322A">
      <w:pPr>
        <w:pStyle w:val="Caption"/>
      </w:pPr>
      <w:r w:rsidRPr="001B1989">
        <w:t>CAMERON COUNTY</w:t>
      </w:r>
    </w:p>
    <w:p w14:paraId="5AF584D1" w14:textId="77777777" w:rsidR="00307AB4" w:rsidRPr="001B1989" w:rsidRDefault="00307AB4" w:rsidP="00E8322A">
      <w:pPr>
        <w:jc w:val="center"/>
        <w:rPr>
          <w:sz w:val="24"/>
          <w:szCs w:val="24"/>
        </w:rPr>
      </w:pPr>
    </w:p>
    <w:p w14:paraId="17F51E92" w14:textId="77777777" w:rsidR="00307AB4" w:rsidRDefault="00307AB4" w:rsidP="00E8322A"/>
    <w:p w14:paraId="31A275F2" w14:textId="77777777" w:rsidR="00307AB4" w:rsidRDefault="00307AB4" w:rsidP="00E8322A">
      <w:pPr>
        <w:pStyle w:val="Title"/>
        <w:rPr>
          <w:sz w:val="32"/>
          <w:szCs w:val="32"/>
          <w:u w:val="single"/>
        </w:rPr>
      </w:pPr>
      <w:r>
        <w:rPr>
          <w:sz w:val="32"/>
          <w:szCs w:val="32"/>
          <w:u w:val="single"/>
        </w:rPr>
        <w:t xml:space="preserve">CAMERON </w:t>
      </w:r>
      <w:smartTag w:uri="urn:schemas-microsoft-com:office:smarttags" w:element="place">
        <w:smartTag w:uri="urn:schemas-microsoft-com:office:smarttags" w:element="PlaceType">
          <w:r>
            <w:rPr>
              <w:sz w:val="32"/>
              <w:szCs w:val="32"/>
              <w:u w:val="single"/>
            </w:rPr>
            <w:t>COUNTY</w:t>
          </w:r>
        </w:smartTag>
        <w:r>
          <w:rPr>
            <w:sz w:val="32"/>
            <w:szCs w:val="32"/>
            <w:u w:val="single"/>
          </w:rPr>
          <w:t xml:space="preserve"> </w:t>
        </w:r>
        <w:smartTag w:uri="urn:schemas-microsoft-com:office:smarttags" w:element="PlaceName">
          <w:r>
            <w:rPr>
              <w:sz w:val="32"/>
              <w:szCs w:val="32"/>
              <w:u w:val="single"/>
            </w:rPr>
            <w:t>COMMISSION</w:t>
          </w:r>
        </w:smartTag>
      </w:smartTag>
    </w:p>
    <w:p w14:paraId="40939384" w14:textId="3054CC51" w:rsidR="00307AB4" w:rsidRPr="00E41725" w:rsidRDefault="00307AB4" w:rsidP="000D57FF">
      <w:pPr>
        <w:pStyle w:val="Heading1"/>
        <w:tabs>
          <w:tab w:val="left" w:pos="6480"/>
        </w:tabs>
        <w:ind w:left="1440"/>
        <w:rPr>
          <w:rFonts w:ascii="Times New Roman" w:hAnsi="Times New Roman" w:cs="Times New Roman"/>
          <w:sz w:val="28"/>
          <w:szCs w:val="28"/>
        </w:rPr>
      </w:pPr>
      <w:r w:rsidRPr="00E41725">
        <w:rPr>
          <w:rFonts w:ascii="Times New Roman" w:hAnsi="Times New Roman" w:cs="Times New Roman"/>
          <w:sz w:val="28"/>
          <w:szCs w:val="28"/>
        </w:rPr>
        <w:t xml:space="preserve">Hon. </w:t>
      </w:r>
      <w:r w:rsidR="000B7B28" w:rsidRPr="00E41725">
        <w:rPr>
          <w:rFonts w:ascii="Times New Roman" w:hAnsi="Times New Roman" w:cs="Times New Roman"/>
          <w:sz w:val="28"/>
          <w:szCs w:val="28"/>
        </w:rPr>
        <w:t>Eddie Trevino, Jr.</w:t>
      </w:r>
      <w:r w:rsidRPr="00E41725">
        <w:rPr>
          <w:rFonts w:ascii="Times New Roman" w:hAnsi="Times New Roman" w:cs="Times New Roman"/>
          <w:sz w:val="28"/>
          <w:szCs w:val="28"/>
        </w:rPr>
        <w:tab/>
        <w:t>County Judge</w:t>
      </w:r>
    </w:p>
    <w:p w14:paraId="788EF72E" w14:textId="77777777" w:rsidR="00307AB4" w:rsidRPr="00E41725" w:rsidRDefault="00307AB4" w:rsidP="000D57FF">
      <w:pPr>
        <w:tabs>
          <w:tab w:val="left" w:pos="6480"/>
        </w:tabs>
        <w:ind w:left="1440"/>
        <w:rPr>
          <w:b/>
          <w:bCs/>
          <w:sz w:val="16"/>
          <w:szCs w:val="16"/>
        </w:rPr>
      </w:pPr>
    </w:p>
    <w:p w14:paraId="1FADA3D0" w14:textId="50AF0675" w:rsidR="00307AB4" w:rsidRPr="00E41725" w:rsidRDefault="00307AB4" w:rsidP="000D57FF">
      <w:pPr>
        <w:tabs>
          <w:tab w:val="left" w:pos="6480"/>
        </w:tabs>
        <w:ind w:left="1440"/>
        <w:rPr>
          <w:b/>
          <w:bCs/>
          <w:sz w:val="28"/>
          <w:szCs w:val="28"/>
        </w:rPr>
      </w:pPr>
      <w:r w:rsidRPr="00E41725">
        <w:rPr>
          <w:b/>
          <w:bCs/>
          <w:sz w:val="28"/>
          <w:szCs w:val="28"/>
        </w:rPr>
        <w:t xml:space="preserve">Ms. Sofia C. Benavides </w:t>
      </w:r>
      <w:r w:rsidR="00CA6EF6" w:rsidRPr="00E41725">
        <w:rPr>
          <w:b/>
          <w:bCs/>
          <w:sz w:val="28"/>
          <w:szCs w:val="28"/>
        </w:rPr>
        <w:tab/>
      </w:r>
      <w:r w:rsidRPr="00E41725">
        <w:rPr>
          <w:b/>
          <w:bCs/>
          <w:sz w:val="28"/>
          <w:szCs w:val="28"/>
        </w:rPr>
        <w:t>County Commissioner, Pct. 1</w:t>
      </w:r>
    </w:p>
    <w:p w14:paraId="63721F07" w14:textId="77777777" w:rsidR="00307AB4" w:rsidRPr="00E41725" w:rsidRDefault="00307AB4" w:rsidP="000D57FF">
      <w:pPr>
        <w:tabs>
          <w:tab w:val="left" w:pos="6480"/>
        </w:tabs>
        <w:ind w:left="1440"/>
        <w:rPr>
          <w:b/>
          <w:bCs/>
          <w:sz w:val="16"/>
          <w:szCs w:val="16"/>
        </w:rPr>
      </w:pPr>
    </w:p>
    <w:p w14:paraId="2C1D3FC9" w14:textId="3D1E7666" w:rsidR="00307AB4" w:rsidRPr="00E41725" w:rsidRDefault="00CA6EF6" w:rsidP="000D57FF">
      <w:pPr>
        <w:tabs>
          <w:tab w:val="left" w:pos="6480"/>
        </w:tabs>
        <w:ind w:left="1440"/>
        <w:rPr>
          <w:b/>
          <w:bCs/>
          <w:sz w:val="28"/>
          <w:szCs w:val="28"/>
        </w:rPr>
      </w:pPr>
      <w:r w:rsidRPr="00E41725">
        <w:rPr>
          <w:b/>
          <w:bCs/>
          <w:sz w:val="28"/>
          <w:szCs w:val="28"/>
        </w:rPr>
        <w:t xml:space="preserve">Mr. </w:t>
      </w:r>
      <w:r w:rsidR="006012AD">
        <w:rPr>
          <w:b/>
          <w:bCs/>
          <w:sz w:val="28"/>
          <w:szCs w:val="28"/>
        </w:rPr>
        <w:t>Joey Lopez</w:t>
      </w:r>
      <w:r w:rsidRPr="00E41725">
        <w:rPr>
          <w:b/>
          <w:bCs/>
          <w:sz w:val="28"/>
          <w:szCs w:val="28"/>
        </w:rPr>
        <w:tab/>
      </w:r>
      <w:r w:rsidR="00307AB4" w:rsidRPr="00E41725">
        <w:rPr>
          <w:b/>
          <w:bCs/>
          <w:sz w:val="28"/>
          <w:szCs w:val="28"/>
        </w:rPr>
        <w:t>County Commissioner, Pct. 2</w:t>
      </w:r>
    </w:p>
    <w:p w14:paraId="7924DF9A" w14:textId="77777777" w:rsidR="00307AB4" w:rsidRPr="00E41725" w:rsidRDefault="00307AB4" w:rsidP="000D57FF">
      <w:pPr>
        <w:tabs>
          <w:tab w:val="left" w:pos="6480"/>
        </w:tabs>
        <w:ind w:left="1440"/>
        <w:rPr>
          <w:b/>
          <w:bCs/>
          <w:sz w:val="16"/>
          <w:szCs w:val="16"/>
        </w:rPr>
      </w:pPr>
    </w:p>
    <w:p w14:paraId="16A31221" w14:textId="3A123842" w:rsidR="00307AB4" w:rsidRPr="00E41725" w:rsidRDefault="00307AB4" w:rsidP="000D57FF">
      <w:pPr>
        <w:tabs>
          <w:tab w:val="left" w:pos="6480"/>
        </w:tabs>
        <w:ind w:left="1440"/>
        <w:rPr>
          <w:b/>
          <w:bCs/>
          <w:sz w:val="28"/>
          <w:szCs w:val="28"/>
        </w:rPr>
      </w:pPr>
      <w:r w:rsidRPr="00E41725">
        <w:rPr>
          <w:b/>
          <w:bCs/>
          <w:sz w:val="28"/>
          <w:szCs w:val="28"/>
        </w:rPr>
        <w:t>Mr. David A. Garza</w:t>
      </w:r>
      <w:r w:rsidR="000D57FF" w:rsidRPr="00E41725">
        <w:rPr>
          <w:b/>
          <w:bCs/>
          <w:sz w:val="28"/>
          <w:szCs w:val="28"/>
        </w:rPr>
        <w:tab/>
      </w:r>
      <w:r w:rsidRPr="00E41725">
        <w:rPr>
          <w:b/>
          <w:bCs/>
          <w:sz w:val="28"/>
          <w:szCs w:val="28"/>
        </w:rPr>
        <w:t>County Commissioner, Pct. 3</w:t>
      </w:r>
    </w:p>
    <w:p w14:paraId="08FB4725" w14:textId="77777777" w:rsidR="00307AB4" w:rsidRPr="00E41725" w:rsidRDefault="00307AB4" w:rsidP="000D57FF">
      <w:pPr>
        <w:tabs>
          <w:tab w:val="left" w:pos="6480"/>
        </w:tabs>
        <w:ind w:left="1440"/>
        <w:rPr>
          <w:b/>
          <w:bCs/>
          <w:sz w:val="16"/>
          <w:szCs w:val="16"/>
        </w:rPr>
      </w:pPr>
    </w:p>
    <w:p w14:paraId="2AE51109" w14:textId="6261360D" w:rsidR="00307AB4" w:rsidRDefault="0030483B" w:rsidP="000D57FF">
      <w:pPr>
        <w:tabs>
          <w:tab w:val="left" w:pos="6480"/>
        </w:tabs>
        <w:ind w:left="1440"/>
        <w:jc w:val="both"/>
        <w:rPr>
          <w:b/>
          <w:bCs/>
          <w:sz w:val="28"/>
          <w:szCs w:val="28"/>
        </w:rPr>
      </w:pPr>
      <w:r w:rsidRPr="00E41725">
        <w:rPr>
          <w:b/>
          <w:bCs/>
          <w:sz w:val="28"/>
          <w:szCs w:val="28"/>
        </w:rPr>
        <w:t>Gus</w:t>
      </w:r>
      <w:r w:rsidR="00E41725" w:rsidRPr="00E41725">
        <w:rPr>
          <w:b/>
          <w:bCs/>
          <w:sz w:val="28"/>
          <w:szCs w:val="28"/>
        </w:rPr>
        <w:t>tavo C.</w:t>
      </w:r>
      <w:r w:rsidRPr="00E41725">
        <w:rPr>
          <w:b/>
          <w:bCs/>
          <w:sz w:val="28"/>
          <w:szCs w:val="28"/>
        </w:rPr>
        <w:t xml:space="preserve"> Ruiz</w:t>
      </w:r>
      <w:r w:rsidR="00CA6EF6" w:rsidRPr="00E41725">
        <w:rPr>
          <w:b/>
          <w:bCs/>
          <w:sz w:val="28"/>
          <w:szCs w:val="28"/>
        </w:rPr>
        <w:tab/>
      </w:r>
      <w:r w:rsidR="00307AB4" w:rsidRPr="00E41725">
        <w:rPr>
          <w:b/>
          <w:bCs/>
          <w:sz w:val="28"/>
          <w:szCs w:val="28"/>
        </w:rPr>
        <w:t>County Commissioner, Pct. 4</w:t>
      </w:r>
    </w:p>
    <w:p w14:paraId="30CB61C2" w14:textId="77777777" w:rsidR="00307AB4" w:rsidRDefault="00307AB4" w:rsidP="00E8322A">
      <w:pPr>
        <w:pStyle w:val="Heading2"/>
      </w:pPr>
    </w:p>
    <w:p w14:paraId="05722101" w14:textId="4C03DEFF" w:rsidR="00307AB4" w:rsidRPr="00EB63C3" w:rsidRDefault="00307AB4" w:rsidP="00E8322A">
      <w:pPr>
        <w:pStyle w:val="Heading2"/>
        <w:jc w:val="center"/>
        <w:rPr>
          <w:sz w:val="36"/>
          <w:szCs w:val="36"/>
        </w:rPr>
      </w:pPr>
      <w:r w:rsidRPr="00EB63C3">
        <w:rPr>
          <w:sz w:val="36"/>
          <w:szCs w:val="36"/>
        </w:rPr>
        <w:t>BID NO</w:t>
      </w:r>
      <w:r w:rsidRPr="003543C1">
        <w:rPr>
          <w:sz w:val="36"/>
          <w:szCs w:val="36"/>
        </w:rPr>
        <w:t xml:space="preserve">. </w:t>
      </w:r>
      <w:r w:rsidR="00613FFF">
        <w:rPr>
          <w:sz w:val="36"/>
          <w:szCs w:val="36"/>
        </w:rPr>
        <w:t>211201</w:t>
      </w:r>
    </w:p>
    <w:p w14:paraId="0668C875" w14:textId="77777777" w:rsidR="00307AB4" w:rsidRPr="00EB63C3" w:rsidRDefault="00307AB4" w:rsidP="00E8322A">
      <w:pPr>
        <w:pStyle w:val="Title"/>
        <w:rPr>
          <w:u w:val="single"/>
        </w:rPr>
      </w:pPr>
    </w:p>
    <w:p w14:paraId="7F8B53DA" w14:textId="29F70222" w:rsidR="00964891" w:rsidRDefault="00964891" w:rsidP="00E8322A">
      <w:pPr>
        <w:pStyle w:val="Title"/>
        <w:rPr>
          <w:caps/>
        </w:rPr>
      </w:pPr>
      <w:r>
        <w:rPr>
          <w:caps/>
        </w:rPr>
        <w:t xml:space="preserve">CAMERON COUNTY </w:t>
      </w:r>
      <w:r w:rsidR="008257A3">
        <w:rPr>
          <w:caps/>
        </w:rPr>
        <w:t>CDBG</w:t>
      </w:r>
      <w:r>
        <w:rPr>
          <w:caps/>
        </w:rPr>
        <w:t xml:space="preserve"> </w:t>
      </w:r>
    </w:p>
    <w:p w14:paraId="7CDEE09B" w14:textId="1B44C89C" w:rsidR="00307AB4" w:rsidRPr="0030483B" w:rsidRDefault="00613FFF" w:rsidP="00E8322A">
      <w:pPr>
        <w:pStyle w:val="Title"/>
        <w:rPr>
          <w:caps/>
        </w:rPr>
      </w:pPr>
      <w:r>
        <w:rPr>
          <w:caps/>
        </w:rPr>
        <w:t xml:space="preserve">ARROYO </w:t>
      </w:r>
      <w:r w:rsidR="008257A3">
        <w:rPr>
          <w:caps/>
        </w:rPr>
        <w:t xml:space="preserve">Coronado </w:t>
      </w:r>
      <w:r>
        <w:rPr>
          <w:caps/>
        </w:rPr>
        <w:t xml:space="preserve">ESTATES </w:t>
      </w:r>
      <w:r w:rsidR="008257A3">
        <w:rPr>
          <w:caps/>
        </w:rPr>
        <w:t xml:space="preserve">water improvements </w:t>
      </w:r>
      <w:r w:rsidR="000B7B28">
        <w:rPr>
          <w:caps/>
        </w:rPr>
        <w:t xml:space="preserve"> </w:t>
      </w:r>
    </w:p>
    <w:p w14:paraId="0D5B8BAE" w14:textId="3FCDEC1B" w:rsidR="00307AB4" w:rsidRPr="003E5DA0" w:rsidRDefault="00307AB4" w:rsidP="00E8322A">
      <w:pPr>
        <w:pStyle w:val="Title"/>
        <w:rPr>
          <w:sz w:val="24"/>
        </w:rPr>
      </w:pPr>
    </w:p>
    <w:p w14:paraId="59E7AE76" w14:textId="3F60BAD7" w:rsidR="003E5DA0" w:rsidRDefault="00613FFF" w:rsidP="00E8322A">
      <w:pPr>
        <w:pStyle w:val="Title"/>
        <w:rPr>
          <w:sz w:val="24"/>
        </w:rPr>
      </w:pPr>
      <w:r>
        <w:rPr>
          <w:sz w:val="24"/>
        </w:rPr>
        <w:t xml:space="preserve">Texas Department of Agriculture (TDA) Contract </w:t>
      </w:r>
      <w:r w:rsidR="00761D2F">
        <w:rPr>
          <w:sz w:val="24"/>
        </w:rPr>
        <w:t>7220005 Funded Project</w:t>
      </w:r>
    </w:p>
    <w:p w14:paraId="01C0772A" w14:textId="77777777" w:rsidR="003E5DA0" w:rsidRPr="003E5DA0" w:rsidRDefault="003E5DA0" w:rsidP="00E8322A">
      <w:pPr>
        <w:pStyle w:val="Title"/>
        <w:rPr>
          <w:sz w:val="24"/>
        </w:rPr>
      </w:pPr>
    </w:p>
    <w:p w14:paraId="50355A8D" w14:textId="5A82B5F3" w:rsidR="00307AB4" w:rsidRDefault="00307AB4" w:rsidP="006C0954">
      <w:pPr>
        <w:pStyle w:val="Title"/>
        <w:rPr>
          <w:rFonts w:ascii="Arial" w:hAnsi="Arial" w:cs="Arial"/>
          <w:b w:val="0"/>
          <w:bCs w:val="0"/>
          <w:sz w:val="22"/>
          <w:szCs w:val="22"/>
        </w:rPr>
      </w:pPr>
      <w:r w:rsidRPr="00EB63C3">
        <w:t>RESPONSE DUE</w:t>
      </w:r>
      <w:r w:rsidR="0030483B">
        <w:t xml:space="preserve">: </w:t>
      </w:r>
      <w:r w:rsidR="00761D2F">
        <w:t>Tuesday, January 25, 2022 before 11:00 a.m.</w:t>
      </w:r>
    </w:p>
    <w:p w14:paraId="079E4254" w14:textId="5DF9DE60" w:rsidR="0073012D" w:rsidRDefault="0073012D">
      <w:pPr>
        <w:rPr>
          <w:rFonts w:ascii="Arial" w:hAnsi="Arial" w:cs="Arial"/>
          <w:b/>
          <w:bCs/>
          <w:sz w:val="22"/>
          <w:szCs w:val="22"/>
        </w:rPr>
      </w:pPr>
      <w:r>
        <w:rPr>
          <w:rFonts w:ascii="Arial" w:hAnsi="Arial" w:cs="Arial"/>
          <w:b/>
          <w:bCs/>
          <w:sz w:val="22"/>
          <w:szCs w:val="22"/>
        </w:rPr>
        <w:br w:type="page"/>
      </w:r>
    </w:p>
    <w:p w14:paraId="21FD5F28" w14:textId="77777777" w:rsidR="00307AB4" w:rsidRPr="00C45633" w:rsidRDefault="00307AB4" w:rsidP="009B69AE">
      <w:pPr>
        <w:tabs>
          <w:tab w:val="center" w:pos="4680"/>
        </w:tabs>
        <w:jc w:val="center"/>
        <w:rPr>
          <w:b/>
          <w:bCs/>
          <w:sz w:val="24"/>
          <w:szCs w:val="24"/>
        </w:rPr>
      </w:pPr>
      <w:r w:rsidRPr="00C45633">
        <w:rPr>
          <w:b/>
          <w:bCs/>
          <w:sz w:val="24"/>
          <w:szCs w:val="24"/>
        </w:rPr>
        <w:lastRenderedPageBreak/>
        <w:t>TABLE OF CONTENTS</w:t>
      </w:r>
    </w:p>
    <w:p w14:paraId="10385455" w14:textId="77777777" w:rsidR="00307AB4" w:rsidRPr="00C45633" w:rsidRDefault="00307AB4" w:rsidP="009B69AE">
      <w:pPr>
        <w:tabs>
          <w:tab w:val="center" w:pos="4680"/>
        </w:tabs>
        <w:jc w:val="both"/>
        <w:rPr>
          <w:sz w:val="24"/>
          <w:szCs w:val="24"/>
        </w:rPr>
      </w:pPr>
    </w:p>
    <w:p w14:paraId="5C07E957" w14:textId="77777777" w:rsidR="00307AB4" w:rsidRPr="00C45633" w:rsidRDefault="00307AB4" w:rsidP="00C45633">
      <w:pPr>
        <w:tabs>
          <w:tab w:val="right" w:pos="9720"/>
        </w:tabs>
        <w:jc w:val="both"/>
        <w:rPr>
          <w:sz w:val="24"/>
          <w:szCs w:val="24"/>
          <w:u w:val="single"/>
        </w:rPr>
      </w:pPr>
      <w:r w:rsidRPr="00C45633">
        <w:rPr>
          <w:sz w:val="24"/>
          <w:szCs w:val="24"/>
          <w:u w:val="single"/>
        </w:rPr>
        <w:t>DOCUMENT</w:t>
      </w:r>
      <w:r w:rsidRPr="00C45633">
        <w:rPr>
          <w:sz w:val="24"/>
          <w:szCs w:val="24"/>
          <w:u w:val="single"/>
        </w:rPr>
        <w:tab/>
        <w:t xml:space="preserve">Page  </w:t>
      </w:r>
    </w:p>
    <w:p w14:paraId="368F8BBE" w14:textId="77777777" w:rsidR="00307AB4" w:rsidRPr="00C45633" w:rsidRDefault="00307AB4" w:rsidP="009B69AE">
      <w:pPr>
        <w:jc w:val="both"/>
        <w:rPr>
          <w:sz w:val="24"/>
          <w:szCs w:val="24"/>
        </w:rPr>
      </w:pPr>
    </w:p>
    <w:p w14:paraId="3BF0C965" w14:textId="77777777" w:rsidR="00307AB4" w:rsidRPr="00C45633" w:rsidRDefault="00307AB4" w:rsidP="00C45633">
      <w:pPr>
        <w:tabs>
          <w:tab w:val="right" w:pos="9180"/>
        </w:tabs>
        <w:spacing w:after="120"/>
        <w:ind w:right="-86"/>
        <w:jc w:val="both"/>
        <w:rPr>
          <w:b/>
          <w:bCs/>
          <w:sz w:val="24"/>
          <w:szCs w:val="24"/>
        </w:rPr>
      </w:pPr>
      <w:r w:rsidRPr="00C45633">
        <w:rPr>
          <w:b/>
          <w:bCs/>
          <w:sz w:val="24"/>
          <w:szCs w:val="24"/>
        </w:rPr>
        <w:t>SECTION 1:       BID PROPOSAL DOCUMENTS</w:t>
      </w:r>
    </w:p>
    <w:p w14:paraId="68A7BEBF" w14:textId="77777777" w:rsidR="00307AB4" w:rsidRPr="00C45633" w:rsidRDefault="00307AB4" w:rsidP="00406129">
      <w:pPr>
        <w:numPr>
          <w:ilvl w:val="0"/>
          <w:numId w:val="8"/>
        </w:numPr>
        <w:tabs>
          <w:tab w:val="clear" w:pos="1800"/>
          <w:tab w:val="right" w:pos="9180"/>
        </w:tabs>
        <w:spacing w:after="120"/>
        <w:ind w:left="1080" w:right="-86"/>
        <w:jc w:val="both"/>
        <w:rPr>
          <w:sz w:val="24"/>
          <w:szCs w:val="24"/>
        </w:rPr>
      </w:pPr>
      <w:r w:rsidRPr="00C45633">
        <w:rPr>
          <w:sz w:val="24"/>
          <w:szCs w:val="24"/>
        </w:rPr>
        <w:t>CAMERON COUNTY PURCHASING DEPT. BID DOCUMENTS</w:t>
      </w:r>
    </w:p>
    <w:p w14:paraId="57E1C871" w14:textId="0D9E15F7" w:rsidR="00F74769" w:rsidRDefault="00F74769" w:rsidP="00C45633">
      <w:pPr>
        <w:tabs>
          <w:tab w:val="right" w:leader="dot" w:pos="9720"/>
        </w:tabs>
        <w:ind w:left="1080" w:right="144"/>
        <w:jc w:val="both"/>
        <w:rPr>
          <w:sz w:val="24"/>
          <w:szCs w:val="24"/>
        </w:rPr>
      </w:pPr>
      <w:r>
        <w:rPr>
          <w:sz w:val="24"/>
          <w:szCs w:val="24"/>
        </w:rPr>
        <w:t>Table of Contents………………………………………………………………………….2</w:t>
      </w:r>
    </w:p>
    <w:p w14:paraId="69807E6D" w14:textId="4D051ACB" w:rsidR="00307AB4" w:rsidRPr="00C45633" w:rsidRDefault="00307AB4" w:rsidP="00C45633">
      <w:pPr>
        <w:tabs>
          <w:tab w:val="right" w:leader="dot" w:pos="9720"/>
        </w:tabs>
        <w:ind w:left="1080" w:right="144"/>
        <w:jc w:val="both"/>
        <w:rPr>
          <w:sz w:val="24"/>
          <w:szCs w:val="24"/>
        </w:rPr>
      </w:pPr>
      <w:r w:rsidRPr="00C45633">
        <w:rPr>
          <w:sz w:val="24"/>
          <w:szCs w:val="24"/>
        </w:rPr>
        <w:t>Invitation to Bid</w:t>
      </w:r>
      <w:r w:rsidR="00511F59" w:rsidRPr="00C45633">
        <w:rPr>
          <w:sz w:val="24"/>
          <w:szCs w:val="24"/>
        </w:rPr>
        <w:tab/>
      </w:r>
      <w:r w:rsidR="008943FE">
        <w:rPr>
          <w:sz w:val="24"/>
          <w:szCs w:val="24"/>
        </w:rPr>
        <w:t>5</w:t>
      </w:r>
    </w:p>
    <w:p w14:paraId="017F022E" w14:textId="564AA82C" w:rsidR="00307AB4" w:rsidRPr="00C45633" w:rsidRDefault="00307AB4" w:rsidP="00C45633">
      <w:pPr>
        <w:tabs>
          <w:tab w:val="right" w:leader="dot" w:pos="9720"/>
        </w:tabs>
        <w:ind w:left="1080" w:right="144"/>
        <w:jc w:val="both"/>
        <w:rPr>
          <w:sz w:val="24"/>
          <w:szCs w:val="24"/>
        </w:rPr>
      </w:pPr>
      <w:r w:rsidRPr="00C45633">
        <w:rPr>
          <w:sz w:val="24"/>
          <w:szCs w:val="24"/>
        </w:rPr>
        <w:t>Bid Check List</w:t>
      </w:r>
      <w:r w:rsidR="00511F59" w:rsidRPr="00C45633">
        <w:rPr>
          <w:sz w:val="24"/>
          <w:szCs w:val="24"/>
        </w:rPr>
        <w:tab/>
      </w:r>
      <w:r w:rsidR="008943FE">
        <w:rPr>
          <w:sz w:val="24"/>
          <w:szCs w:val="24"/>
        </w:rPr>
        <w:t>6</w:t>
      </w:r>
    </w:p>
    <w:p w14:paraId="00834561" w14:textId="0E209D5E" w:rsidR="00307AB4" w:rsidRPr="00C45633" w:rsidRDefault="00307AB4" w:rsidP="00C45633">
      <w:pPr>
        <w:tabs>
          <w:tab w:val="right" w:leader="dot" w:pos="9720"/>
        </w:tabs>
        <w:ind w:left="1080" w:right="144"/>
        <w:jc w:val="both"/>
        <w:rPr>
          <w:sz w:val="24"/>
          <w:szCs w:val="24"/>
        </w:rPr>
      </w:pPr>
      <w:r w:rsidRPr="00C45633">
        <w:rPr>
          <w:sz w:val="24"/>
          <w:szCs w:val="24"/>
        </w:rPr>
        <w:t xml:space="preserve">Instructions </w:t>
      </w:r>
      <w:r w:rsidR="00484312" w:rsidRPr="00C45633">
        <w:rPr>
          <w:sz w:val="24"/>
          <w:szCs w:val="24"/>
        </w:rPr>
        <w:t>for</w:t>
      </w:r>
      <w:r w:rsidRPr="00C45633">
        <w:rPr>
          <w:sz w:val="24"/>
          <w:szCs w:val="24"/>
        </w:rPr>
        <w:t xml:space="preserve"> Submitting Bids</w:t>
      </w:r>
      <w:r w:rsidR="00511F59" w:rsidRPr="00C45633">
        <w:rPr>
          <w:sz w:val="24"/>
          <w:szCs w:val="24"/>
        </w:rPr>
        <w:tab/>
      </w:r>
      <w:r w:rsidR="008943FE">
        <w:rPr>
          <w:sz w:val="24"/>
          <w:szCs w:val="24"/>
        </w:rPr>
        <w:t>7</w:t>
      </w:r>
    </w:p>
    <w:p w14:paraId="4709433A" w14:textId="5266A1F3" w:rsidR="00307AB4" w:rsidRPr="00C45633" w:rsidRDefault="00307AB4" w:rsidP="00C45633">
      <w:pPr>
        <w:tabs>
          <w:tab w:val="right" w:leader="dot" w:pos="9720"/>
        </w:tabs>
        <w:ind w:left="1080" w:right="144"/>
        <w:jc w:val="both"/>
        <w:rPr>
          <w:sz w:val="24"/>
          <w:szCs w:val="24"/>
        </w:rPr>
      </w:pPr>
      <w:r w:rsidRPr="00C45633">
        <w:rPr>
          <w:sz w:val="24"/>
          <w:szCs w:val="24"/>
        </w:rPr>
        <w:t xml:space="preserve">Attachment A – </w:t>
      </w:r>
      <w:r w:rsidR="00A97597">
        <w:rPr>
          <w:sz w:val="24"/>
          <w:szCs w:val="24"/>
        </w:rPr>
        <w:t>Price Page</w:t>
      </w:r>
      <w:r w:rsidR="00511F59" w:rsidRPr="00C45633">
        <w:rPr>
          <w:sz w:val="24"/>
          <w:szCs w:val="24"/>
        </w:rPr>
        <w:tab/>
      </w:r>
      <w:r w:rsidR="00C45633" w:rsidRPr="00C45633">
        <w:rPr>
          <w:sz w:val="24"/>
          <w:szCs w:val="24"/>
        </w:rPr>
        <w:t>1</w:t>
      </w:r>
      <w:r w:rsidR="00C77BCC">
        <w:rPr>
          <w:sz w:val="24"/>
          <w:szCs w:val="24"/>
        </w:rPr>
        <w:t>2</w:t>
      </w:r>
    </w:p>
    <w:p w14:paraId="4964D4C2" w14:textId="52BE0C90" w:rsidR="00307AB4" w:rsidRPr="00C45633" w:rsidRDefault="00307AB4" w:rsidP="00C45633">
      <w:pPr>
        <w:tabs>
          <w:tab w:val="right" w:leader="dot" w:pos="9720"/>
        </w:tabs>
        <w:ind w:left="1080" w:right="144"/>
        <w:jc w:val="both"/>
        <w:rPr>
          <w:sz w:val="24"/>
          <w:szCs w:val="24"/>
        </w:rPr>
      </w:pPr>
      <w:r w:rsidRPr="00C45633">
        <w:rPr>
          <w:sz w:val="24"/>
          <w:szCs w:val="24"/>
        </w:rPr>
        <w:t>Attachment B – A</w:t>
      </w:r>
      <w:r w:rsidR="00A97597">
        <w:rPr>
          <w:sz w:val="24"/>
          <w:szCs w:val="24"/>
        </w:rPr>
        <w:t>ddendum Acknowledgment</w:t>
      </w:r>
      <w:r w:rsidR="00511F59" w:rsidRPr="00C45633">
        <w:rPr>
          <w:sz w:val="24"/>
          <w:szCs w:val="24"/>
        </w:rPr>
        <w:tab/>
      </w:r>
      <w:r w:rsidR="00484312" w:rsidRPr="00C45633">
        <w:rPr>
          <w:sz w:val="24"/>
          <w:szCs w:val="24"/>
        </w:rPr>
        <w:t>1</w:t>
      </w:r>
      <w:r w:rsidR="00A97597">
        <w:rPr>
          <w:sz w:val="24"/>
          <w:szCs w:val="24"/>
        </w:rPr>
        <w:t>4</w:t>
      </w:r>
    </w:p>
    <w:p w14:paraId="3C42E90C" w14:textId="6905E45B" w:rsidR="00307AB4" w:rsidRDefault="00307AB4" w:rsidP="00C45633">
      <w:pPr>
        <w:tabs>
          <w:tab w:val="right" w:leader="dot" w:pos="9720"/>
        </w:tabs>
        <w:ind w:left="1080" w:right="144"/>
        <w:jc w:val="both"/>
        <w:rPr>
          <w:sz w:val="24"/>
          <w:szCs w:val="24"/>
        </w:rPr>
      </w:pPr>
      <w:r w:rsidRPr="00C45633">
        <w:rPr>
          <w:sz w:val="24"/>
          <w:szCs w:val="24"/>
        </w:rPr>
        <w:t xml:space="preserve">Attachment C </w:t>
      </w:r>
      <w:r w:rsidR="00607058">
        <w:rPr>
          <w:sz w:val="24"/>
          <w:szCs w:val="24"/>
        </w:rPr>
        <w:t>–</w:t>
      </w:r>
      <w:r w:rsidRPr="00C45633">
        <w:rPr>
          <w:sz w:val="24"/>
          <w:szCs w:val="24"/>
        </w:rPr>
        <w:t xml:space="preserve"> </w:t>
      </w:r>
      <w:r w:rsidR="00607058">
        <w:rPr>
          <w:sz w:val="24"/>
          <w:szCs w:val="24"/>
        </w:rPr>
        <w:t>Bid Bond</w:t>
      </w:r>
      <w:r w:rsidR="00511F59" w:rsidRPr="00C45633">
        <w:rPr>
          <w:sz w:val="24"/>
          <w:szCs w:val="24"/>
        </w:rPr>
        <w:tab/>
      </w:r>
      <w:r w:rsidRPr="00C45633">
        <w:rPr>
          <w:sz w:val="24"/>
          <w:szCs w:val="24"/>
        </w:rPr>
        <w:t>1</w:t>
      </w:r>
      <w:r w:rsidR="00607058">
        <w:rPr>
          <w:sz w:val="24"/>
          <w:szCs w:val="24"/>
        </w:rPr>
        <w:t>5</w:t>
      </w:r>
    </w:p>
    <w:p w14:paraId="22165EE9" w14:textId="35EE35BB" w:rsidR="00744FEC" w:rsidRDefault="00744FEC" w:rsidP="00C45633">
      <w:pPr>
        <w:tabs>
          <w:tab w:val="right" w:leader="dot" w:pos="9720"/>
        </w:tabs>
        <w:ind w:left="1080" w:right="144"/>
        <w:jc w:val="both"/>
        <w:rPr>
          <w:sz w:val="24"/>
          <w:szCs w:val="24"/>
        </w:rPr>
      </w:pPr>
      <w:r>
        <w:rPr>
          <w:sz w:val="24"/>
          <w:szCs w:val="24"/>
        </w:rPr>
        <w:t>Attachment D – Vendor References……………………………………………………...17</w:t>
      </w:r>
    </w:p>
    <w:p w14:paraId="0E9029B1" w14:textId="7CB5D37A" w:rsidR="009546BE" w:rsidRDefault="009546BE" w:rsidP="00C45633">
      <w:pPr>
        <w:tabs>
          <w:tab w:val="right" w:leader="dot" w:pos="9720"/>
        </w:tabs>
        <w:ind w:left="1080" w:right="144"/>
        <w:jc w:val="both"/>
        <w:rPr>
          <w:sz w:val="24"/>
          <w:szCs w:val="24"/>
        </w:rPr>
      </w:pPr>
      <w:r>
        <w:rPr>
          <w:sz w:val="24"/>
          <w:szCs w:val="24"/>
        </w:rPr>
        <w:t>Attachment E – Non Collusion Affidavit………………………………………………...18</w:t>
      </w:r>
    </w:p>
    <w:p w14:paraId="667ED958" w14:textId="301D19E3" w:rsidR="00544779" w:rsidRDefault="00544779" w:rsidP="00C45633">
      <w:pPr>
        <w:tabs>
          <w:tab w:val="right" w:leader="dot" w:pos="9720"/>
        </w:tabs>
        <w:ind w:left="1080" w:right="144"/>
        <w:jc w:val="both"/>
        <w:rPr>
          <w:sz w:val="24"/>
          <w:szCs w:val="24"/>
        </w:rPr>
      </w:pPr>
      <w:r>
        <w:rPr>
          <w:sz w:val="24"/>
          <w:szCs w:val="24"/>
        </w:rPr>
        <w:t>Attachment F – Residence Certification………………………………………………….19</w:t>
      </w:r>
    </w:p>
    <w:p w14:paraId="6776D901" w14:textId="6BA27F69" w:rsidR="005F20BD" w:rsidRDefault="005F20BD" w:rsidP="00C45633">
      <w:pPr>
        <w:tabs>
          <w:tab w:val="right" w:leader="dot" w:pos="9720"/>
        </w:tabs>
        <w:ind w:left="1080" w:right="144"/>
        <w:jc w:val="both"/>
        <w:rPr>
          <w:sz w:val="24"/>
          <w:szCs w:val="24"/>
        </w:rPr>
      </w:pPr>
      <w:r>
        <w:rPr>
          <w:sz w:val="24"/>
          <w:szCs w:val="24"/>
        </w:rPr>
        <w:t xml:space="preserve">Attachment G – Confidentiality…………………………………………………………..20 </w:t>
      </w:r>
    </w:p>
    <w:p w14:paraId="61D1E39B" w14:textId="43456F5A" w:rsidR="005F20BD" w:rsidRDefault="00356435" w:rsidP="00C45633">
      <w:pPr>
        <w:tabs>
          <w:tab w:val="right" w:leader="dot" w:pos="9720"/>
        </w:tabs>
        <w:ind w:left="1080" w:right="144"/>
        <w:jc w:val="both"/>
        <w:rPr>
          <w:sz w:val="24"/>
          <w:szCs w:val="24"/>
        </w:rPr>
      </w:pPr>
      <w:r>
        <w:rPr>
          <w:sz w:val="24"/>
          <w:szCs w:val="24"/>
        </w:rPr>
        <w:t xml:space="preserve">Attachment H – </w:t>
      </w:r>
      <w:r w:rsidR="00EC21F5">
        <w:rPr>
          <w:sz w:val="24"/>
          <w:szCs w:val="24"/>
        </w:rPr>
        <w:t>Order Adopting Contracting Rules Indebted to County……………….</w:t>
      </w:r>
      <w:r>
        <w:rPr>
          <w:sz w:val="24"/>
          <w:szCs w:val="24"/>
        </w:rPr>
        <w:t>..21</w:t>
      </w:r>
    </w:p>
    <w:p w14:paraId="55DE901D" w14:textId="44B46587" w:rsidR="00B14E4B" w:rsidRPr="00C45633" w:rsidRDefault="00B14E4B" w:rsidP="00B14E4B">
      <w:pPr>
        <w:tabs>
          <w:tab w:val="right" w:leader="dot" w:pos="9720"/>
        </w:tabs>
        <w:ind w:left="1080" w:right="144"/>
        <w:jc w:val="both"/>
        <w:rPr>
          <w:sz w:val="24"/>
          <w:szCs w:val="24"/>
        </w:rPr>
      </w:pPr>
      <w:r w:rsidRPr="00C45633">
        <w:rPr>
          <w:sz w:val="24"/>
          <w:szCs w:val="24"/>
        </w:rPr>
        <w:t xml:space="preserve">Attachment </w:t>
      </w:r>
      <w:r>
        <w:rPr>
          <w:sz w:val="24"/>
          <w:szCs w:val="24"/>
        </w:rPr>
        <w:t>I</w:t>
      </w:r>
      <w:r w:rsidRPr="00C45633">
        <w:rPr>
          <w:sz w:val="24"/>
          <w:szCs w:val="24"/>
        </w:rPr>
        <w:t xml:space="preserve"> </w:t>
      </w:r>
      <w:r w:rsidR="00712198" w:rsidRPr="00C45633">
        <w:rPr>
          <w:sz w:val="24"/>
          <w:szCs w:val="24"/>
        </w:rPr>
        <w:t xml:space="preserve">– </w:t>
      </w:r>
      <w:r w:rsidR="00712198">
        <w:rPr>
          <w:sz w:val="24"/>
          <w:szCs w:val="24"/>
        </w:rPr>
        <w:t>Certification</w:t>
      </w:r>
      <w:r w:rsidRPr="00C45633">
        <w:rPr>
          <w:sz w:val="24"/>
          <w:szCs w:val="24"/>
        </w:rPr>
        <w:t xml:space="preserve"> Regarding Debarment, Suspension, Ineligibility</w:t>
      </w:r>
      <w:r w:rsidRPr="00C45633">
        <w:rPr>
          <w:sz w:val="24"/>
          <w:szCs w:val="24"/>
        </w:rPr>
        <w:tab/>
      </w:r>
      <w:r>
        <w:rPr>
          <w:sz w:val="24"/>
          <w:szCs w:val="24"/>
        </w:rPr>
        <w:t>22</w:t>
      </w:r>
    </w:p>
    <w:p w14:paraId="1AD5679B" w14:textId="3793A044" w:rsidR="00535BBE" w:rsidRPr="00C45633" w:rsidRDefault="00535BBE" w:rsidP="00535BBE">
      <w:pPr>
        <w:tabs>
          <w:tab w:val="right" w:leader="dot" w:pos="9720"/>
        </w:tabs>
        <w:ind w:left="1080" w:right="144"/>
        <w:jc w:val="both"/>
        <w:rPr>
          <w:sz w:val="24"/>
          <w:szCs w:val="24"/>
        </w:rPr>
      </w:pPr>
      <w:r w:rsidRPr="00C45633">
        <w:rPr>
          <w:sz w:val="24"/>
          <w:szCs w:val="24"/>
        </w:rPr>
        <w:t xml:space="preserve">Attachment </w:t>
      </w:r>
      <w:r>
        <w:rPr>
          <w:sz w:val="24"/>
          <w:szCs w:val="24"/>
        </w:rPr>
        <w:t>I</w:t>
      </w:r>
      <w:r w:rsidRPr="00C45633">
        <w:rPr>
          <w:sz w:val="24"/>
          <w:szCs w:val="24"/>
        </w:rPr>
        <w:t>-2 Architects, Engineers, Construction</w:t>
      </w:r>
      <w:r w:rsidRPr="00C45633">
        <w:rPr>
          <w:sz w:val="24"/>
          <w:szCs w:val="24"/>
        </w:rPr>
        <w:tab/>
      </w:r>
      <w:r>
        <w:rPr>
          <w:sz w:val="24"/>
          <w:szCs w:val="24"/>
        </w:rPr>
        <w:t>23</w:t>
      </w:r>
    </w:p>
    <w:p w14:paraId="577A6FF5" w14:textId="77777777" w:rsidR="003801EC" w:rsidRPr="00C45633" w:rsidRDefault="003801EC" w:rsidP="003801EC">
      <w:pPr>
        <w:tabs>
          <w:tab w:val="right" w:leader="dot" w:pos="9720"/>
        </w:tabs>
        <w:ind w:left="1080" w:right="144"/>
        <w:jc w:val="both"/>
        <w:rPr>
          <w:sz w:val="24"/>
          <w:szCs w:val="24"/>
        </w:rPr>
      </w:pPr>
      <w:r w:rsidRPr="00C45633">
        <w:rPr>
          <w:sz w:val="24"/>
          <w:szCs w:val="24"/>
        </w:rPr>
        <w:t xml:space="preserve">Attachment </w:t>
      </w:r>
      <w:r>
        <w:rPr>
          <w:sz w:val="24"/>
          <w:szCs w:val="24"/>
        </w:rPr>
        <w:t>J</w:t>
      </w:r>
      <w:r w:rsidRPr="00C45633">
        <w:rPr>
          <w:sz w:val="24"/>
          <w:szCs w:val="24"/>
        </w:rPr>
        <w:t xml:space="preserve"> – Conflict of Interest Questionnaire</w:t>
      </w:r>
      <w:r w:rsidRPr="00C45633">
        <w:rPr>
          <w:sz w:val="24"/>
          <w:szCs w:val="24"/>
        </w:rPr>
        <w:tab/>
      </w:r>
      <w:r>
        <w:rPr>
          <w:sz w:val="24"/>
          <w:szCs w:val="24"/>
        </w:rPr>
        <w:t>24</w:t>
      </w:r>
    </w:p>
    <w:p w14:paraId="35CBC665" w14:textId="6B6C9EB1" w:rsidR="00A90C54" w:rsidRDefault="00A90C54" w:rsidP="00A90C54">
      <w:pPr>
        <w:tabs>
          <w:tab w:val="right" w:leader="dot" w:pos="9720"/>
        </w:tabs>
        <w:ind w:left="1080" w:right="144"/>
        <w:jc w:val="both"/>
        <w:rPr>
          <w:sz w:val="24"/>
          <w:szCs w:val="24"/>
        </w:rPr>
      </w:pPr>
      <w:r w:rsidRPr="00C45633">
        <w:rPr>
          <w:sz w:val="24"/>
          <w:szCs w:val="24"/>
        </w:rPr>
        <w:t xml:space="preserve">Attachment </w:t>
      </w:r>
      <w:r>
        <w:rPr>
          <w:sz w:val="24"/>
          <w:szCs w:val="24"/>
        </w:rPr>
        <w:t>K</w:t>
      </w:r>
      <w:r w:rsidRPr="00C45633">
        <w:rPr>
          <w:sz w:val="24"/>
          <w:szCs w:val="24"/>
        </w:rPr>
        <w:t xml:space="preserve"> – Disclosure of Interest</w:t>
      </w:r>
      <w:r w:rsidRPr="00C45633">
        <w:rPr>
          <w:sz w:val="24"/>
          <w:szCs w:val="24"/>
        </w:rPr>
        <w:tab/>
        <w:t>2</w:t>
      </w:r>
      <w:r>
        <w:rPr>
          <w:sz w:val="24"/>
          <w:szCs w:val="24"/>
        </w:rPr>
        <w:t>6</w:t>
      </w:r>
    </w:p>
    <w:p w14:paraId="566F422B" w14:textId="77777777" w:rsidR="00F953CF" w:rsidRPr="00C45633" w:rsidRDefault="00F953CF" w:rsidP="00F953CF">
      <w:pPr>
        <w:tabs>
          <w:tab w:val="right" w:leader="dot" w:pos="9720"/>
        </w:tabs>
        <w:ind w:left="1080" w:right="144"/>
        <w:jc w:val="both"/>
        <w:rPr>
          <w:sz w:val="24"/>
          <w:szCs w:val="24"/>
        </w:rPr>
      </w:pPr>
      <w:r>
        <w:rPr>
          <w:sz w:val="24"/>
          <w:szCs w:val="24"/>
        </w:rPr>
        <w:t>Attachment L – House Bill 89 Verification</w:t>
      </w:r>
      <w:r>
        <w:rPr>
          <w:sz w:val="24"/>
          <w:szCs w:val="24"/>
        </w:rPr>
        <w:tab/>
        <w:t>28</w:t>
      </w:r>
    </w:p>
    <w:p w14:paraId="6DF351A4" w14:textId="5F065B73" w:rsidR="00307AB4" w:rsidRPr="00C45633" w:rsidRDefault="00307AB4" w:rsidP="00C45633">
      <w:pPr>
        <w:tabs>
          <w:tab w:val="right" w:leader="dot" w:pos="9720"/>
        </w:tabs>
        <w:ind w:left="1080" w:right="144"/>
        <w:jc w:val="both"/>
        <w:rPr>
          <w:sz w:val="24"/>
          <w:szCs w:val="24"/>
        </w:rPr>
      </w:pPr>
      <w:r w:rsidRPr="00C45633">
        <w:rPr>
          <w:sz w:val="24"/>
          <w:szCs w:val="24"/>
        </w:rPr>
        <w:t xml:space="preserve">Attachment </w:t>
      </w:r>
      <w:r w:rsidR="006B7CB8">
        <w:rPr>
          <w:sz w:val="24"/>
          <w:szCs w:val="24"/>
        </w:rPr>
        <w:t>M</w:t>
      </w:r>
      <w:r w:rsidRPr="00C45633">
        <w:rPr>
          <w:sz w:val="24"/>
          <w:szCs w:val="24"/>
        </w:rPr>
        <w:t xml:space="preserve"> – Bidders Prohibited to Lobby County Official(s) Rule</w:t>
      </w:r>
      <w:r w:rsidR="00511F59" w:rsidRPr="00C45633">
        <w:rPr>
          <w:sz w:val="24"/>
          <w:szCs w:val="24"/>
        </w:rPr>
        <w:tab/>
      </w:r>
      <w:r w:rsidR="00006B6F">
        <w:rPr>
          <w:sz w:val="24"/>
          <w:szCs w:val="24"/>
        </w:rPr>
        <w:t>29</w:t>
      </w:r>
    </w:p>
    <w:p w14:paraId="62098FF7" w14:textId="72A5AEBF" w:rsidR="002E3311" w:rsidRDefault="0083621F" w:rsidP="00C45633">
      <w:pPr>
        <w:tabs>
          <w:tab w:val="right" w:leader="dot" w:pos="9720"/>
        </w:tabs>
        <w:ind w:left="1080" w:right="144"/>
        <w:jc w:val="both"/>
        <w:rPr>
          <w:sz w:val="24"/>
          <w:szCs w:val="24"/>
        </w:rPr>
      </w:pPr>
      <w:r>
        <w:rPr>
          <w:sz w:val="24"/>
          <w:szCs w:val="24"/>
        </w:rPr>
        <w:t>Attachment N – Statement of Bidder’s Qualifications…………………………………...30</w:t>
      </w:r>
    </w:p>
    <w:p w14:paraId="1DCBAF93" w14:textId="731383C9" w:rsidR="002E3311" w:rsidRDefault="0037589F" w:rsidP="00C45633">
      <w:pPr>
        <w:tabs>
          <w:tab w:val="right" w:leader="dot" w:pos="9720"/>
        </w:tabs>
        <w:ind w:left="1080" w:right="144"/>
        <w:jc w:val="both"/>
        <w:rPr>
          <w:sz w:val="24"/>
          <w:szCs w:val="24"/>
        </w:rPr>
      </w:pPr>
      <w:r>
        <w:rPr>
          <w:sz w:val="24"/>
          <w:szCs w:val="24"/>
        </w:rPr>
        <w:t>Attachment O – Certification of Bidder Regard Civil Rights Laws &amp; Regulations……..33</w:t>
      </w:r>
    </w:p>
    <w:p w14:paraId="750BBC75" w14:textId="64805ADF" w:rsidR="002E3311" w:rsidRDefault="008344D8" w:rsidP="00C45633">
      <w:pPr>
        <w:tabs>
          <w:tab w:val="right" w:leader="dot" w:pos="9720"/>
        </w:tabs>
        <w:ind w:left="1080" w:right="144"/>
        <w:jc w:val="both"/>
        <w:rPr>
          <w:sz w:val="24"/>
          <w:szCs w:val="24"/>
        </w:rPr>
      </w:pPr>
      <w:r>
        <w:rPr>
          <w:sz w:val="24"/>
          <w:szCs w:val="24"/>
        </w:rPr>
        <w:t>Attachment P – Labor Standards and Prevailing Wage Requirements…………………..34</w:t>
      </w:r>
    </w:p>
    <w:p w14:paraId="5DE42BBA" w14:textId="3CEF078C" w:rsidR="0037589F" w:rsidRDefault="005544AA" w:rsidP="00C45633">
      <w:pPr>
        <w:tabs>
          <w:tab w:val="right" w:leader="dot" w:pos="9720"/>
        </w:tabs>
        <w:ind w:left="1080" w:right="144"/>
        <w:jc w:val="both"/>
        <w:rPr>
          <w:sz w:val="24"/>
          <w:szCs w:val="24"/>
        </w:rPr>
      </w:pPr>
      <w:r>
        <w:rPr>
          <w:sz w:val="24"/>
          <w:szCs w:val="24"/>
        </w:rPr>
        <w:t>Attachment Q – Contractor’s Local Opportunity Plan…………………………………...36</w:t>
      </w:r>
    </w:p>
    <w:p w14:paraId="48EE7B87" w14:textId="7CAF8761" w:rsidR="0037589F" w:rsidRDefault="00552640" w:rsidP="00C45633">
      <w:pPr>
        <w:tabs>
          <w:tab w:val="right" w:leader="dot" w:pos="9720"/>
        </w:tabs>
        <w:ind w:left="1080" w:right="144"/>
        <w:jc w:val="both"/>
        <w:rPr>
          <w:sz w:val="24"/>
          <w:szCs w:val="24"/>
        </w:rPr>
      </w:pPr>
      <w:r>
        <w:rPr>
          <w:sz w:val="24"/>
          <w:szCs w:val="24"/>
        </w:rPr>
        <w:t>Attachment R – Proposed Contracts Breakdown………………………………………...37</w:t>
      </w:r>
    </w:p>
    <w:p w14:paraId="611C0273" w14:textId="56295CDE" w:rsidR="00552640" w:rsidRDefault="00BB1886" w:rsidP="00C45633">
      <w:pPr>
        <w:tabs>
          <w:tab w:val="right" w:leader="dot" w:pos="9720"/>
        </w:tabs>
        <w:ind w:left="1080" w:right="144"/>
        <w:jc w:val="both"/>
        <w:rPr>
          <w:sz w:val="24"/>
          <w:szCs w:val="24"/>
        </w:rPr>
      </w:pPr>
      <w:r>
        <w:rPr>
          <w:sz w:val="24"/>
          <w:szCs w:val="24"/>
        </w:rPr>
        <w:t>Attachment S – Certificate as to Corporate Principal……………………………………38</w:t>
      </w:r>
    </w:p>
    <w:p w14:paraId="5B02FFE4" w14:textId="03726E9E" w:rsidR="00552640" w:rsidRDefault="00790B4F" w:rsidP="00C45633">
      <w:pPr>
        <w:tabs>
          <w:tab w:val="right" w:leader="dot" w:pos="9720"/>
        </w:tabs>
        <w:ind w:left="1080" w:right="144"/>
        <w:jc w:val="both"/>
        <w:rPr>
          <w:sz w:val="24"/>
          <w:szCs w:val="24"/>
        </w:rPr>
      </w:pPr>
      <w:r>
        <w:rPr>
          <w:sz w:val="24"/>
          <w:szCs w:val="24"/>
        </w:rPr>
        <w:t>Attachment T – List of Subcontractors…………………………………………………..39</w:t>
      </w:r>
    </w:p>
    <w:p w14:paraId="6436485C" w14:textId="0B043CA5" w:rsidR="00552640" w:rsidRDefault="00B311A1" w:rsidP="00C45633">
      <w:pPr>
        <w:tabs>
          <w:tab w:val="right" w:leader="dot" w:pos="9720"/>
        </w:tabs>
        <w:ind w:left="1080" w:right="144"/>
        <w:jc w:val="both"/>
        <w:rPr>
          <w:sz w:val="24"/>
          <w:szCs w:val="24"/>
        </w:rPr>
      </w:pPr>
      <w:r>
        <w:rPr>
          <w:sz w:val="24"/>
          <w:szCs w:val="24"/>
        </w:rPr>
        <w:t>Attachment U – Performance Bond……………………………………………………...40</w:t>
      </w:r>
    </w:p>
    <w:p w14:paraId="52A63330" w14:textId="53DCF6FF" w:rsidR="00790B4F" w:rsidRDefault="00670C4B" w:rsidP="00C45633">
      <w:pPr>
        <w:tabs>
          <w:tab w:val="right" w:leader="dot" w:pos="9720"/>
        </w:tabs>
        <w:ind w:left="1080" w:right="144"/>
        <w:jc w:val="both"/>
        <w:rPr>
          <w:sz w:val="24"/>
          <w:szCs w:val="24"/>
        </w:rPr>
      </w:pPr>
      <w:r>
        <w:rPr>
          <w:sz w:val="24"/>
          <w:szCs w:val="24"/>
        </w:rPr>
        <w:t>Attachment V – Payment Bond………………………………………………………….42</w:t>
      </w:r>
    </w:p>
    <w:p w14:paraId="114312AA" w14:textId="7E26BBCA" w:rsidR="00790B4F" w:rsidRDefault="00790B4F" w:rsidP="00C45633">
      <w:pPr>
        <w:tabs>
          <w:tab w:val="right" w:leader="dot" w:pos="9720"/>
        </w:tabs>
        <w:ind w:left="1080" w:right="144"/>
        <w:jc w:val="both"/>
        <w:rPr>
          <w:sz w:val="24"/>
          <w:szCs w:val="24"/>
        </w:rPr>
      </w:pPr>
    </w:p>
    <w:p w14:paraId="34DC40EA" w14:textId="60E1BAD9" w:rsidR="00307AB4" w:rsidRDefault="00C335FF" w:rsidP="00C335FF">
      <w:pPr>
        <w:tabs>
          <w:tab w:val="right" w:leader="dot" w:pos="9720"/>
        </w:tabs>
        <w:ind w:right="144"/>
        <w:jc w:val="both"/>
        <w:rPr>
          <w:sz w:val="24"/>
          <w:szCs w:val="24"/>
        </w:rPr>
      </w:pPr>
      <w:r>
        <w:rPr>
          <w:sz w:val="24"/>
          <w:szCs w:val="24"/>
        </w:rPr>
        <w:t xml:space="preserve">                  </w:t>
      </w:r>
      <w:r w:rsidR="004219AD">
        <w:rPr>
          <w:sz w:val="24"/>
          <w:szCs w:val="24"/>
        </w:rPr>
        <w:t xml:space="preserve">General </w:t>
      </w:r>
      <w:r w:rsidR="00307AB4" w:rsidRPr="00C45633">
        <w:rPr>
          <w:sz w:val="24"/>
          <w:szCs w:val="24"/>
        </w:rPr>
        <w:t>Terms and Conditions</w:t>
      </w:r>
      <w:r>
        <w:rPr>
          <w:sz w:val="24"/>
          <w:szCs w:val="24"/>
        </w:rPr>
        <w:t>…………………………………………………………..</w:t>
      </w:r>
      <w:r w:rsidR="00CC065E">
        <w:rPr>
          <w:sz w:val="24"/>
          <w:szCs w:val="24"/>
        </w:rPr>
        <w:t>4</w:t>
      </w:r>
      <w:r w:rsidR="00010C1E">
        <w:rPr>
          <w:sz w:val="24"/>
          <w:szCs w:val="24"/>
        </w:rPr>
        <w:t>4</w:t>
      </w:r>
    </w:p>
    <w:p w14:paraId="6550CA42" w14:textId="6F7321D6" w:rsidR="00F37C67" w:rsidRDefault="00F37C67" w:rsidP="00C335FF">
      <w:pPr>
        <w:tabs>
          <w:tab w:val="right" w:leader="dot" w:pos="9720"/>
        </w:tabs>
        <w:ind w:right="144"/>
        <w:jc w:val="both"/>
        <w:rPr>
          <w:sz w:val="24"/>
          <w:szCs w:val="24"/>
        </w:rPr>
      </w:pPr>
      <w:r>
        <w:rPr>
          <w:sz w:val="24"/>
          <w:szCs w:val="24"/>
        </w:rPr>
        <w:t xml:space="preserve">                  Special Insurance Conditions of Agreement…………………………………………….52</w:t>
      </w:r>
    </w:p>
    <w:p w14:paraId="1EE4B99E" w14:textId="4AAA2DBB" w:rsidR="00AA29C2" w:rsidRDefault="00771C66" w:rsidP="00C335FF">
      <w:pPr>
        <w:tabs>
          <w:tab w:val="right" w:leader="dot" w:pos="9720"/>
        </w:tabs>
        <w:ind w:right="144"/>
        <w:jc w:val="both"/>
        <w:rPr>
          <w:sz w:val="24"/>
          <w:szCs w:val="24"/>
        </w:rPr>
      </w:pPr>
      <w:r>
        <w:rPr>
          <w:sz w:val="24"/>
          <w:szCs w:val="24"/>
        </w:rPr>
        <w:t xml:space="preserve"> </w:t>
      </w:r>
      <w:r w:rsidR="00AA29C2">
        <w:rPr>
          <w:sz w:val="24"/>
          <w:szCs w:val="24"/>
        </w:rPr>
        <w:t xml:space="preserve">                 Notice of Award…………………………………………………………………………53</w:t>
      </w:r>
    </w:p>
    <w:p w14:paraId="62A56BC3" w14:textId="7ED6B6AC" w:rsidR="001E7660" w:rsidRPr="00C45633" w:rsidRDefault="001E7660" w:rsidP="00C335FF">
      <w:pPr>
        <w:tabs>
          <w:tab w:val="right" w:leader="dot" w:pos="9720"/>
        </w:tabs>
        <w:ind w:right="144"/>
        <w:jc w:val="both"/>
        <w:rPr>
          <w:sz w:val="24"/>
          <w:szCs w:val="24"/>
        </w:rPr>
      </w:pPr>
      <w:r>
        <w:rPr>
          <w:sz w:val="24"/>
          <w:szCs w:val="24"/>
        </w:rPr>
        <w:t xml:space="preserve">                  Attorney Review Certification…………………………………………………………..54</w:t>
      </w:r>
    </w:p>
    <w:p w14:paraId="00B3314B" w14:textId="64F85541" w:rsidR="00307AB4" w:rsidRDefault="00307AB4" w:rsidP="00B349FC">
      <w:pPr>
        <w:tabs>
          <w:tab w:val="right" w:pos="9180"/>
        </w:tabs>
        <w:ind w:left="1080" w:right="-90"/>
        <w:jc w:val="both"/>
        <w:rPr>
          <w:sz w:val="24"/>
          <w:szCs w:val="24"/>
        </w:rPr>
      </w:pPr>
    </w:p>
    <w:p w14:paraId="25EB9E38" w14:textId="5B218AA2" w:rsidR="00FE475E" w:rsidRDefault="00FE475E" w:rsidP="00B349FC">
      <w:pPr>
        <w:tabs>
          <w:tab w:val="right" w:pos="9180"/>
        </w:tabs>
        <w:ind w:left="1080" w:right="-90"/>
        <w:jc w:val="both"/>
        <w:rPr>
          <w:sz w:val="24"/>
          <w:szCs w:val="24"/>
        </w:rPr>
      </w:pPr>
    </w:p>
    <w:p w14:paraId="30D03CD9" w14:textId="3FBB1C0F" w:rsidR="00FE475E" w:rsidRDefault="00FE475E" w:rsidP="00B349FC">
      <w:pPr>
        <w:tabs>
          <w:tab w:val="right" w:pos="9180"/>
        </w:tabs>
        <w:ind w:left="1080" w:right="-90"/>
        <w:jc w:val="both"/>
        <w:rPr>
          <w:sz w:val="24"/>
          <w:szCs w:val="24"/>
        </w:rPr>
      </w:pPr>
    </w:p>
    <w:p w14:paraId="08305361" w14:textId="40FB613E" w:rsidR="00FE475E" w:rsidRDefault="00FE475E" w:rsidP="00B349FC">
      <w:pPr>
        <w:tabs>
          <w:tab w:val="right" w:pos="9180"/>
        </w:tabs>
        <w:ind w:left="1080" w:right="-90"/>
        <w:jc w:val="both"/>
        <w:rPr>
          <w:sz w:val="24"/>
          <w:szCs w:val="24"/>
        </w:rPr>
      </w:pPr>
    </w:p>
    <w:p w14:paraId="06CE596D" w14:textId="35494C2B" w:rsidR="00FE475E" w:rsidRDefault="00FE475E" w:rsidP="00B349FC">
      <w:pPr>
        <w:tabs>
          <w:tab w:val="right" w:pos="9180"/>
        </w:tabs>
        <w:ind w:left="1080" w:right="-90"/>
        <w:jc w:val="both"/>
        <w:rPr>
          <w:sz w:val="24"/>
          <w:szCs w:val="24"/>
        </w:rPr>
      </w:pPr>
    </w:p>
    <w:p w14:paraId="57FBCF7B" w14:textId="725394EC" w:rsidR="00FE475E" w:rsidRDefault="00FE475E" w:rsidP="00B349FC">
      <w:pPr>
        <w:tabs>
          <w:tab w:val="right" w:pos="9180"/>
        </w:tabs>
        <w:ind w:left="1080" w:right="-90"/>
        <w:jc w:val="both"/>
        <w:rPr>
          <w:sz w:val="24"/>
          <w:szCs w:val="24"/>
        </w:rPr>
      </w:pPr>
    </w:p>
    <w:p w14:paraId="0B850983" w14:textId="09CAB019" w:rsidR="00FE475E" w:rsidRDefault="00FE475E" w:rsidP="00B349FC">
      <w:pPr>
        <w:tabs>
          <w:tab w:val="right" w:pos="9180"/>
        </w:tabs>
        <w:ind w:left="1080" w:right="-90"/>
        <w:jc w:val="both"/>
        <w:rPr>
          <w:sz w:val="24"/>
          <w:szCs w:val="24"/>
        </w:rPr>
      </w:pPr>
    </w:p>
    <w:p w14:paraId="3FD269D3" w14:textId="0632AD15" w:rsidR="00FE475E" w:rsidRDefault="00FE475E" w:rsidP="00B349FC">
      <w:pPr>
        <w:tabs>
          <w:tab w:val="right" w:pos="9180"/>
        </w:tabs>
        <w:ind w:left="1080" w:right="-90"/>
        <w:jc w:val="both"/>
        <w:rPr>
          <w:sz w:val="24"/>
          <w:szCs w:val="24"/>
        </w:rPr>
      </w:pPr>
    </w:p>
    <w:p w14:paraId="6126A18B" w14:textId="22104410" w:rsidR="00FE475E" w:rsidRDefault="00FE475E" w:rsidP="00B349FC">
      <w:pPr>
        <w:tabs>
          <w:tab w:val="right" w:pos="9180"/>
        </w:tabs>
        <w:ind w:left="1080" w:right="-90"/>
        <w:jc w:val="both"/>
        <w:rPr>
          <w:sz w:val="24"/>
          <w:szCs w:val="24"/>
        </w:rPr>
      </w:pPr>
    </w:p>
    <w:p w14:paraId="650FE93C" w14:textId="2E739151" w:rsidR="00FE475E" w:rsidRDefault="00FE475E" w:rsidP="00B349FC">
      <w:pPr>
        <w:tabs>
          <w:tab w:val="right" w:pos="9180"/>
        </w:tabs>
        <w:ind w:left="1080" w:right="-90"/>
        <w:jc w:val="both"/>
        <w:rPr>
          <w:sz w:val="24"/>
          <w:szCs w:val="24"/>
        </w:rPr>
      </w:pPr>
    </w:p>
    <w:p w14:paraId="229AA732" w14:textId="77777777" w:rsidR="00FE475E" w:rsidRPr="00C45633" w:rsidRDefault="00FE475E" w:rsidP="00B349FC">
      <w:pPr>
        <w:tabs>
          <w:tab w:val="right" w:pos="9180"/>
        </w:tabs>
        <w:ind w:left="1080" w:right="-90"/>
        <w:jc w:val="both"/>
        <w:rPr>
          <w:sz w:val="24"/>
          <w:szCs w:val="24"/>
        </w:rPr>
      </w:pPr>
    </w:p>
    <w:p w14:paraId="7576CD61" w14:textId="298731C0" w:rsidR="00307AB4" w:rsidRPr="00C45633" w:rsidRDefault="00307AB4" w:rsidP="00406129">
      <w:pPr>
        <w:numPr>
          <w:ilvl w:val="0"/>
          <w:numId w:val="8"/>
        </w:numPr>
        <w:tabs>
          <w:tab w:val="clear" w:pos="1800"/>
          <w:tab w:val="right" w:pos="9180"/>
        </w:tabs>
        <w:spacing w:after="120"/>
        <w:ind w:left="1080" w:right="-90"/>
        <w:jc w:val="both"/>
        <w:rPr>
          <w:sz w:val="24"/>
          <w:szCs w:val="24"/>
        </w:rPr>
      </w:pPr>
      <w:r w:rsidRPr="00C45633">
        <w:rPr>
          <w:sz w:val="24"/>
          <w:szCs w:val="24"/>
        </w:rPr>
        <w:t>TxCDBG CONSTRUCTION BID PACKAGE/REQUIRED CONTRACT DOCUMENTS</w:t>
      </w:r>
    </w:p>
    <w:p w14:paraId="7898E3AA" w14:textId="77777777" w:rsidR="008D54ED" w:rsidRDefault="008D54ED" w:rsidP="00C45633">
      <w:pPr>
        <w:tabs>
          <w:tab w:val="right" w:leader="dot" w:pos="9720"/>
        </w:tabs>
        <w:ind w:left="1080" w:right="-90"/>
        <w:jc w:val="both"/>
        <w:rPr>
          <w:sz w:val="24"/>
          <w:szCs w:val="24"/>
        </w:rPr>
      </w:pPr>
    </w:p>
    <w:p w14:paraId="1C08E973" w14:textId="499A6C66" w:rsidR="00533A77" w:rsidRDefault="00533A77" w:rsidP="00C45633">
      <w:pPr>
        <w:tabs>
          <w:tab w:val="right" w:leader="dot" w:pos="9720"/>
        </w:tabs>
        <w:ind w:left="1080" w:right="-90"/>
        <w:jc w:val="both"/>
        <w:rPr>
          <w:sz w:val="24"/>
          <w:szCs w:val="24"/>
        </w:rPr>
      </w:pPr>
      <w:r>
        <w:rPr>
          <w:sz w:val="24"/>
          <w:szCs w:val="24"/>
        </w:rPr>
        <w:t>SECTION 1-B……………………………………………………………………………</w:t>
      </w:r>
      <w:r w:rsidR="00402CED">
        <w:rPr>
          <w:sz w:val="24"/>
          <w:szCs w:val="24"/>
        </w:rPr>
        <w:t>55</w:t>
      </w:r>
    </w:p>
    <w:p w14:paraId="6BE8DA00" w14:textId="41E5E9ED" w:rsidR="00533A77" w:rsidRDefault="00533A77" w:rsidP="00C45633">
      <w:pPr>
        <w:tabs>
          <w:tab w:val="right" w:leader="dot" w:pos="9720"/>
        </w:tabs>
        <w:ind w:left="1080" w:right="-90"/>
        <w:jc w:val="both"/>
        <w:rPr>
          <w:sz w:val="24"/>
          <w:szCs w:val="24"/>
        </w:rPr>
      </w:pPr>
      <w:r>
        <w:rPr>
          <w:sz w:val="24"/>
          <w:szCs w:val="24"/>
        </w:rPr>
        <w:t>Table of Contents………………………………………………………………………...</w:t>
      </w:r>
      <w:r w:rsidR="00402CED">
        <w:rPr>
          <w:sz w:val="24"/>
          <w:szCs w:val="24"/>
        </w:rPr>
        <w:t>56</w:t>
      </w:r>
    </w:p>
    <w:p w14:paraId="181C7DA3" w14:textId="140D66B2" w:rsidR="008D54ED" w:rsidRDefault="008D54ED" w:rsidP="00C45633">
      <w:pPr>
        <w:tabs>
          <w:tab w:val="right" w:leader="dot" w:pos="9720"/>
        </w:tabs>
        <w:ind w:left="1080" w:right="-90"/>
        <w:jc w:val="both"/>
        <w:rPr>
          <w:sz w:val="24"/>
          <w:szCs w:val="24"/>
        </w:rPr>
      </w:pPr>
      <w:r>
        <w:rPr>
          <w:sz w:val="24"/>
          <w:szCs w:val="24"/>
        </w:rPr>
        <w:t>Must Read SAM Debarment Statement.…………………………………………………</w:t>
      </w:r>
      <w:r w:rsidR="00402CED">
        <w:rPr>
          <w:sz w:val="24"/>
          <w:szCs w:val="24"/>
        </w:rPr>
        <w:t>57</w:t>
      </w:r>
    </w:p>
    <w:p w14:paraId="6BA496E3" w14:textId="38720417" w:rsidR="00307AB4" w:rsidRPr="00C45633" w:rsidRDefault="00307AB4" w:rsidP="00C45633">
      <w:pPr>
        <w:tabs>
          <w:tab w:val="right" w:leader="dot" w:pos="9720"/>
        </w:tabs>
        <w:ind w:left="1080" w:right="-90"/>
        <w:jc w:val="both"/>
        <w:rPr>
          <w:sz w:val="24"/>
          <w:szCs w:val="24"/>
        </w:rPr>
      </w:pPr>
      <w:r w:rsidRPr="00C45633">
        <w:rPr>
          <w:sz w:val="24"/>
          <w:szCs w:val="24"/>
        </w:rPr>
        <w:t xml:space="preserve">Invitation for </w:t>
      </w:r>
      <w:r w:rsidR="002322ED" w:rsidRPr="00C45633">
        <w:rPr>
          <w:sz w:val="24"/>
          <w:szCs w:val="24"/>
        </w:rPr>
        <w:t xml:space="preserve">Sealed </w:t>
      </w:r>
      <w:r w:rsidRPr="00C45633">
        <w:rPr>
          <w:sz w:val="24"/>
          <w:szCs w:val="24"/>
        </w:rPr>
        <w:t>Bids</w:t>
      </w:r>
      <w:r w:rsidR="00511F59" w:rsidRPr="00C45633">
        <w:rPr>
          <w:sz w:val="24"/>
          <w:szCs w:val="24"/>
        </w:rPr>
        <w:tab/>
      </w:r>
      <w:r w:rsidR="00B361C2">
        <w:rPr>
          <w:sz w:val="24"/>
          <w:szCs w:val="24"/>
        </w:rPr>
        <w:t>58</w:t>
      </w:r>
    </w:p>
    <w:p w14:paraId="243D7E8C" w14:textId="1A37042E" w:rsidR="00307AB4" w:rsidRDefault="00307AB4" w:rsidP="00C45633">
      <w:pPr>
        <w:tabs>
          <w:tab w:val="right" w:leader="dot" w:pos="9720"/>
        </w:tabs>
        <w:ind w:left="1080" w:right="-90"/>
        <w:jc w:val="both"/>
        <w:rPr>
          <w:sz w:val="24"/>
          <w:szCs w:val="24"/>
        </w:rPr>
      </w:pPr>
      <w:r w:rsidRPr="00C45633">
        <w:rPr>
          <w:sz w:val="24"/>
          <w:szCs w:val="24"/>
        </w:rPr>
        <w:t>Instruction to Bidders for Construction</w:t>
      </w:r>
      <w:r w:rsidR="00511F59" w:rsidRPr="00C45633">
        <w:rPr>
          <w:sz w:val="24"/>
          <w:szCs w:val="24"/>
        </w:rPr>
        <w:tab/>
      </w:r>
      <w:r w:rsidR="00B361C2">
        <w:rPr>
          <w:sz w:val="24"/>
          <w:szCs w:val="24"/>
        </w:rPr>
        <w:t>59</w:t>
      </w:r>
    </w:p>
    <w:p w14:paraId="4BA81241" w14:textId="44485632" w:rsidR="001D4A9C" w:rsidRDefault="001D4A9C" w:rsidP="00C45633">
      <w:pPr>
        <w:tabs>
          <w:tab w:val="right" w:leader="dot" w:pos="9720"/>
        </w:tabs>
        <w:ind w:left="1080" w:right="-90"/>
        <w:jc w:val="both"/>
        <w:rPr>
          <w:sz w:val="24"/>
          <w:szCs w:val="24"/>
        </w:rPr>
      </w:pPr>
      <w:r>
        <w:rPr>
          <w:sz w:val="24"/>
          <w:szCs w:val="24"/>
        </w:rPr>
        <w:t>Equal Opportunity Guidelines for Construction Contractors…………………………….63</w:t>
      </w:r>
    </w:p>
    <w:p w14:paraId="261F9DB9" w14:textId="42A92C4F" w:rsidR="00A53BFE" w:rsidRPr="00C45633" w:rsidRDefault="00A53BFE" w:rsidP="00C45633">
      <w:pPr>
        <w:tabs>
          <w:tab w:val="right" w:leader="dot" w:pos="9720"/>
        </w:tabs>
        <w:ind w:left="1080" w:right="-90"/>
        <w:jc w:val="both"/>
        <w:rPr>
          <w:sz w:val="24"/>
          <w:szCs w:val="24"/>
        </w:rPr>
      </w:pPr>
      <w:r>
        <w:rPr>
          <w:sz w:val="24"/>
          <w:szCs w:val="24"/>
        </w:rPr>
        <w:t>Sample Construction Contract……………………………………………………………65</w:t>
      </w:r>
    </w:p>
    <w:p w14:paraId="72D53F4E" w14:textId="77777777" w:rsidR="00E96109" w:rsidRDefault="00E96109" w:rsidP="00C45633">
      <w:pPr>
        <w:tabs>
          <w:tab w:val="right" w:leader="dot" w:pos="9720"/>
        </w:tabs>
        <w:ind w:left="1080" w:right="-90"/>
        <w:jc w:val="both"/>
        <w:rPr>
          <w:sz w:val="24"/>
          <w:szCs w:val="24"/>
        </w:rPr>
      </w:pPr>
    </w:p>
    <w:p w14:paraId="5DC00089" w14:textId="77777777" w:rsidR="00307AB4" w:rsidRPr="00C45633" w:rsidRDefault="00307AB4" w:rsidP="00C45633">
      <w:pPr>
        <w:tabs>
          <w:tab w:val="left" w:pos="-1080"/>
          <w:tab w:val="left" w:pos="-720"/>
          <w:tab w:val="left" w:pos="0"/>
          <w:tab w:val="left" w:pos="720"/>
          <w:tab w:val="left" w:pos="1440"/>
          <w:tab w:val="left" w:pos="1890"/>
        </w:tabs>
        <w:spacing w:after="120"/>
        <w:ind w:right="-90"/>
        <w:jc w:val="both"/>
        <w:rPr>
          <w:b/>
          <w:bCs/>
          <w:sz w:val="24"/>
          <w:szCs w:val="24"/>
        </w:rPr>
      </w:pPr>
      <w:r w:rsidRPr="00C45633">
        <w:rPr>
          <w:b/>
          <w:bCs/>
          <w:sz w:val="24"/>
          <w:szCs w:val="24"/>
        </w:rPr>
        <w:t>SECTION 2:       GENERAL CONDITIONS/BID PROPOSAL DOCUMENTS</w:t>
      </w:r>
    </w:p>
    <w:p w14:paraId="49027178" w14:textId="06B922E4" w:rsidR="00307AB4" w:rsidRPr="00C45633" w:rsidRDefault="00307AB4" w:rsidP="00C45633">
      <w:pPr>
        <w:tabs>
          <w:tab w:val="right" w:leader="dot" w:pos="9720"/>
        </w:tabs>
        <w:ind w:left="1080" w:right="144"/>
        <w:jc w:val="both"/>
        <w:rPr>
          <w:sz w:val="24"/>
          <w:szCs w:val="24"/>
        </w:rPr>
      </w:pPr>
      <w:r w:rsidRPr="00C45633">
        <w:rPr>
          <w:sz w:val="24"/>
          <w:szCs w:val="24"/>
        </w:rPr>
        <w:t>General Conditions</w:t>
      </w:r>
      <w:r w:rsidR="004219AD">
        <w:rPr>
          <w:sz w:val="24"/>
          <w:szCs w:val="24"/>
        </w:rPr>
        <w:t xml:space="preserve"> – Part I</w:t>
      </w:r>
      <w:r w:rsidRPr="00C45633">
        <w:rPr>
          <w:sz w:val="24"/>
          <w:szCs w:val="24"/>
        </w:rPr>
        <w:t xml:space="preserve"> for Con</w:t>
      </w:r>
      <w:r w:rsidR="00D5696F" w:rsidRPr="00C45633">
        <w:rPr>
          <w:sz w:val="24"/>
          <w:szCs w:val="24"/>
        </w:rPr>
        <w:t>struction</w:t>
      </w:r>
      <w:r w:rsidR="00511F59" w:rsidRPr="00C45633">
        <w:rPr>
          <w:sz w:val="24"/>
          <w:szCs w:val="24"/>
        </w:rPr>
        <w:tab/>
      </w:r>
      <w:r w:rsidR="00B750B8">
        <w:rPr>
          <w:sz w:val="24"/>
          <w:szCs w:val="24"/>
        </w:rPr>
        <w:t>6</w:t>
      </w:r>
      <w:r w:rsidR="00E96109">
        <w:rPr>
          <w:sz w:val="24"/>
          <w:szCs w:val="24"/>
        </w:rPr>
        <w:t>7</w:t>
      </w:r>
    </w:p>
    <w:p w14:paraId="7946627C" w14:textId="2F9D8E3A" w:rsidR="00307AB4" w:rsidRDefault="00307AB4" w:rsidP="00C45633">
      <w:pPr>
        <w:tabs>
          <w:tab w:val="right" w:leader="dot" w:pos="9720"/>
        </w:tabs>
        <w:ind w:left="1080" w:right="144"/>
        <w:jc w:val="both"/>
        <w:rPr>
          <w:i/>
          <w:sz w:val="24"/>
          <w:szCs w:val="24"/>
        </w:rPr>
      </w:pPr>
      <w:r w:rsidRPr="00C45633">
        <w:rPr>
          <w:sz w:val="24"/>
          <w:szCs w:val="24"/>
        </w:rPr>
        <w:t>Federal Labor Standards Provisions</w:t>
      </w:r>
      <w:r w:rsidR="004219AD">
        <w:rPr>
          <w:sz w:val="24"/>
          <w:szCs w:val="24"/>
        </w:rPr>
        <w:t xml:space="preserve"> (HUD-4010)</w:t>
      </w:r>
      <w:r w:rsidR="00511F59" w:rsidRPr="00C45633">
        <w:rPr>
          <w:sz w:val="24"/>
          <w:szCs w:val="24"/>
        </w:rPr>
        <w:tab/>
      </w:r>
      <w:r w:rsidR="00186A44" w:rsidRPr="00C20AA4">
        <w:rPr>
          <w:i/>
        </w:rPr>
        <w:t xml:space="preserve">see attached </w:t>
      </w:r>
      <w:r w:rsidR="001A3995">
        <w:rPr>
          <w:i/>
        </w:rPr>
        <w:t>PDF</w:t>
      </w:r>
      <w:r w:rsidR="00EF26F8" w:rsidRPr="00C20AA4">
        <w:rPr>
          <w:i/>
        </w:rPr>
        <w:t xml:space="preserve"> </w:t>
      </w:r>
      <w:r w:rsidR="00186A44" w:rsidRPr="00C20AA4">
        <w:rPr>
          <w:i/>
        </w:rPr>
        <w:t>Section 2 HUD 4010</w:t>
      </w:r>
    </w:p>
    <w:p w14:paraId="71051D31" w14:textId="40B0182D" w:rsidR="00231004" w:rsidRDefault="001E1EEB" w:rsidP="00231004">
      <w:pPr>
        <w:tabs>
          <w:tab w:val="right" w:leader="dot" w:pos="9720"/>
        </w:tabs>
        <w:spacing w:after="120"/>
        <w:rPr>
          <w:i/>
        </w:rPr>
      </w:pPr>
      <w:r>
        <w:rPr>
          <w:b/>
          <w:sz w:val="24"/>
        </w:rPr>
        <w:t xml:space="preserve">                  </w:t>
      </w:r>
      <w:r>
        <w:rPr>
          <w:sz w:val="24"/>
        </w:rPr>
        <w:t>Davis Bacon Wage Rates</w:t>
      </w:r>
      <w:r w:rsidR="00231004">
        <w:rPr>
          <w:b/>
          <w:sz w:val="24"/>
        </w:rPr>
        <w:tab/>
      </w:r>
      <w:r w:rsidR="00231004" w:rsidRPr="00791FD3">
        <w:rPr>
          <w:i/>
        </w:rPr>
        <w:t>see</w:t>
      </w:r>
      <w:r w:rsidR="00231004">
        <w:rPr>
          <w:i/>
        </w:rPr>
        <w:t xml:space="preserve"> </w:t>
      </w:r>
      <w:r w:rsidR="001A3995">
        <w:rPr>
          <w:i/>
        </w:rPr>
        <w:t xml:space="preserve">attached </w:t>
      </w:r>
      <w:r w:rsidR="00231004">
        <w:rPr>
          <w:i/>
        </w:rPr>
        <w:t>PDF</w:t>
      </w:r>
      <w:r w:rsidR="00231004" w:rsidRPr="00791FD3">
        <w:rPr>
          <w:i/>
        </w:rPr>
        <w:t xml:space="preserve"> </w:t>
      </w:r>
      <w:r w:rsidR="00C20AA4">
        <w:rPr>
          <w:i/>
        </w:rPr>
        <w:t xml:space="preserve">Section2 Davis Bacon </w:t>
      </w:r>
      <w:r w:rsidR="00231004">
        <w:rPr>
          <w:i/>
        </w:rPr>
        <w:t xml:space="preserve"> </w:t>
      </w:r>
    </w:p>
    <w:p w14:paraId="0C812D4F" w14:textId="77777777" w:rsidR="00231004" w:rsidRPr="00C45633" w:rsidRDefault="00231004" w:rsidP="00C45633">
      <w:pPr>
        <w:tabs>
          <w:tab w:val="right" w:leader="dot" w:pos="9720"/>
        </w:tabs>
        <w:ind w:left="1080" w:right="144"/>
        <w:jc w:val="both"/>
        <w:rPr>
          <w:sz w:val="24"/>
          <w:szCs w:val="24"/>
        </w:rPr>
      </w:pPr>
    </w:p>
    <w:p w14:paraId="1C3D195F" w14:textId="77777777" w:rsidR="00511F59" w:rsidRPr="00C45633" w:rsidRDefault="00511F59" w:rsidP="00B349FC">
      <w:pPr>
        <w:tabs>
          <w:tab w:val="left" w:pos="-1080"/>
          <w:tab w:val="left" w:pos="-720"/>
          <w:tab w:val="left" w:pos="0"/>
          <w:tab w:val="left" w:pos="1890"/>
        </w:tabs>
        <w:ind w:left="1080" w:right="-90"/>
        <w:jc w:val="both"/>
        <w:rPr>
          <w:sz w:val="24"/>
          <w:szCs w:val="24"/>
        </w:rPr>
      </w:pPr>
    </w:p>
    <w:p w14:paraId="6F0321C2" w14:textId="77777777" w:rsidR="00307AB4" w:rsidRPr="00C45633" w:rsidRDefault="00307AB4" w:rsidP="00B750B8">
      <w:pPr>
        <w:keepNext/>
        <w:tabs>
          <w:tab w:val="left" w:pos="-1080"/>
          <w:tab w:val="left" w:pos="-720"/>
          <w:tab w:val="left" w:pos="0"/>
          <w:tab w:val="left" w:pos="720"/>
          <w:tab w:val="left" w:pos="1440"/>
          <w:tab w:val="left" w:pos="1890"/>
        </w:tabs>
        <w:spacing w:after="120"/>
        <w:ind w:right="-86"/>
        <w:jc w:val="both"/>
        <w:rPr>
          <w:sz w:val="24"/>
          <w:szCs w:val="24"/>
        </w:rPr>
      </w:pPr>
      <w:r w:rsidRPr="00C45633">
        <w:rPr>
          <w:b/>
          <w:bCs/>
          <w:sz w:val="24"/>
          <w:szCs w:val="24"/>
        </w:rPr>
        <w:t>SECTION 3:       CIVIL RIGHTS-EEO-</w:t>
      </w:r>
      <w:r w:rsidR="00511F59" w:rsidRPr="00C45633">
        <w:rPr>
          <w:b/>
          <w:bCs/>
          <w:sz w:val="24"/>
          <w:szCs w:val="24"/>
        </w:rPr>
        <w:t>SECTION</w:t>
      </w:r>
      <w:r w:rsidRPr="00C45633">
        <w:rPr>
          <w:b/>
          <w:bCs/>
          <w:sz w:val="24"/>
          <w:szCs w:val="24"/>
        </w:rPr>
        <w:t xml:space="preserve"> 3 FORMS</w:t>
      </w:r>
    </w:p>
    <w:p w14:paraId="1BC45BB5" w14:textId="2F457B0C" w:rsidR="00307AB4" w:rsidRPr="00C45633" w:rsidRDefault="00307AB4" w:rsidP="00B750B8">
      <w:pPr>
        <w:keepNext/>
        <w:tabs>
          <w:tab w:val="right" w:leader="dot" w:pos="9720"/>
        </w:tabs>
        <w:ind w:left="1080" w:right="-90"/>
        <w:jc w:val="both"/>
        <w:rPr>
          <w:sz w:val="24"/>
          <w:szCs w:val="24"/>
        </w:rPr>
      </w:pPr>
      <w:r w:rsidRPr="00C45633">
        <w:rPr>
          <w:sz w:val="24"/>
          <w:szCs w:val="24"/>
        </w:rPr>
        <w:t xml:space="preserve">Section 3 </w:t>
      </w:r>
      <w:r w:rsidR="002322ED" w:rsidRPr="00C45633">
        <w:rPr>
          <w:sz w:val="24"/>
          <w:szCs w:val="24"/>
        </w:rPr>
        <w:t>Exhibit</w:t>
      </w:r>
      <w:r w:rsidRPr="00C45633">
        <w:rPr>
          <w:sz w:val="24"/>
          <w:szCs w:val="24"/>
        </w:rPr>
        <w:t xml:space="preserve"> A-</w:t>
      </w:r>
      <w:r w:rsidR="00484312" w:rsidRPr="00C45633">
        <w:rPr>
          <w:sz w:val="24"/>
          <w:szCs w:val="24"/>
        </w:rPr>
        <w:t xml:space="preserve"> </w:t>
      </w:r>
      <w:r w:rsidRPr="00C45633">
        <w:rPr>
          <w:sz w:val="24"/>
          <w:szCs w:val="24"/>
        </w:rPr>
        <w:t>N</w:t>
      </w:r>
      <w:r w:rsidR="00511F59" w:rsidRPr="00C45633">
        <w:rPr>
          <w:sz w:val="24"/>
          <w:szCs w:val="24"/>
        </w:rPr>
        <w:tab/>
      </w:r>
      <w:bookmarkStart w:id="0" w:name="_Hlk92803779"/>
      <w:r w:rsidR="00FB50E6">
        <w:rPr>
          <w:sz w:val="24"/>
          <w:szCs w:val="24"/>
        </w:rPr>
        <w:t>….</w:t>
      </w:r>
      <w:r w:rsidR="0037680A" w:rsidRPr="00791FD3">
        <w:rPr>
          <w:i/>
        </w:rPr>
        <w:t>see Section 3 PDF attachment</w:t>
      </w:r>
      <w:bookmarkEnd w:id="0"/>
    </w:p>
    <w:p w14:paraId="43417811" w14:textId="77777777" w:rsidR="00484312" w:rsidRPr="00C45633" w:rsidRDefault="00484312" w:rsidP="00E567CA">
      <w:pPr>
        <w:tabs>
          <w:tab w:val="right" w:leader="dot" w:pos="9360"/>
        </w:tabs>
        <w:ind w:left="1080" w:right="-90"/>
        <w:jc w:val="both"/>
        <w:rPr>
          <w:sz w:val="24"/>
          <w:szCs w:val="24"/>
        </w:rPr>
      </w:pPr>
    </w:p>
    <w:p w14:paraId="7186FC33" w14:textId="21209334" w:rsidR="00E567CA" w:rsidRPr="00C45633" w:rsidRDefault="00E567CA" w:rsidP="00C45633">
      <w:pPr>
        <w:tabs>
          <w:tab w:val="left" w:pos="-1080"/>
          <w:tab w:val="left" w:pos="-720"/>
          <w:tab w:val="left" w:pos="0"/>
          <w:tab w:val="left" w:pos="720"/>
          <w:tab w:val="left" w:pos="1440"/>
          <w:tab w:val="left" w:pos="1890"/>
        </w:tabs>
        <w:spacing w:after="120"/>
        <w:ind w:right="-86"/>
        <w:jc w:val="both"/>
        <w:rPr>
          <w:bCs/>
          <w:sz w:val="24"/>
          <w:szCs w:val="24"/>
        </w:rPr>
      </w:pPr>
      <w:r w:rsidRPr="00C45633">
        <w:rPr>
          <w:b/>
          <w:bCs/>
          <w:sz w:val="24"/>
          <w:szCs w:val="24"/>
        </w:rPr>
        <w:t>SECTION 4:       TECHNICAL SPECIFICATIONS</w:t>
      </w:r>
      <w:r w:rsidR="00FB50E6">
        <w:rPr>
          <w:b/>
          <w:bCs/>
          <w:sz w:val="24"/>
          <w:szCs w:val="24"/>
        </w:rPr>
        <w:t xml:space="preserve">                                   </w:t>
      </w:r>
      <w:r w:rsidR="00FB50E6" w:rsidRPr="00791FD3">
        <w:rPr>
          <w:i/>
        </w:rPr>
        <w:t xml:space="preserve">see Section </w:t>
      </w:r>
      <w:r w:rsidR="00FB50E6">
        <w:rPr>
          <w:i/>
        </w:rPr>
        <w:t>4</w:t>
      </w:r>
      <w:r w:rsidR="00FB50E6" w:rsidRPr="00791FD3">
        <w:rPr>
          <w:i/>
        </w:rPr>
        <w:t xml:space="preserve"> PDF attachment</w:t>
      </w:r>
    </w:p>
    <w:p w14:paraId="26B47D12" w14:textId="77777777" w:rsidR="00E567CA" w:rsidRPr="00C45633" w:rsidRDefault="00E567CA" w:rsidP="00C45633">
      <w:pPr>
        <w:pStyle w:val="TOC1"/>
        <w:rPr>
          <w:szCs w:val="24"/>
        </w:rPr>
      </w:pPr>
      <w:r w:rsidRPr="00C45633">
        <w:rPr>
          <w:szCs w:val="24"/>
        </w:rPr>
        <w:t>DIVISION 1 - GENERAL REQUIREMENTS</w:t>
      </w:r>
    </w:p>
    <w:p w14:paraId="752EED95"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01010</w:t>
      </w:r>
      <w:r w:rsidRPr="00C45633">
        <w:rPr>
          <w:sz w:val="24"/>
          <w:szCs w:val="24"/>
        </w:rPr>
        <w:tab/>
        <w:t>SUMMARY OF WORK</w:t>
      </w:r>
      <w:r w:rsidRPr="00C45633">
        <w:rPr>
          <w:sz w:val="24"/>
          <w:szCs w:val="24"/>
        </w:rPr>
        <w:tab/>
        <w:t>4</w:t>
      </w:r>
    </w:p>
    <w:p w14:paraId="2E9FCE8E"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01025</w:t>
      </w:r>
      <w:r w:rsidRPr="00C45633">
        <w:rPr>
          <w:sz w:val="24"/>
          <w:szCs w:val="24"/>
        </w:rPr>
        <w:tab/>
        <w:t>MEASUREMENT AND PAYMENT</w:t>
      </w:r>
      <w:r w:rsidRPr="00C45633">
        <w:rPr>
          <w:sz w:val="24"/>
          <w:szCs w:val="24"/>
        </w:rPr>
        <w:tab/>
        <w:t>6</w:t>
      </w:r>
    </w:p>
    <w:p w14:paraId="43C3F926"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01039</w:t>
      </w:r>
      <w:r w:rsidRPr="00C45633">
        <w:rPr>
          <w:sz w:val="24"/>
          <w:szCs w:val="24"/>
        </w:rPr>
        <w:tab/>
        <w:t>COORDINATION AND MEETINGS</w:t>
      </w:r>
      <w:r w:rsidRPr="00C45633">
        <w:rPr>
          <w:sz w:val="24"/>
          <w:szCs w:val="24"/>
        </w:rPr>
        <w:tab/>
        <w:t>4</w:t>
      </w:r>
    </w:p>
    <w:p w14:paraId="5C03CDF1"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01300</w:t>
      </w:r>
      <w:r w:rsidRPr="00C45633">
        <w:rPr>
          <w:sz w:val="24"/>
          <w:szCs w:val="24"/>
        </w:rPr>
        <w:tab/>
        <w:t>SUBMITTALS</w:t>
      </w:r>
      <w:r w:rsidRPr="00C45633">
        <w:rPr>
          <w:sz w:val="24"/>
          <w:szCs w:val="24"/>
        </w:rPr>
        <w:tab/>
        <w:t>6</w:t>
      </w:r>
    </w:p>
    <w:p w14:paraId="19006D65" w14:textId="77777777" w:rsidR="00E567CA" w:rsidRPr="00C45633" w:rsidRDefault="00E567CA" w:rsidP="00C45633">
      <w:pPr>
        <w:pStyle w:val="TOC2"/>
        <w:tabs>
          <w:tab w:val="clear" w:pos="9360"/>
          <w:tab w:val="left" w:pos="1080"/>
          <w:tab w:val="right" w:leader="dot" w:pos="9720"/>
        </w:tabs>
        <w:rPr>
          <w:sz w:val="24"/>
          <w:szCs w:val="24"/>
        </w:rPr>
      </w:pPr>
      <w:r w:rsidRPr="00550A2C">
        <w:rPr>
          <w:sz w:val="24"/>
          <w:szCs w:val="24"/>
        </w:rPr>
        <w:t>01325</w:t>
      </w:r>
      <w:r w:rsidRPr="00550A2C">
        <w:rPr>
          <w:sz w:val="24"/>
          <w:szCs w:val="24"/>
        </w:rPr>
        <w:tab/>
        <w:t>CONSTRUCTION SCHEDULE</w:t>
      </w:r>
      <w:r w:rsidRPr="00550A2C">
        <w:rPr>
          <w:sz w:val="24"/>
          <w:szCs w:val="24"/>
        </w:rPr>
        <w:tab/>
        <w:t>4</w:t>
      </w:r>
    </w:p>
    <w:p w14:paraId="21B9B6DD" w14:textId="4BA9E8BC" w:rsidR="00A3125E" w:rsidRPr="00C45633" w:rsidRDefault="00A3125E" w:rsidP="00C45633">
      <w:pPr>
        <w:pStyle w:val="TOC2"/>
        <w:tabs>
          <w:tab w:val="clear" w:pos="9360"/>
          <w:tab w:val="left" w:pos="1080"/>
          <w:tab w:val="right" w:leader="dot" w:pos="9720"/>
        </w:tabs>
        <w:rPr>
          <w:sz w:val="24"/>
          <w:szCs w:val="24"/>
        </w:rPr>
      </w:pPr>
      <w:r w:rsidRPr="00C45633">
        <w:rPr>
          <w:sz w:val="24"/>
          <w:szCs w:val="24"/>
        </w:rPr>
        <w:t>01380</w:t>
      </w:r>
      <w:r w:rsidRPr="00C45633">
        <w:rPr>
          <w:sz w:val="24"/>
          <w:szCs w:val="24"/>
        </w:rPr>
        <w:tab/>
        <w:t>CONSTRUCTION PHOTOGRAPHS AND VIDEO</w:t>
      </w:r>
      <w:r w:rsidRPr="00C45633">
        <w:rPr>
          <w:sz w:val="24"/>
          <w:szCs w:val="24"/>
        </w:rPr>
        <w:tab/>
        <w:t>2</w:t>
      </w:r>
    </w:p>
    <w:p w14:paraId="4071832C"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01460</w:t>
      </w:r>
      <w:r w:rsidRPr="00C45633">
        <w:rPr>
          <w:sz w:val="24"/>
          <w:szCs w:val="24"/>
        </w:rPr>
        <w:tab/>
        <w:t>LABORATORY AND INSPECTION SERVICES</w:t>
      </w:r>
      <w:r w:rsidRPr="00C45633">
        <w:rPr>
          <w:sz w:val="24"/>
          <w:szCs w:val="24"/>
        </w:rPr>
        <w:tab/>
        <w:t>4</w:t>
      </w:r>
    </w:p>
    <w:p w14:paraId="5DC213C3"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01500</w:t>
      </w:r>
      <w:r w:rsidRPr="00C45633">
        <w:rPr>
          <w:sz w:val="24"/>
          <w:szCs w:val="24"/>
        </w:rPr>
        <w:tab/>
        <w:t>TEMPORARY FACILITIES</w:t>
      </w:r>
      <w:r w:rsidRPr="00C45633">
        <w:rPr>
          <w:sz w:val="24"/>
          <w:szCs w:val="24"/>
        </w:rPr>
        <w:tab/>
        <w:t>6</w:t>
      </w:r>
    </w:p>
    <w:p w14:paraId="797D0570"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01555</w:t>
      </w:r>
      <w:r w:rsidRPr="00C45633">
        <w:rPr>
          <w:sz w:val="24"/>
          <w:szCs w:val="24"/>
        </w:rPr>
        <w:tab/>
        <w:t>TRAFFIC CONTROL AND REGULATION</w:t>
      </w:r>
      <w:r w:rsidRPr="00C45633">
        <w:rPr>
          <w:sz w:val="24"/>
          <w:szCs w:val="24"/>
        </w:rPr>
        <w:tab/>
        <w:t>2</w:t>
      </w:r>
    </w:p>
    <w:p w14:paraId="52E010E1" w14:textId="4BA7F00F" w:rsidR="00A3125E" w:rsidRPr="00C45633" w:rsidRDefault="00A3125E" w:rsidP="00C45633">
      <w:pPr>
        <w:pStyle w:val="TOC2"/>
        <w:tabs>
          <w:tab w:val="clear" w:pos="9360"/>
          <w:tab w:val="left" w:pos="1080"/>
          <w:tab w:val="right" w:leader="dot" w:pos="9720"/>
        </w:tabs>
        <w:rPr>
          <w:sz w:val="24"/>
          <w:szCs w:val="24"/>
        </w:rPr>
      </w:pPr>
      <w:r w:rsidRPr="00C45633">
        <w:rPr>
          <w:sz w:val="24"/>
          <w:szCs w:val="24"/>
        </w:rPr>
        <w:t>01561</w:t>
      </w:r>
      <w:r w:rsidRPr="00C45633">
        <w:rPr>
          <w:sz w:val="24"/>
          <w:szCs w:val="24"/>
        </w:rPr>
        <w:tab/>
        <w:t>TRENCH EXCAVATION AND SHORING SAFETY PLAN</w:t>
      </w:r>
      <w:r w:rsidRPr="00C45633">
        <w:rPr>
          <w:sz w:val="24"/>
          <w:szCs w:val="24"/>
        </w:rPr>
        <w:tab/>
        <w:t>6</w:t>
      </w:r>
    </w:p>
    <w:p w14:paraId="4D4AFD66"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01576</w:t>
      </w:r>
      <w:r w:rsidRPr="00C45633">
        <w:rPr>
          <w:sz w:val="24"/>
          <w:szCs w:val="24"/>
        </w:rPr>
        <w:tab/>
        <w:t>WASTE MATERIAL DISPOSAL</w:t>
      </w:r>
      <w:r w:rsidRPr="00C45633">
        <w:rPr>
          <w:sz w:val="24"/>
          <w:szCs w:val="24"/>
        </w:rPr>
        <w:tab/>
        <w:t>2</w:t>
      </w:r>
    </w:p>
    <w:p w14:paraId="50E81BB4"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01578</w:t>
      </w:r>
      <w:r w:rsidRPr="00C45633">
        <w:rPr>
          <w:sz w:val="24"/>
          <w:szCs w:val="24"/>
        </w:rPr>
        <w:tab/>
        <w:t>CONTROL OF GROUNDWATER AND SURFACE WATER</w:t>
      </w:r>
      <w:r w:rsidRPr="00C45633">
        <w:rPr>
          <w:sz w:val="24"/>
          <w:szCs w:val="24"/>
        </w:rPr>
        <w:tab/>
        <w:t>4</w:t>
      </w:r>
    </w:p>
    <w:p w14:paraId="69B23B9A"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01700</w:t>
      </w:r>
      <w:r w:rsidRPr="00C45633">
        <w:rPr>
          <w:sz w:val="24"/>
          <w:szCs w:val="24"/>
        </w:rPr>
        <w:tab/>
        <w:t>PROJECT CLOSEOUT PROCEDURES</w:t>
      </w:r>
      <w:r w:rsidRPr="00C45633">
        <w:rPr>
          <w:sz w:val="24"/>
          <w:szCs w:val="24"/>
        </w:rPr>
        <w:tab/>
        <w:t>2</w:t>
      </w:r>
    </w:p>
    <w:p w14:paraId="75A579DB"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01713</w:t>
      </w:r>
      <w:r w:rsidRPr="00C45633">
        <w:rPr>
          <w:sz w:val="24"/>
          <w:szCs w:val="24"/>
        </w:rPr>
        <w:tab/>
        <w:t>MOBILIZATION</w:t>
      </w:r>
      <w:r w:rsidRPr="00C45633">
        <w:rPr>
          <w:sz w:val="24"/>
          <w:szCs w:val="24"/>
        </w:rPr>
        <w:tab/>
        <w:t>2</w:t>
      </w:r>
    </w:p>
    <w:p w14:paraId="13DA496C"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01740</w:t>
      </w:r>
      <w:r w:rsidRPr="00C45633">
        <w:rPr>
          <w:sz w:val="24"/>
          <w:szCs w:val="24"/>
        </w:rPr>
        <w:tab/>
        <w:t>WARRANTIES</w:t>
      </w:r>
      <w:r w:rsidRPr="00C45633">
        <w:rPr>
          <w:sz w:val="24"/>
          <w:szCs w:val="24"/>
        </w:rPr>
        <w:tab/>
        <w:t>4</w:t>
      </w:r>
    </w:p>
    <w:p w14:paraId="383F61F1"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t>01785</w:t>
      </w:r>
      <w:r w:rsidRPr="00C45633">
        <w:rPr>
          <w:sz w:val="24"/>
          <w:szCs w:val="24"/>
        </w:rPr>
        <w:tab/>
        <w:t>PROJECT RECORD DOCUMENTS</w:t>
      </w:r>
      <w:r w:rsidRPr="00C45633">
        <w:rPr>
          <w:sz w:val="24"/>
          <w:szCs w:val="24"/>
        </w:rPr>
        <w:tab/>
        <w:t>2</w:t>
      </w:r>
    </w:p>
    <w:p w14:paraId="729D2CBF" w14:textId="77777777" w:rsidR="00E567CA" w:rsidRPr="00C45633" w:rsidRDefault="00E567CA" w:rsidP="00C45633">
      <w:pPr>
        <w:pStyle w:val="TOC1"/>
        <w:rPr>
          <w:szCs w:val="24"/>
        </w:rPr>
      </w:pPr>
    </w:p>
    <w:p w14:paraId="12CA7F32" w14:textId="77777777" w:rsidR="00E567CA" w:rsidRPr="00C45633" w:rsidRDefault="00E567CA" w:rsidP="00C45633">
      <w:pPr>
        <w:pStyle w:val="TOC1"/>
        <w:rPr>
          <w:szCs w:val="24"/>
        </w:rPr>
      </w:pPr>
      <w:r w:rsidRPr="00C45633">
        <w:rPr>
          <w:szCs w:val="24"/>
        </w:rPr>
        <w:t xml:space="preserve">Division 02 - SITE Construction </w:t>
      </w:r>
    </w:p>
    <w:p w14:paraId="586B8F68" w14:textId="63397905" w:rsidR="00D82EEC" w:rsidRDefault="00D82EEC" w:rsidP="00C45633">
      <w:pPr>
        <w:widowControl w:val="0"/>
        <w:tabs>
          <w:tab w:val="left" w:pos="0"/>
          <w:tab w:val="left" w:pos="1080"/>
          <w:tab w:val="right" w:leader="dot" w:pos="9720"/>
        </w:tabs>
        <w:jc w:val="both"/>
        <w:rPr>
          <w:sz w:val="24"/>
          <w:szCs w:val="24"/>
        </w:rPr>
      </w:pPr>
      <w:r w:rsidRPr="00C45633">
        <w:rPr>
          <w:sz w:val="24"/>
          <w:szCs w:val="24"/>
        </w:rPr>
        <w:t>02</w:t>
      </w:r>
      <w:r>
        <w:rPr>
          <w:sz w:val="24"/>
          <w:szCs w:val="24"/>
        </w:rPr>
        <w:t>53</w:t>
      </w:r>
      <w:r w:rsidRPr="00C45633">
        <w:rPr>
          <w:sz w:val="24"/>
          <w:szCs w:val="24"/>
        </w:rPr>
        <w:t>7</w:t>
      </w:r>
      <w:r w:rsidRPr="00C45633">
        <w:rPr>
          <w:sz w:val="24"/>
          <w:szCs w:val="24"/>
        </w:rPr>
        <w:tab/>
      </w:r>
      <w:r>
        <w:rPr>
          <w:sz w:val="24"/>
          <w:szCs w:val="24"/>
        </w:rPr>
        <w:t>SANITARY SEWER PIPE WORK</w:t>
      </w:r>
      <w:r>
        <w:rPr>
          <w:sz w:val="24"/>
          <w:szCs w:val="24"/>
        </w:rPr>
        <w:tab/>
        <w:t>8</w:t>
      </w:r>
      <w:r w:rsidR="00677B4D">
        <w:rPr>
          <w:sz w:val="24"/>
          <w:szCs w:val="24"/>
        </w:rPr>
        <w:t xml:space="preserve">  v</w:t>
      </w:r>
    </w:p>
    <w:p w14:paraId="50BB0A01" w14:textId="664DEB3B" w:rsidR="006525C5" w:rsidRDefault="006525C5" w:rsidP="00C45633">
      <w:pPr>
        <w:widowControl w:val="0"/>
        <w:tabs>
          <w:tab w:val="left" w:pos="0"/>
          <w:tab w:val="left" w:pos="1080"/>
          <w:tab w:val="right" w:leader="dot" w:pos="9720"/>
        </w:tabs>
        <w:jc w:val="both"/>
        <w:rPr>
          <w:sz w:val="24"/>
          <w:szCs w:val="24"/>
        </w:rPr>
      </w:pPr>
      <w:r w:rsidRPr="00C45633">
        <w:rPr>
          <w:sz w:val="24"/>
          <w:szCs w:val="24"/>
        </w:rPr>
        <w:t>02317</w:t>
      </w:r>
      <w:r w:rsidRPr="00C45633">
        <w:rPr>
          <w:sz w:val="24"/>
          <w:szCs w:val="24"/>
        </w:rPr>
        <w:tab/>
        <w:t>EXCAVATION AND BACKFILL FOR UTILITIES</w:t>
      </w:r>
      <w:r w:rsidRPr="00C45633">
        <w:rPr>
          <w:sz w:val="24"/>
          <w:szCs w:val="24"/>
        </w:rPr>
        <w:tab/>
        <w:t>12</w:t>
      </w:r>
    </w:p>
    <w:p w14:paraId="2AF978D1" w14:textId="6BA848F6" w:rsidR="00964891" w:rsidRPr="00C45633" w:rsidRDefault="00964891" w:rsidP="00C45633">
      <w:pPr>
        <w:widowControl w:val="0"/>
        <w:tabs>
          <w:tab w:val="left" w:pos="0"/>
          <w:tab w:val="left" w:pos="1080"/>
          <w:tab w:val="right" w:leader="dot" w:pos="9720"/>
        </w:tabs>
        <w:jc w:val="both"/>
        <w:rPr>
          <w:sz w:val="24"/>
          <w:szCs w:val="24"/>
        </w:rPr>
      </w:pPr>
      <w:r>
        <w:rPr>
          <w:sz w:val="24"/>
          <w:szCs w:val="24"/>
        </w:rPr>
        <w:t>02320</w:t>
      </w:r>
      <w:r>
        <w:rPr>
          <w:sz w:val="24"/>
          <w:szCs w:val="24"/>
        </w:rPr>
        <w:tab/>
        <w:t>UTILITY BACKFILL MATERIALS</w:t>
      </w:r>
      <w:r>
        <w:rPr>
          <w:sz w:val="24"/>
          <w:szCs w:val="24"/>
        </w:rPr>
        <w:tab/>
        <w:t>6</w:t>
      </w:r>
    </w:p>
    <w:p w14:paraId="52AB41D7" w14:textId="77777777" w:rsidR="00E567CA" w:rsidRPr="00C45633" w:rsidRDefault="00E567CA" w:rsidP="00E567CA">
      <w:pPr>
        <w:widowControl w:val="0"/>
        <w:tabs>
          <w:tab w:val="left" w:pos="0"/>
          <w:tab w:val="left" w:pos="1080"/>
          <w:tab w:val="left" w:pos="8433"/>
        </w:tabs>
        <w:jc w:val="both"/>
        <w:rPr>
          <w:sz w:val="24"/>
          <w:szCs w:val="24"/>
        </w:rPr>
      </w:pPr>
    </w:p>
    <w:p w14:paraId="0F09C487" w14:textId="77777777" w:rsidR="00E567CA" w:rsidRPr="00C45633" w:rsidRDefault="00E567CA" w:rsidP="00C45633">
      <w:pPr>
        <w:pStyle w:val="TOC1"/>
        <w:rPr>
          <w:szCs w:val="24"/>
        </w:rPr>
      </w:pPr>
      <w:r w:rsidRPr="00C45633">
        <w:rPr>
          <w:szCs w:val="24"/>
        </w:rPr>
        <w:t xml:space="preserve">Division 03 – CONCRETE </w:t>
      </w:r>
    </w:p>
    <w:p w14:paraId="04C52658" w14:textId="77777777" w:rsidR="00E567CA" w:rsidRPr="00C45633" w:rsidRDefault="00E567CA" w:rsidP="00C45633">
      <w:pPr>
        <w:pStyle w:val="TOC2"/>
        <w:tabs>
          <w:tab w:val="clear" w:pos="9360"/>
          <w:tab w:val="left" w:pos="1080"/>
          <w:tab w:val="right" w:leader="dot" w:pos="9720"/>
        </w:tabs>
        <w:rPr>
          <w:sz w:val="24"/>
          <w:szCs w:val="24"/>
        </w:rPr>
      </w:pPr>
      <w:r w:rsidRPr="00C45633">
        <w:rPr>
          <w:sz w:val="24"/>
          <w:szCs w:val="24"/>
        </w:rPr>
        <w:lastRenderedPageBreak/>
        <w:t>03001</w:t>
      </w:r>
      <w:r w:rsidRPr="00C45633">
        <w:rPr>
          <w:sz w:val="24"/>
          <w:szCs w:val="24"/>
        </w:rPr>
        <w:tab/>
        <w:t>CONCRETE</w:t>
      </w:r>
      <w:r w:rsidRPr="00C45633">
        <w:rPr>
          <w:sz w:val="24"/>
          <w:szCs w:val="24"/>
        </w:rPr>
        <w:tab/>
        <w:t>8</w:t>
      </w:r>
    </w:p>
    <w:p w14:paraId="450C3BED" w14:textId="77777777" w:rsidR="00E567CA" w:rsidRPr="00C45633" w:rsidRDefault="00E567CA" w:rsidP="00C45633">
      <w:pPr>
        <w:tabs>
          <w:tab w:val="right" w:leader="dot" w:pos="9720"/>
        </w:tabs>
        <w:rPr>
          <w:sz w:val="24"/>
          <w:szCs w:val="24"/>
        </w:rPr>
      </w:pPr>
    </w:p>
    <w:p w14:paraId="4C79A3A0" w14:textId="43BBDCC5" w:rsidR="00E567CA" w:rsidRDefault="004B1F00" w:rsidP="003F118E">
      <w:r>
        <w:rPr>
          <w:b/>
          <w:sz w:val="24"/>
          <w:szCs w:val="24"/>
        </w:rPr>
        <w:t xml:space="preserve">PLAN DRAWINGS </w:t>
      </w:r>
      <w:r w:rsidR="003F118E">
        <w:rPr>
          <w:b/>
          <w:sz w:val="24"/>
          <w:szCs w:val="24"/>
        </w:rPr>
        <w:t xml:space="preserve"> ……………………………………………………..</w:t>
      </w:r>
      <w:r w:rsidRPr="00791FD3">
        <w:rPr>
          <w:i/>
        </w:rPr>
        <w:t>see</w:t>
      </w:r>
      <w:r>
        <w:rPr>
          <w:i/>
        </w:rPr>
        <w:t xml:space="preserve"> PDF </w:t>
      </w:r>
      <w:r w:rsidRPr="00791FD3">
        <w:rPr>
          <w:i/>
        </w:rPr>
        <w:t xml:space="preserve"> </w:t>
      </w:r>
      <w:r w:rsidR="003F118E">
        <w:rPr>
          <w:i/>
        </w:rPr>
        <w:t xml:space="preserve">Section 4 </w:t>
      </w:r>
      <w:r>
        <w:rPr>
          <w:i/>
        </w:rPr>
        <w:t xml:space="preserve"> attac</w:t>
      </w:r>
      <w:r w:rsidRPr="00791FD3">
        <w:rPr>
          <w:i/>
        </w:rPr>
        <w:t>hment</w:t>
      </w:r>
    </w:p>
    <w:p w14:paraId="146C8AAA" w14:textId="77777777" w:rsidR="001905E9" w:rsidRDefault="001905E9" w:rsidP="00975E52">
      <w:pPr>
        <w:pStyle w:val="TOC1"/>
        <w:tabs>
          <w:tab w:val="clear" w:pos="9360"/>
          <w:tab w:val="right" w:leader="dot" w:pos="9720"/>
        </w:tabs>
        <w:rPr>
          <w:szCs w:val="24"/>
        </w:rPr>
      </w:pPr>
    </w:p>
    <w:p w14:paraId="288447D5" w14:textId="220CE9AE" w:rsidR="00290BAE" w:rsidRDefault="00290BAE" w:rsidP="00975E52">
      <w:pPr>
        <w:tabs>
          <w:tab w:val="right" w:leader="dot" w:pos="9720"/>
        </w:tabs>
        <w:spacing w:after="120"/>
        <w:rPr>
          <w:b/>
          <w:sz w:val="24"/>
        </w:rPr>
      </w:pPr>
    </w:p>
    <w:p w14:paraId="646D7ABF" w14:textId="570AD69D" w:rsidR="00FE475E" w:rsidRDefault="00FE475E" w:rsidP="00975E52">
      <w:pPr>
        <w:tabs>
          <w:tab w:val="right" w:leader="dot" w:pos="9720"/>
        </w:tabs>
        <w:spacing w:after="120"/>
        <w:rPr>
          <w:b/>
          <w:sz w:val="24"/>
        </w:rPr>
      </w:pPr>
    </w:p>
    <w:p w14:paraId="55D82E15" w14:textId="616CCECB" w:rsidR="00FE475E" w:rsidRDefault="00FE475E" w:rsidP="00975E52">
      <w:pPr>
        <w:tabs>
          <w:tab w:val="right" w:leader="dot" w:pos="9720"/>
        </w:tabs>
        <w:spacing w:after="120"/>
        <w:rPr>
          <w:b/>
          <w:sz w:val="24"/>
        </w:rPr>
      </w:pPr>
    </w:p>
    <w:p w14:paraId="2646228E" w14:textId="6BA86F22" w:rsidR="00FE475E" w:rsidRDefault="00FE475E" w:rsidP="00975E52">
      <w:pPr>
        <w:tabs>
          <w:tab w:val="right" w:leader="dot" w:pos="9720"/>
        </w:tabs>
        <w:spacing w:after="120"/>
        <w:rPr>
          <w:b/>
          <w:sz w:val="24"/>
        </w:rPr>
      </w:pPr>
    </w:p>
    <w:p w14:paraId="37BC6B7B" w14:textId="52741889" w:rsidR="00FE475E" w:rsidRDefault="00FE475E" w:rsidP="00975E52">
      <w:pPr>
        <w:tabs>
          <w:tab w:val="right" w:leader="dot" w:pos="9720"/>
        </w:tabs>
        <w:spacing w:after="120"/>
        <w:rPr>
          <w:b/>
          <w:sz w:val="24"/>
        </w:rPr>
      </w:pPr>
    </w:p>
    <w:p w14:paraId="4ADE2B37" w14:textId="482CC8F4" w:rsidR="00FE475E" w:rsidRDefault="00FE475E" w:rsidP="00975E52">
      <w:pPr>
        <w:tabs>
          <w:tab w:val="right" w:leader="dot" w:pos="9720"/>
        </w:tabs>
        <w:spacing w:after="120"/>
        <w:rPr>
          <w:b/>
          <w:sz w:val="24"/>
        </w:rPr>
      </w:pPr>
    </w:p>
    <w:p w14:paraId="792608A9" w14:textId="43273B4C" w:rsidR="00FE475E" w:rsidRDefault="00FE475E" w:rsidP="00975E52">
      <w:pPr>
        <w:tabs>
          <w:tab w:val="right" w:leader="dot" w:pos="9720"/>
        </w:tabs>
        <w:spacing w:after="120"/>
        <w:rPr>
          <w:b/>
          <w:sz w:val="24"/>
        </w:rPr>
      </w:pPr>
    </w:p>
    <w:p w14:paraId="531AAED8" w14:textId="41B28550" w:rsidR="00FE475E" w:rsidRDefault="00FE475E" w:rsidP="00975E52">
      <w:pPr>
        <w:tabs>
          <w:tab w:val="right" w:leader="dot" w:pos="9720"/>
        </w:tabs>
        <w:spacing w:after="120"/>
        <w:rPr>
          <w:b/>
          <w:sz w:val="24"/>
        </w:rPr>
      </w:pPr>
    </w:p>
    <w:p w14:paraId="78B116AA" w14:textId="3CBF7856" w:rsidR="00FE475E" w:rsidRDefault="00FE475E" w:rsidP="00975E52">
      <w:pPr>
        <w:tabs>
          <w:tab w:val="right" w:leader="dot" w:pos="9720"/>
        </w:tabs>
        <w:spacing w:after="120"/>
        <w:rPr>
          <w:b/>
          <w:sz w:val="24"/>
        </w:rPr>
      </w:pPr>
    </w:p>
    <w:p w14:paraId="18784965" w14:textId="59A46C79" w:rsidR="00FE475E" w:rsidRDefault="00FE475E" w:rsidP="00975E52">
      <w:pPr>
        <w:tabs>
          <w:tab w:val="right" w:leader="dot" w:pos="9720"/>
        </w:tabs>
        <w:spacing w:after="120"/>
        <w:rPr>
          <w:b/>
          <w:sz w:val="24"/>
        </w:rPr>
      </w:pPr>
    </w:p>
    <w:p w14:paraId="13E2546C" w14:textId="6CCD6D60" w:rsidR="00FE475E" w:rsidRDefault="00FE475E" w:rsidP="00975E52">
      <w:pPr>
        <w:tabs>
          <w:tab w:val="right" w:leader="dot" w:pos="9720"/>
        </w:tabs>
        <w:spacing w:after="120"/>
        <w:rPr>
          <w:b/>
          <w:sz w:val="24"/>
        </w:rPr>
      </w:pPr>
    </w:p>
    <w:p w14:paraId="1FE9FA48" w14:textId="6E33601D" w:rsidR="00FE475E" w:rsidRDefault="00FE475E" w:rsidP="00975E52">
      <w:pPr>
        <w:tabs>
          <w:tab w:val="right" w:leader="dot" w:pos="9720"/>
        </w:tabs>
        <w:spacing w:after="120"/>
        <w:rPr>
          <w:b/>
          <w:sz w:val="24"/>
        </w:rPr>
      </w:pPr>
    </w:p>
    <w:p w14:paraId="43FB2F12" w14:textId="1649AD2B" w:rsidR="00FE475E" w:rsidRDefault="00FE475E" w:rsidP="00975E52">
      <w:pPr>
        <w:tabs>
          <w:tab w:val="right" w:leader="dot" w:pos="9720"/>
        </w:tabs>
        <w:spacing w:after="120"/>
        <w:rPr>
          <w:b/>
          <w:sz w:val="24"/>
        </w:rPr>
      </w:pPr>
    </w:p>
    <w:p w14:paraId="2385061E" w14:textId="414868EB" w:rsidR="00FE475E" w:rsidRDefault="00FE475E" w:rsidP="00975E52">
      <w:pPr>
        <w:tabs>
          <w:tab w:val="right" w:leader="dot" w:pos="9720"/>
        </w:tabs>
        <w:spacing w:after="120"/>
        <w:rPr>
          <w:b/>
          <w:sz w:val="24"/>
        </w:rPr>
      </w:pPr>
    </w:p>
    <w:p w14:paraId="11EDC5CF" w14:textId="69CA3FC8" w:rsidR="00FE475E" w:rsidRDefault="00FE475E" w:rsidP="00975E52">
      <w:pPr>
        <w:tabs>
          <w:tab w:val="right" w:leader="dot" w:pos="9720"/>
        </w:tabs>
        <w:spacing w:after="120"/>
        <w:rPr>
          <w:b/>
          <w:sz w:val="24"/>
        </w:rPr>
      </w:pPr>
    </w:p>
    <w:p w14:paraId="0EFDD498" w14:textId="3AD18524" w:rsidR="00FE475E" w:rsidRDefault="00FE475E" w:rsidP="00975E52">
      <w:pPr>
        <w:tabs>
          <w:tab w:val="right" w:leader="dot" w:pos="9720"/>
        </w:tabs>
        <w:spacing w:after="120"/>
        <w:rPr>
          <w:b/>
          <w:sz w:val="24"/>
        </w:rPr>
      </w:pPr>
    </w:p>
    <w:p w14:paraId="12ED7938" w14:textId="3B50033B" w:rsidR="00FE475E" w:rsidRDefault="00FE475E" w:rsidP="00975E52">
      <w:pPr>
        <w:tabs>
          <w:tab w:val="right" w:leader="dot" w:pos="9720"/>
        </w:tabs>
        <w:spacing w:after="120"/>
        <w:rPr>
          <w:b/>
          <w:sz w:val="24"/>
        </w:rPr>
      </w:pPr>
    </w:p>
    <w:p w14:paraId="0798B685" w14:textId="089EB5C1" w:rsidR="00FE475E" w:rsidRDefault="00FE475E" w:rsidP="00975E52">
      <w:pPr>
        <w:tabs>
          <w:tab w:val="right" w:leader="dot" w:pos="9720"/>
        </w:tabs>
        <w:spacing w:after="120"/>
        <w:rPr>
          <w:b/>
          <w:sz w:val="24"/>
        </w:rPr>
      </w:pPr>
    </w:p>
    <w:p w14:paraId="4BAF71BF" w14:textId="24AB94EA" w:rsidR="00FE475E" w:rsidRDefault="00FE475E" w:rsidP="00975E52">
      <w:pPr>
        <w:tabs>
          <w:tab w:val="right" w:leader="dot" w:pos="9720"/>
        </w:tabs>
        <w:spacing w:after="120"/>
        <w:rPr>
          <w:b/>
          <w:sz w:val="24"/>
        </w:rPr>
      </w:pPr>
    </w:p>
    <w:p w14:paraId="657C9764" w14:textId="77C8D4FB" w:rsidR="00FE475E" w:rsidRDefault="00FE475E" w:rsidP="00975E52">
      <w:pPr>
        <w:tabs>
          <w:tab w:val="right" w:leader="dot" w:pos="9720"/>
        </w:tabs>
        <w:spacing w:after="120"/>
        <w:rPr>
          <w:b/>
          <w:sz w:val="24"/>
        </w:rPr>
      </w:pPr>
    </w:p>
    <w:p w14:paraId="6E9F9279" w14:textId="7AC31E5F" w:rsidR="00FE475E" w:rsidRDefault="00FE475E" w:rsidP="00975E52">
      <w:pPr>
        <w:tabs>
          <w:tab w:val="right" w:leader="dot" w:pos="9720"/>
        </w:tabs>
        <w:spacing w:after="120"/>
        <w:rPr>
          <w:b/>
          <w:sz w:val="24"/>
        </w:rPr>
      </w:pPr>
    </w:p>
    <w:p w14:paraId="2A710A70" w14:textId="4DAA4221" w:rsidR="00FE475E" w:rsidRDefault="00FE475E" w:rsidP="00975E52">
      <w:pPr>
        <w:tabs>
          <w:tab w:val="right" w:leader="dot" w:pos="9720"/>
        </w:tabs>
        <w:spacing w:after="120"/>
        <w:rPr>
          <w:b/>
          <w:sz w:val="24"/>
        </w:rPr>
      </w:pPr>
    </w:p>
    <w:p w14:paraId="17B7C4DB" w14:textId="0007C95F" w:rsidR="00FE475E" w:rsidRDefault="00FE475E" w:rsidP="00975E52">
      <w:pPr>
        <w:tabs>
          <w:tab w:val="right" w:leader="dot" w:pos="9720"/>
        </w:tabs>
        <w:spacing w:after="120"/>
        <w:rPr>
          <w:b/>
          <w:sz w:val="24"/>
        </w:rPr>
      </w:pPr>
    </w:p>
    <w:p w14:paraId="45C503C0" w14:textId="322DA61B" w:rsidR="00FE475E" w:rsidRDefault="00FE475E" w:rsidP="00975E52">
      <w:pPr>
        <w:tabs>
          <w:tab w:val="right" w:leader="dot" w:pos="9720"/>
        </w:tabs>
        <w:spacing w:after="120"/>
        <w:rPr>
          <w:b/>
          <w:sz w:val="24"/>
        </w:rPr>
      </w:pPr>
    </w:p>
    <w:p w14:paraId="1C4A3A9E" w14:textId="66B78CF2" w:rsidR="00FE475E" w:rsidRDefault="00FE475E" w:rsidP="00975E52">
      <w:pPr>
        <w:tabs>
          <w:tab w:val="right" w:leader="dot" w:pos="9720"/>
        </w:tabs>
        <w:spacing w:after="120"/>
        <w:rPr>
          <w:b/>
          <w:sz w:val="24"/>
        </w:rPr>
      </w:pPr>
    </w:p>
    <w:p w14:paraId="2AA7200B" w14:textId="688510B3" w:rsidR="00FE475E" w:rsidRDefault="00FE475E" w:rsidP="00975E52">
      <w:pPr>
        <w:tabs>
          <w:tab w:val="right" w:leader="dot" w:pos="9720"/>
        </w:tabs>
        <w:spacing w:after="120"/>
        <w:rPr>
          <w:b/>
          <w:sz w:val="24"/>
        </w:rPr>
      </w:pPr>
    </w:p>
    <w:p w14:paraId="53DE8089" w14:textId="19F5FBFC" w:rsidR="00FE475E" w:rsidRDefault="00FE475E" w:rsidP="00975E52">
      <w:pPr>
        <w:tabs>
          <w:tab w:val="right" w:leader="dot" w:pos="9720"/>
        </w:tabs>
        <w:spacing w:after="120"/>
        <w:rPr>
          <w:b/>
          <w:sz w:val="24"/>
        </w:rPr>
      </w:pPr>
    </w:p>
    <w:p w14:paraId="0CD0C1D3" w14:textId="77777777" w:rsidR="00FE475E" w:rsidRDefault="00FE475E" w:rsidP="00975E52">
      <w:pPr>
        <w:tabs>
          <w:tab w:val="right" w:leader="dot" w:pos="9720"/>
        </w:tabs>
        <w:spacing w:after="120"/>
        <w:rPr>
          <w:b/>
          <w:sz w:val="24"/>
        </w:rPr>
      </w:pPr>
    </w:p>
    <w:p w14:paraId="3C92B60C" w14:textId="591EBDB2" w:rsidR="001905E9" w:rsidRDefault="001905E9" w:rsidP="00975E52">
      <w:pPr>
        <w:tabs>
          <w:tab w:val="right" w:leader="dot" w:pos="9720"/>
        </w:tabs>
        <w:spacing w:after="120"/>
        <w:rPr>
          <w:b/>
          <w:sz w:val="24"/>
        </w:rPr>
      </w:pPr>
    </w:p>
    <w:p w14:paraId="0B604CBB" w14:textId="77777777" w:rsidR="00B67868" w:rsidRDefault="00B67868" w:rsidP="00975E52">
      <w:pPr>
        <w:tabs>
          <w:tab w:val="right" w:leader="dot" w:pos="9720"/>
        </w:tabs>
        <w:spacing w:after="120"/>
        <w:rPr>
          <w:b/>
          <w:sz w:val="24"/>
        </w:rPr>
      </w:pPr>
    </w:p>
    <w:p w14:paraId="477C9479" w14:textId="77777777" w:rsidR="001905E9" w:rsidRDefault="001905E9" w:rsidP="00975E52">
      <w:pPr>
        <w:tabs>
          <w:tab w:val="right" w:leader="dot" w:pos="9720"/>
        </w:tabs>
        <w:spacing w:after="120"/>
        <w:rPr>
          <w:b/>
          <w:sz w:val="24"/>
        </w:rPr>
      </w:pPr>
    </w:p>
    <w:p w14:paraId="007979B1" w14:textId="6821C485" w:rsidR="00EB4138" w:rsidRDefault="00EB4138" w:rsidP="00EB4138">
      <w:pPr>
        <w:pStyle w:val="Caption"/>
        <w:rPr>
          <w:sz w:val="28"/>
        </w:rPr>
      </w:pPr>
      <w:r>
        <w:rPr>
          <w:sz w:val="20"/>
          <w:szCs w:val="20"/>
        </w:rPr>
        <w:lastRenderedPageBreak/>
        <w:tab/>
      </w:r>
      <w:r>
        <w:rPr>
          <w:b w:val="0"/>
          <w:noProof/>
          <w:sz w:val="24"/>
        </w:rPr>
        <w:drawing>
          <wp:anchor distT="0" distB="0" distL="114300" distR="114300" simplePos="0" relativeHeight="251676160" behindDoc="0" locked="0" layoutInCell="1" allowOverlap="1" wp14:anchorId="101CFA75" wp14:editId="3895DBE5">
            <wp:simplePos x="0" y="0"/>
            <wp:positionH relativeFrom="column">
              <wp:posOffset>-127000</wp:posOffset>
            </wp:positionH>
            <wp:positionV relativeFrom="paragraph">
              <wp:posOffset>-86360</wp:posOffset>
            </wp:positionV>
            <wp:extent cx="800100" cy="800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CAMERON COUNTY</w:t>
      </w:r>
    </w:p>
    <w:p w14:paraId="4F3E3405" w14:textId="01658C5D" w:rsidR="00EB4138" w:rsidRDefault="00EB4138" w:rsidP="00EB4138">
      <w:pPr>
        <w:jc w:val="center"/>
        <w:rPr>
          <w:b/>
          <w:sz w:val="28"/>
        </w:rPr>
      </w:pPr>
      <w:r>
        <w:rPr>
          <w:b/>
          <w:sz w:val="28"/>
        </w:rPr>
        <w:t>PURCHASING DEPARTMENT</w:t>
      </w:r>
    </w:p>
    <w:p w14:paraId="205E90EA" w14:textId="77777777" w:rsidR="00EB4138" w:rsidRDefault="00EB4138" w:rsidP="00B00F97">
      <w:pPr>
        <w:pStyle w:val="Heading1"/>
        <w:jc w:val="center"/>
        <w:rPr>
          <w:b w:val="0"/>
          <w:color w:val="FF0000"/>
          <w:sz w:val="28"/>
        </w:rPr>
      </w:pPr>
      <w:r>
        <w:rPr>
          <w:sz w:val="28"/>
        </w:rPr>
        <w:t>INVITATION TO BID</w:t>
      </w:r>
    </w:p>
    <w:p w14:paraId="66EA31EE" w14:textId="77777777" w:rsidR="00EB4138" w:rsidRDefault="00EB4138" w:rsidP="00EB4138">
      <w:pPr>
        <w:rPr>
          <w:b/>
          <w:sz w:val="24"/>
        </w:rPr>
      </w:pPr>
    </w:p>
    <w:p w14:paraId="6E178C05" w14:textId="6371A41C" w:rsidR="00EB4138" w:rsidRDefault="00EB4138" w:rsidP="00EB4138">
      <w:pPr>
        <w:rPr>
          <w:b/>
          <w:strike/>
          <w:color w:val="FF0000"/>
          <w:sz w:val="24"/>
        </w:rPr>
      </w:pPr>
      <w:r>
        <w:rPr>
          <w:b/>
          <w:sz w:val="24"/>
        </w:rPr>
        <w:t>BID NUMBER:</w:t>
      </w:r>
      <w:r w:rsidRPr="0019420B">
        <w:rPr>
          <w:b/>
          <w:color w:val="FF0000"/>
          <w:sz w:val="24"/>
        </w:rPr>
        <w:t xml:space="preserve"> </w:t>
      </w:r>
      <w:r w:rsidR="0019420B" w:rsidRPr="0019420B">
        <w:rPr>
          <w:b/>
          <w:color w:val="FF0000"/>
          <w:sz w:val="24"/>
        </w:rPr>
        <w:t>211201</w:t>
      </w:r>
    </w:p>
    <w:p w14:paraId="19B1B60B" w14:textId="77777777" w:rsidR="0019420B" w:rsidRDefault="0019420B" w:rsidP="00EB4138">
      <w:pPr>
        <w:rPr>
          <w:b/>
          <w:sz w:val="24"/>
        </w:rPr>
      </w:pPr>
    </w:p>
    <w:p w14:paraId="186391FB" w14:textId="03475063" w:rsidR="00EB4138" w:rsidRPr="00587D4E" w:rsidRDefault="00EB4138" w:rsidP="00EB4138">
      <w:pPr>
        <w:rPr>
          <w:b/>
        </w:rPr>
      </w:pPr>
      <w:r>
        <w:rPr>
          <w:b/>
          <w:sz w:val="24"/>
        </w:rPr>
        <w:t xml:space="preserve">BID TITLE: </w:t>
      </w:r>
      <w:r w:rsidR="0019420B" w:rsidRPr="00587D4E">
        <w:rPr>
          <w:b/>
          <w:color w:val="FF0000"/>
        </w:rPr>
        <w:t>CAMERON COUNTY CDBG ARROYO CORONADO ESTATES WATER IMPROVEMENTS</w:t>
      </w:r>
    </w:p>
    <w:p w14:paraId="3EE40EE5" w14:textId="77777777" w:rsidR="00EB4138" w:rsidRDefault="00EB4138" w:rsidP="00EB4138">
      <w:pPr>
        <w:rPr>
          <w:b/>
          <w:sz w:val="24"/>
        </w:rPr>
      </w:pPr>
    </w:p>
    <w:p w14:paraId="4E1C3052" w14:textId="2E1A6D7E" w:rsidR="00EB4138" w:rsidRDefault="00EB4138" w:rsidP="00EB4138">
      <w:pPr>
        <w:rPr>
          <w:b/>
          <w:sz w:val="24"/>
        </w:rPr>
      </w:pPr>
      <w:r>
        <w:rPr>
          <w:b/>
          <w:sz w:val="24"/>
          <w:szCs w:val="24"/>
        </w:rPr>
        <w:t xml:space="preserve">DATE DUE:   </w:t>
      </w:r>
      <w:r w:rsidR="00BC0BC0" w:rsidRPr="00BC0BC0">
        <w:rPr>
          <w:b/>
          <w:color w:val="FF0000"/>
          <w:sz w:val="24"/>
          <w:szCs w:val="24"/>
        </w:rPr>
        <w:t>JANUARY 25, 2022</w:t>
      </w:r>
      <w:r>
        <w:rPr>
          <w:b/>
          <w:sz w:val="24"/>
        </w:rPr>
        <w:t xml:space="preserve">                                      DUE NO LATER THAN 11:00 A.M.</w:t>
      </w:r>
    </w:p>
    <w:p w14:paraId="2A769E6B" w14:textId="77777777" w:rsidR="00EB4138" w:rsidRDefault="00EB4138" w:rsidP="00EB4138">
      <w:pPr>
        <w:rPr>
          <w:b/>
        </w:rPr>
      </w:pPr>
    </w:p>
    <w:p w14:paraId="23A8468A" w14:textId="77777777" w:rsidR="00EB4138" w:rsidRDefault="00EB4138" w:rsidP="00EB4138"/>
    <w:p w14:paraId="09A6E38B" w14:textId="77777777" w:rsidR="00EB4138" w:rsidRDefault="00EB4138" w:rsidP="00EB4138">
      <w:pPr>
        <w:rPr>
          <w:rFonts w:ascii="Albertus" w:hAnsi="Albertus"/>
          <w:spacing w:val="-2"/>
        </w:rPr>
      </w:pPr>
    </w:p>
    <w:p w14:paraId="627402F1" w14:textId="77777777" w:rsidR="00EB4138" w:rsidRDefault="00EB4138" w:rsidP="00EB4138">
      <w:pPr>
        <w:widowControl w:val="0"/>
        <w:rPr>
          <w:snapToGrid w:val="0"/>
          <w:spacing w:val="-2"/>
        </w:rPr>
      </w:pPr>
      <w:r w:rsidRPr="00F939A9">
        <w:rPr>
          <w:snapToGrid w:val="0"/>
          <w:spacing w:val="-2"/>
        </w:rPr>
        <w:t>Bids will be opened at the Cameron County Courthouse, 1100 East Monroe Street, Brownsville, Texas in the Purchasing Department – 3</w:t>
      </w:r>
      <w:r w:rsidRPr="00F939A9">
        <w:rPr>
          <w:snapToGrid w:val="0"/>
          <w:spacing w:val="-2"/>
          <w:vertAlign w:val="superscript"/>
        </w:rPr>
        <w:t>rd</w:t>
      </w:r>
      <w:r w:rsidRPr="00F939A9">
        <w:rPr>
          <w:snapToGrid w:val="0"/>
          <w:spacing w:val="-2"/>
        </w:rPr>
        <w:t xml:space="preserve"> Floor – Room # </w:t>
      </w:r>
      <w:r w:rsidRPr="009235AF">
        <w:rPr>
          <w:snapToGrid w:val="0"/>
          <w:spacing w:val="-2"/>
        </w:rPr>
        <w:t>345 at 11:01 a.m.  (as per Purchasing Dept. time clock) on deadline due date. All Bidders are welcome to attend Bid opening.</w:t>
      </w:r>
    </w:p>
    <w:p w14:paraId="17A1C147" w14:textId="77777777" w:rsidR="00EB4138" w:rsidRDefault="00EB4138" w:rsidP="00EB4138"/>
    <w:p w14:paraId="33807F95" w14:textId="77777777" w:rsidR="00EB4138" w:rsidRDefault="00EB4138" w:rsidP="00EB4138">
      <w:r>
        <w:t>Bids received later than the date and time above will not be considered.</w:t>
      </w:r>
    </w:p>
    <w:p w14:paraId="63AB5935" w14:textId="77777777" w:rsidR="00EB4138" w:rsidRDefault="00EB4138" w:rsidP="00EB4138"/>
    <w:p w14:paraId="3F8A3D8A" w14:textId="77777777" w:rsidR="00EB4138" w:rsidRDefault="00EB4138" w:rsidP="00EB4138">
      <w:r>
        <w:t xml:space="preserve">Please return bid </w:t>
      </w:r>
      <w:r w:rsidRPr="00B52EE8">
        <w:rPr>
          <w:u w:val="single"/>
        </w:rPr>
        <w:t>ORIGINAL ONE (1)</w:t>
      </w:r>
      <w:r w:rsidRPr="007079A3">
        <w:rPr>
          <w:u w:val="single"/>
        </w:rPr>
        <w:t xml:space="preserve"> </w:t>
      </w:r>
      <w:r>
        <w:t>in sealed envelope.  Be sure that return envelope shows the Bid Number, Description and is marked “SEALED BID”.</w:t>
      </w:r>
    </w:p>
    <w:p w14:paraId="66FA06BF" w14:textId="77777777" w:rsidR="00EB4138" w:rsidRDefault="00EB4138" w:rsidP="00EB4138">
      <w:pPr>
        <w:jc w:val="center"/>
      </w:pPr>
      <w:r>
        <w:t>RETURN BID TO:</w:t>
      </w:r>
    </w:p>
    <w:p w14:paraId="20E1BBC2" w14:textId="77777777" w:rsidR="00EB4138" w:rsidRDefault="00EB4138" w:rsidP="00EB4138">
      <w:pPr>
        <w:jc w:val="center"/>
      </w:pPr>
    </w:p>
    <w:p w14:paraId="0EECCA4F" w14:textId="77777777" w:rsidR="00EB4138" w:rsidRPr="00840FF8" w:rsidRDefault="00EB4138" w:rsidP="00EB4138">
      <w:pPr>
        <w:ind w:left="1800"/>
        <w:rPr>
          <w:b/>
        </w:rPr>
      </w:pPr>
      <w:r w:rsidRPr="00840FF8">
        <w:t xml:space="preserve">by </w:t>
      </w:r>
      <w:smartTag w:uri="urn:schemas-microsoft-com:office:smarttags" w:element="country-region">
        <w:r w:rsidRPr="00840FF8">
          <w:t>U.S.</w:t>
        </w:r>
      </w:smartTag>
      <w:r w:rsidRPr="00840FF8">
        <w:t xml:space="preserve"> mail</w:t>
      </w:r>
      <w:r>
        <w:t xml:space="preserve"> </w:t>
      </w:r>
      <w:r w:rsidRPr="00840FF8">
        <w:t>or delivered to the offi</w:t>
      </w:r>
      <w:r w:rsidRPr="00E4370E">
        <w:t xml:space="preserve">ce of Purchasing Dept., </w:t>
      </w:r>
      <w:smartTag w:uri="urn:schemas-microsoft-com:office:smarttags" w:element="PlaceType">
        <w:r w:rsidRPr="00E4370E">
          <w:rPr>
            <w:b/>
          </w:rPr>
          <w:t>Count</w:t>
        </w:r>
        <w:r w:rsidRPr="00840FF8">
          <w:rPr>
            <w:b/>
          </w:rPr>
          <w:t>y</w:t>
        </w:r>
      </w:smartTag>
      <w:r w:rsidRPr="00840FF8">
        <w:rPr>
          <w:b/>
        </w:rPr>
        <w:t xml:space="preserve"> Courthouse  (Dancy Bldg.) </w:t>
      </w:r>
    </w:p>
    <w:p w14:paraId="2D1A0175" w14:textId="77777777" w:rsidR="00EB4138" w:rsidRDefault="00EB4138" w:rsidP="00EB4138">
      <w:pPr>
        <w:rPr>
          <w:b/>
        </w:rPr>
      </w:pPr>
      <w:r>
        <w:rPr>
          <w:b/>
        </w:rPr>
        <w:t xml:space="preserve">                                   </w:t>
      </w:r>
      <w:smartTag w:uri="urn:schemas-microsoft-com:office:smarttags" w:element="address">
        <w:smartTag w:uri="urn:schemas-microsoft-com:office:smarttags" w:element="Street">
          <w:r w:rsidRPr="00840FF8">
            <w:rPr>
              <w:b/>
            </w:rPr>
            <w:t>1100 E. Monroe St</w:t>
          </w:r>
        </w:smartTag>
      </w:smartTag>
      <w:r w:rsidRPr="00840FF8">
        <w:rPr>
          <w:b/>
        </w:rPr>
        <w:t>, 3</w:t>
      </w:r>
      <w:r w:rsidRPr="00840FF8">
        <w:rPr>
          <w:b/>
          <w:vertAlign w:val="superscript"/>
        </w:rPr>
        <w:t>rd</w:t>
      </w:r>
      <w:r w:rsidRPr="00840FF8">
        <w:rPr>
          <w:b/>
        </w:rPr>
        <w:t xml:space="preserve"> Floor, Room 345,  </w:t>
      </w:r>
      <w:smartTag w:uri="urn:schemas-microsoft-com:office:smarttags" w:element="place">
        <w:r w:rsidRPr="00840FF8">
          <w:rPr>
            <w:b/>
          </w:rPr>
          <w:t xml:space="preserve">Brownsville, </w:t>
        </w:r>
        <w:smartTag w:uri="urn:schemas-microsoft-com:office:smarttags" w:element="State">
          <w:r w:rsidRPr="00840FF8">
            <w:rPr>
              <w:b/>
            </w:rPr>
            <w:t>Texas</w:t>
          </w:r>
        </w:smartTag>
        <w:r w:rsidRPr="00840FF8">
          <w:rPr>
            <w:b/>
          </w:rPr>
          <w:t xml:space="preserve"> </w:t>
        </w:r>
        <w:smartTag w:uri="urn:schemas-microsoft-com:office:smarttags" w:element="PostalCode">
          <w:r w:rsidRPr="00840FF8">
            <w:rPr>
              <w:b/>
            </w:rPr>
            <w:t>78520</w:t>
          </w:r>
        </w:smartTag>
      </w:smartTag>
      <w:r w:rsidRPr="00840FF8">
        <w:rPr>
          <w:b/>
        </w:rPr>
        <w:t>.</w:t>
      </w:r>
    </w:p>
    <w:p w14:paraId="59B6A74A" w14:textId="77777777" w:rsidR="00EB4138" w:rsidRDefault="00EB4138" w:rsidP="00EB4138"/>
    <w:p w14:paraId="7C962F29" w14:textId="77777777" w:rsidR="006A62EB" w:rsidRDefault="00EB4138" w:rsidP="00EB4138">
      <w:pPr>
        <w:rPr>
          <w:b/>
          <w:bCs/>
        </w:rPr>
      </w:pPr>
      <w:r>
        <w:t>For additional information or to request addendum contact</w:t>
      </w:r>
      <w:r>
        <w:rPr>
          <w:b/>
          <w:bCs/>
        </w:rPr>
        <w:t xml:space="preserve">: </w:t>
      </w:r>
    </w:p>
    <w:p w14:paraId="4F3CAE27" w14:textId="571C6CD2" w:rsidR="00EB4138" w:rsidRPr="00466E33" w:rsidRDefault="009235AF" w:rsidP="00EB4138">
      <w:pPr>
        <w:rPr>
          <w:b/>
          <w:bCs/>
          <w:sz w:val="24"/>
          <w:szCs w:val="24"/>
        </w:rPr>
      </w:pPr>
      <w:r w:rsidRPr="00466E33">
        <w:rPr>
          <w:b/>
          <w:bCs/>
          <w:sz w:val="24"/>
          <w:szCs w:val="24"/>
        </w:rPr>
        <w:t>Halff &amp; Associates</w:t>
      </w:r>
      <w:r w:rsidR="00EB4138" w:rsidRPr="00466E33">
        <w:rPr>
          <w:b/>
          <w:bCs/>
          <w:sz w:val="24"/>
          <w:szCs w:val="24"/>
        </w:rPr>
        <w:t xml:space="preserve">, </w:t>
      </w:r>
      <w:r w:rsidR="006A62EB" w:rsidRPr="00466E33">
        <w:rPr>
          <w:b/>
          <w:bCs/>
          <w:sz w:val="24"/>
          <w:szCs w:val="24"/>
        </w:rPr>
        <w:t xml:space="preserve">1075 Paredes Line Rd, S# B, Brownsville, Tx. </w:t>
      </w:r>
      <w:r w:rsidR="00466E33" w:rsidRPr="00466E33">
        <w:rPr>
          <w:b/>
          <w:bCs/>
          <w:sz w:val="24"/>
          <w:szCs w:val="24"/>
        </w:rPr>
        <w:t xml:space="preserve"> </w:t>
      </w:r>
      <w:r w:rsidR="00B0186B" w:rsidRPr="00466E33">
        <w:rPr>
          <w:b/>
          <w:bCs/>
          <w:sz w:val="24"/>
          <w:szCs w:val="24"/>
        </w:rPr>
        <w:t xml:space="preserve">John Clint </w:t>
      </w:r>
      <w:r w:rsidR="00EB4138" w:rsidRPr="00466E33">
        <w:rPr>
          <w:b/>
          <w:bCs/>
          <w:sz w:val="24"/>
          <w:szCs w:val="24"/>
        </w:rPr>
        <w:t xml:space="preserve">(956) </w:t>
      </w:r>
      <w:r w:rsidR="00B0186B" w:rsidRPr="00466E33">
        <w:rPr>
          <w:b/>
          <w:bCs/>
          <w:sz w:val="24"/>
          <w:szCs w:val="24"/>
        </w:rPr>
        <w:t>303-7110</w:t>
      </w:r>
      <w:r w:rsidR="006A62EB" w:rsidRPr="00466E33">
        <w:rPr>
          <w:b/>
          <w:bCs/>
          <w:sz w:val="24"/>
          <w:szCs w:val="24"/>
        </w:rPr>
        <w:t xml:space="preserve">  </w:t>
      </w:r>
    </w:p>
    <w:p w14:paraId="65F1FA10" w14:textId="3AF43149" w:rsidR="00EB4138" w:rsidRDefault="00B0186B" w:rsidP="00EB4138">
      <w:pPr>
        <w:rPr>
          <w:b/>
          <w:bCs/>
        </w:rPr>
      </w:pPr>
      <w:r>
        <w:rPr>
          <w:b/>
          <w:bCs/>
        </w:rPr>
        <w:t xml:space="preserve">                                                                                                </w:t>
      </w:r>
    </w:p>
    <w:p w14:paraId="0F13273C" w14:textId="77777777" w:rsidR="00EB4138" w:rsidRPr="00885E43" w:rsidRDefault="00EB4138" w:rsidP="00EB4138">
      <w:pPr>
        <w:rPr>
          <w:b/>
          <w:sz w:val="24"/>
          <w:szCs w:val="24"/>
        </w:rPr>
      </w:pPr>
      <w:r w:rsidRPr="00885E43">
        <w:rPr>
          <w:b/>
          <w:sz w:val="24"/>
          <w:szCs w:val="24"/>
          <w:u w:val="single"/>
        </w:rPr>
        <w:t xml:space="preserve">YOU MUST SIGN BELOW IN INK; FAILURE TO SIGN WILL DISQUALIFY THE OFFER. </w:t>
      </w:r>
      <w:r w:rsidRPr="00885E43">
        <w:rPr>
          <w:b/>
          <w:sz w:val="24"/>
          <w:szCs w:val="24"/>
        </w:rPr>
        <w:t xml:space="preserve"> </w:t>
      </w:r>
    </w:p>
    <w:p w14:paraId="6CD4E017" w14:textId="77777777" w:rsidR="00EB4138" w:rsidRPr="00810AAF" w:rsidRDefault="00EB4138" w:rsidP="00EB4138">
      <w:pPr>
        <w:rPr>
          <w:b/>
        </w:rPr>
      </w:pPr>
      <w:r w:rsidRPr="00885E43">
        <w:rPr>
          <w:b/>
        </w:rPr>
        <w:t>All prices must be typewritten or written in ink.</w:t>
      </w:r>
    </w:p>
    <w:p w14:paraId="3DA5D482" w14:textId="77777777" w:rsidR="00EB4138" w:rsidRPr="0018698E" w:rsidRDefault="00EB4138" w:rsidP="00EB4138">
      <w:pPr>
        <w:jc w:val="both"/>
      </w:pPr>
    </w:p>
    <w:p w14:paraId="1DD64656" w14:textId="77777777" w:rsidR="00EB4138" w:rsidRPr="0018698E" w:rsidRDefault="00EB4138" w:rsidP="00EB4138">
      <w:r w:rsidRPr="0018698E">
        <w:t>Company Name:</w:t>
      </w:r>
      <w:r w:rsidRPr="0018698E">
        <w:tab/>
        <w:t>___________________________________________________________________________________</w:t>
      </w:r>
    </w:p>
    <w:p w14:paraId="4055132E" w14:textId="77777777" w:rsidR="00EB4138" w:rsidRPr="0018698E" w:rsidRDefault="00EB4138" w:rsidP="00EB4138"/>
    <w:p w14:paraId="1ACD9F8F" w14:textId="77777777" w:rsidR="00EB4138" w:rsidRPr="0018698E" w:rsidRDefault="00EB4138" w:rsidP="00EB4138">
      <w:r w:rsidRPr="0018698E">
        <w:t>Company Address:</w:t>
      </w:r>
      <w:r w:rsidRPr="0018698E">
        <w:tab/>
        <w:t>____________________________________________________________________________</w:t>
      </w:r>
    </w:p>
    <w:p w14:paraId="5D6EEE3D" w14:textId="77777777" w:rsidR="00EB4138" w:rsidRPr="0018698E" w:rsidRDefault="00EB4138" w:rsidP="00EB4138"/>
    <w:p w14:paraId="03B68A55" w14:textId="77777777" w:rsidR="00EB4138" w:rsidRPr="0018698E" w:rsidRDefault="00EB4138" w:rsidP="00EB4138">
      <w:r w:rsidRPr="0018698E">
        <w:t>City, State, Zip Code:</w:t>
      </w:r>
      <w:r w:rsidRPr="0018698E">
        <w:tab/>
        <w:t>____________________________________________________________________________</w:t>
      </w:r>
    </w:p>
    <w:p w14:paraId="0CE58F23" w14:textId="77777777" w:rsidR="00EB4138" w:rsidRPr="0018698E" w:rsidRDefault="00EB4138" w:rsidP="00EB4138"/>
    <w:p w14:paraId="5DB0E44A" w14:textId="77777777" w:rsidR="00EB4138" w:rsidRPr="00BA7641" w:rsidRDefault="00EB4138" w:rsidP="00EB4138">
      <w:pPr>
        <w:rPr>
          <w:lang w:val="es-MX"/>
        </w:rPr>
      </w:pPr>
      <w:r w:rsidRPr="00BA7641">
        <w:rPr>
          <w:lang w:val="es-MX"/>
        </w:rPr>
        <w:t>Telephone No.____________________________Fax No._____________________e-mail_________________________</w:t>
      </w:r>
    </w:p>
    <w:p w14:paraId="6632DC06" w14:textId="77777777" w:rsidR="00EB4138" w:rsidRPr="00BA7641" w:rsidRDefault="00EB4138" w:rsidP="00EB4138">
      <w:pPr>
        <w:rPr>
          <w:lang w:val="es-MX"/>
        </w:rPr>
      </w:pPr>
    </w:p>
    <w:p w14:paraId="482FB6A9" w14:textId="77777777" w:rsidR="00EB4138" w:rsidRPr="0018698E" w:rsidRDefault="00EB4138" w:rsidP="00EB4138">
      <w:r w:rsidRPr="0018698E">
        <w:t xml:space="preserve">Historically Underutilized Business (State of </w:t>
      </w:r>
      <w:smartTag w:uri="urn:schemas-microsoft-com:office:smarttags" w:element="State">
        <w:smartTag w:uri="urn:schemas-microsoft-com:office:smarttags" w:element="place">
          <w:r w:rsidRPr="0018698E">
            <w:t>Texas</w:t>
          </w:r>
        </w:smartTag>
      </w:smartTag>
      <w:r w:rsidRPr="0018698E">
        <w:t xml:space="preserve">) Certification VID Number:_________________________________  </w:t>
      </w:r>
    </w:p>
    <w:p w14:paraId="697F3B1F" w14:textId="77777777" w:rsidR="00EB4138" w:rsidRPr="0018698E" w:rsidRDefault="00EB4138" w:rsidP="00EB4138"/>
    <w:p w14:paraId="510C0A46" w14:textId="77777777" w:rsidR="00EB4138" w:rsidRPr="0018698E" w:rsidRDefault="00EB4138" w:rsidP="00EB4138">
      <w:r w:rsidRPr="0018698E">
        <w:t>How did you find out about this RFP? ________________________________________(ex: Newspaper, Web, mailout)</w:t>
      </w:r>
    </w:p>
    <w:p w14:paraId="55F2FC7D" w14:textId="77777777" w:rsidR="00EB4138" w:rsidRPr="0018698E" w:rsidRDefault="00EB4138" w:rsidP="00EB4138"/>
    <w:p w14:paraId="65CD382D" w14:textId="77777777" w:rsidR="00EB4138" w:rsidRDefault="00EB4138" w:rsidP="00EB4138">
      <w:proofErr w:type="gramStart"/>
      <w:r w:rsidRPr="00E237F7">
        <w:rPr>
          <w:b/>
          <w:sz w:val="26"/>
          <w:szCs w:val="26"/>
        </w:rPr>
        <w:t>SIGNATURE:_</w:t>
      </w:r>
      <w:proofErr w:type="gramEnd"/>
      <w:r w:rsidRPr="00E237F7">
        <w:rPr>
          <w:b/>
          <w:sz w:val="26"/>
          <w:szCs w:val="26"/>
        </w:rPr>
        <w:t>_______________________________</w:t>
      </w:r>
      <w:r>
        <w:t xml:space="preserve"> </w:t>
      </w:r>
      <w:r w:rsidRPr="0018698E">
        <w:t>Print Name:______________________________</w:t>
      </w:r>
      <w:bookmarkStart w:id="1" w:name="_GoBack"/>
      <w:bookmarkEnd w:id="1"/>
    </w:p>
    <w:p w14:paraId="0CF0FE5A" w14:textId="77777777" w:rsidR="00EB4138" w:rsidRPr="0018698E" w:rsidRDefault="00EB4138" w:rsidP="00EB4138"/>
    <w:p w14:paraId="6E20BFE5" w14:textId="77777777" w:rsidR="00EB4138" w:rsidRDefault="00EB4138" w:rsidP="00EB4138">
      <w:pPr>
        <w:rPr>
          <w:b/>
        </w:rPr>
      </w:pPr>
      <w:r>
        <w:rPr>
          <w:b/>
        </w:rPr>
        <w:t>Is Bidder’s principal place of Business within Cameron County?     Yes    -    No</w:t>
      </w:r>
    </w:p>
    <w:p w14:paraId="796EA2DB" w14:textId="77777777" w:rsidR="00EB4138" w:rsidRPr="00076E4C" w:rsidRDefault="00EB4138" w:rsidP="00EB4138">
      <w:pPr>
        <w:rPr>
          <w:b/>
        </w:rPr>
      </w:pPr>
      <w:r w:rsidRPr="00E13EA6">
        <w:rPr>
          <w:b/>
        </w:rPr>
        <w:t xml:space="preserve">If yes what </w:t>
      </w:r>
      <w:proofErr w:type="gramStart"/>
      <w:r w:rsidRPr="00E13EA6">
        <w:rPr>
          <w:b/>
        </w:rPr>
        <w:t>City:_</w:t>
      </w:r>
      <w:proofErr w:type="gramEnd"/>
      <w:r w:rsidRPr="00E13EA6">
        <w:rPr>
          <w:b/>
        </w:rPr>
        <w:t>___________________________</w:t>
      </w:r>
    </w:p>
    <w:p w14:paraId="246AB6B4" w14:textId="77777777" w:rsidR="00EB4138" w:rsidRDefault="00EB4138" w:rsidP="00EB4138">
      <w:pPr>
        <w:rPr>
          <w:b/>
        </w:rPr>
      </w:pPr>
      <w:r>
        <w:rPr>
          <w:b/>
        </w:rPr>
        <w:t xml:space="preserve">  </w:t>
      </w:r>
    </w:p>
    <w:p w14:paraId="2CEFD6B5" w14:textId="77777777" w:rsidR="00EB4138" w:rsidRDefault="00EB4138" w:rsidP="00EB4138">
      <w:r w:rsidRPr="00BC545F">
        <w:t xml:space="preserve">(Your signature attests to your offer to provide the goods and/or services in this bid according to the published provision of this bid.  When an award letter is issued, this </w:t>
      </w:r>
      <w:proofErr w:type="gramStart"/>
      <w:r w:rsidRPr="00BC545F">
        <w:t>Bid  becomes</w:t>
      </w:r>
      <w:proofErr w:type="gramEnd"/>
      <w:r w:rsidRPr="00BC545F">
        <w:t xml:space="preserve"> the contract. If a Bid required specific Contract is to be utilized in addition to this Bid, this signed Bid will become part of that contract. When an additional Contract is required a </w:t>
      </w:r>
      <w:proofErr w:type="gramStart"/>
      <w:r w:rsidRPr="00BC545F">
        <w:t>Bid</w:t>
      </w:r>
      <w:proofErr w:type="gramEnd"/>
      <w:r w:rsidRPr="00BC545F">
        <w:t xml:space="preserve"> award does not constitute a contract award and Bid / Contract is not valid until contract is awarded by </w:t>
      </w:r>
      <w:smartTag w:uri="urn:schemas-microsoft-com:office:smarttags" w:element="address">
        <w:smartTag w:uri="urn:schemas-microsoft-com:office:smarttags" w:element="Street">
          <w:r w:rsidRPr="00BC545F">
            <w:t>Commissioners Court</w:t>
          </w:r>
        </w:smartTag>
      </w:smartTag>
      <w:r w:rsidRPr="00BC545F">
        <w:t xml:space="preserve"> (when applicable) signed by </w:t>
      </w:r>
      <w:smartTag w:uri="urn:schemas-microsoft-com:office:smarttags" w:element="place">
        <w:smartTag w:uri="urn:schemas-microsoft-com:office:smarttags" w:element="PlaceType">
          <w:r w:rsidRPr="00BC545F">
            <w:t>County</w:t>
          </w:r>
        </w:smartTag>
        <w:r w:rsidRPr="00BC545F">
          <w:t xml:space="preserve"> </w:t>
        </w:r>
        <w:smartTag w:uri="urn:schemas-microsoft-com:office:smarttags" w:element="PlaceName">
          <w:r w:rsidRPr="00BC545F">
            <w:t>Judge</w:t>
          </w:r>
        </w:smartTag>
      </w:smartTag>
      <w:r w:rsidRPr="00BC545F">
        <w:t>) and Purchase Order is issued.</w:t>
      </w:r>
      <w:r>
        <w:t xml:space="preserve"> </w:t>
      </w:r>
    </w:p>
    <w:p w14:paraId="080CA3E4" w14:textId="6F827C8F" w:rsidR="00EB4138" w:rsidRDefault="00EB4138" w:rsidP="00EB4138">
      <w:pPr>
        <w:rPr>
          <w:b/>
        </w:rPr>
      </w:pPr>
    </w:p>
    <w:p w14:paraId="67F815E7" w14:textId="77777777" w:rsidR="00EB4138" w:rsidRPr="003D6352" w:rsidRDefault="00EB4138" w:rsidP="00EB4138">
      <w:pPr>
        <w:jc w:val="center"/>
        <w:rPr>
          <w:b/>
          <w:sz w:val="32"/>
          <w:szCs w:val="32"/>
          <w:u w:val="single"/>
        </w:rPr>
      </w:pPr>
      <w:proofErr w:type="gramStart"/>
      <w:r w:rsidRPr="003D6352">
        <w:rPr>
          <w:b/>
          <w:sz w:val="32"/>
          <w:szCs w:val="32"/>
          <w:u w:val="single"/>
        </w:rPr>
        <w:lastRenderedPageBreak/>
        <w:t>CHECK  LIST</w:t>
      </w:r>
      <w:proofErr w:type="gramEnd"/>
    </w:p>
    <w:p w14:paraId="336D21F9" w14:textId="77777777" w:rsidR="00EB4138" w:rsidRDefault="00EB4138" w:rsidP="00EB4138">
      <w:pPr>
        <w:ind w:right="-360"/>
        <w:rPr>
          <w:sz w:val="32"/>
          <w:szCs w:val="32"/>
        </w:rPr>
      </w:pPr>
    </w:p>
    <w:p w14:paraId="7CBD2C3D" w14:textId="77777777" w:rsidR="00EB4138" w:rsidRDefault="00EB4138" w:rsidP="00EB4138">
      <w:pPr>
        <w:ind w:right="-360"/>
        <w:rPr>
          <w:sz w:val="32"/>
          <w:szCs w:val="32"/>
        </w:rPr>
      </w:pPr>
    </w:p>
    <w:p w14:paraId="005717C0" w14:textId="77777777" w:rsidR="00EB4138" w:rsidRPr="00935BA9" w:rsidRDefault="00EB4138" w:rsidP="00EB4138">
      <w:pPr>
        <w:ind w:left="-180" w:right="-360"/>
        <w:rPr>
          <w:sz w:val="22"/>
          <w:szCs w:val="22"/>
        </w:rPr>
      </w:pPr>
      <w:r>
        <w:rPr>
          <w:sz w:val="22"/>
          <w:szCs w:val="22"/>
        </w:rPr>
        <w:t xml:space="preserve">    </w:t>
      </w:r>
      <w:r w:rsidRPr="00935BA9">
        <w:rPr>
          <w:sz w:val="22"/>
          <w:szCs w:val="22"/>
        </w:rPr>
        <w:t xml:space="preserve">Items checked below represent components which comprise this bid/proposal package. If the item </w:t>
      </w:r>
    </w:p>
    <w:p w14:paraId="2836D055" w14:textId="77777777" w:rsidR="00EB4138" w:rsidRDefault="00EB4138" w:rsidP="00EB4138">
      <w:pPr>
        <w:ind w:left="-900" w:right="-360" w:firstLine="180"/>
        <w:rPr>
          <w:sz w:val="22"/>
          <w:szCs w:val="22"/>
        </w:rPr>
      </w:pPr>
      <w:r w:rsidRPr="00935BA9">
        <w:rPr>
          <w:sz w:val="22"/>
          <w:szCs w:val="22"/>
        </w:rPr>
        <w:t xml:space="preserve">        </w:t>
      </w:r>
      <w:r>
        <w:rPr>
          <w:sz w:val="22"/>
          <w:szCs w:val="22"/>
        </w:rPr>
        <w:t xml:space="preserve">   </w:t>
      </w:r>
      <w:r w:rsidRPr="00935BA9">
        <w:rPr>
          <w:sz w:val="22"/>
          <w:szCs w:val="22"/>
        </w:rPr>
        <w:t xml:space="preserve">  </w:t>
      </w:r>
      <w:r>
        <w:rPr>
          <w:sz w:val="22"/>
          <w:szCs w:val="22"/>
        </w:rPr>
        <w:t xml:space="preserve"> </w:t>
      </w:r>
      <w:r w:rsidRPr="00935BA9">
        <w:rPr>
          <w:b/>
          <w:sz w:val="22"/>
          <w:szCs w:val="22"/>
        </w:rPr>
        <w:t>IS</w:t>
      </w:r>
      <w:r w:rsidRPr="00935BA9">
        <w:rPr>
          <w:sz w:val="22"/>
          <w:szCs w:val="22"/>
        </w:rPr>
        <w:t xml:space="preserve"> </w:t>
      </w:r>
      <w:r w:rsidRPr="00935BA9">
        <w:rPr>
          <w:b/>
          <w:sz w:val="22"/>
          <w:szCs w:val="22"/>
        </w:rPr>
        <w:t>NOT</w:t>
      </w:r>
      <w:r w:rsidRPr="00935BA9">
        <w:rPr>
          <w:sz w:val="22"/>
          <w:szCs w:val="22"/>
        </w:rPr>
        <w:t xml:space="preserve"> checked, it is </w:t>
      </w:r>
      <w:r w:rsidRPr="00935BA9">
        <w:rPr>
          <w:b/>
          <w:sz w:val="22"/>
          <w:szCs w:val="22"/>
        </w:rPr>
        <w:t>NOT APPLICABLE</w:t>
      </w:r>
      <w:r w:rsidRPr="00935BA9">
        <w:rPr>
          <w:sz w:val="22"/>
          <w:szCs w:val="22"/>
        </w:rPr>
        <w:t xml:space="preserve"> to this bid/proposal.  Offerors are as</w:t>
      </w:r>
      <w:r>
        <w:rPr>
          <w:sz w:val="22"/>
          <w:szCs w:val="22"/>
        </w:rPr>
        <w:t>ked to review the package</w:t>
      </w:r>
    </w:p>
    <w:p w14:paraId="59E30D78" w14:textId="77777777" w:rsidR="00EB4138" w:rsidRDefault="00EB4138" w:rsidP="00EB4138">
      <w:pPr>
        <w:ind w:left="-900" w:right="-360" w:firstLine="720"/>
        <w:rPr>
          <w:sz w:val="22"/>
          <w:szCs w:val="22"/>
        </w:rPr>
      </w:pPr>
      <w:r>
        <w:rPr>
          <w:b/>
          <w:sz w:val="22"/>
          <w:szCs w:val="22"/>
        </w:rPr>
        <w:t xml:space="preserve">     </w:t>
      </w:r>
      <w:r>
        <w:rPr>
          <w:sz w:val="22"/>
          <w:szCs w:val="22"/>
        </w:rPr>
        <w:t xml:space="preserve">to be </w:t>
      </w:r>
      <w:r w:rsidRPr="00935BA9">
        <w:rPr>
          <w:sz w:val="22"/>
          <w:szCs w:val="22"/>
        </w:rPr>
        <w:t xml:space="preserve">sure that all applicable parts are included.  If any portion of the package is missing, notify the Purchasing </w:t>
      </w:r>
    </w:p>
    <w:p w14:paraId="76888C7B" w14:textId="77777777" w:rsidR="00EB4138" w:rsidRDefault="00EB4138" w:rsidP="00EB4138">
      <w:pPr>
        <w:ind w:left="-900" w:right="-360" w:firstLine="720"/>
        <w:rPr>
          <w:sz w:val="22"/>
          <w:szCs w:val="22"/>
        </w:rPr>
      </w:pPr>
      <w:r>
        <w:rPr>
          <w:sz w:val="22"/>
          <w:szCs w:val="22"/>
        </w:rPr>
        <w:t xml:space="preserve">    </w:t>
      </w:r>
      <w:r w:rsidRPr="00935BA9">
        <w:rPr>
          <w:sz w:val="22"/>
          <w:szCs w:val="22"/>
        </w:rPr>
        <w:t>Department immediately.  It is the Offeror’s responsibility to be familiar with all the Req</w:t>
      </w:r>
      <w:r>
        <w:rPr>
          <w:sz w:val="22"/>
          <w:szCs w:val="22"/>
        </w:rPr>
        <w:t xml:space="preserve">uirements and      </w:t>
      </w:r>
    </w:p>
    <w:p w14:paraId="6F824D5B" w14:textId="77777777" w:rsidR="00EB4138" w:rsidRPr="00935BA9" w:rsidRDefault="00EB4138" w:rsidP="00EB4138">
      <w:pPr>
        <w:ind w:left="-900" w:right="-360" w:firstLine="720"/>
        <w:rPr>
          <w:sz w:val="22"/>
          <w:szCs w:val="22"/>
        </w:rPr>
      </w:pPr>
      <w:r>
        <w:rPr>
          <w:sz w:val="22"/>
          <w:szCs w:val="22"/>
        </w:rPr>
        <w:t xml:space="preserve">    </w:t>
      </w:r>
      <w:r w:rsidRPr="00935BA9">
        <w:rPr>
          <w:sz w:val="22"/>
          <w:szCs w:val="22"/>
        </w:rPr>
        <w:t>Specifications.  Be sure you understand the following before you return your bid packet.</w:t>
      </w:r>
    </w:p>
    <w:p w14:paraId="74DE93DE" w14:textId="77777777" w:rsidR="00EB4138" w:rsidRPr="00935BA9" w:rsidRDefault="00EB4138" w:rsidP="00EB4138">
      <w:pPr>
        <w:ind w:left="1080" w:hanging="1080"/>
        <w:rPr>
          <w:sz w:val="22"/>
          <w:szCs w:val="22"/>
        </w:rPr>
      </w:pPr>
    </w:p>
    <w:p w14:paraId="19DB9693" w14:textId="77777777" w:rsidR="00EB4138" w:rsidRDefault="00EB4138" w:rsidP="00EB4138">
      <w:pPr>
        <w:ind w:left="-720" w:right="-360" w:hanging="1080"/>
        <w:rPr>
          <w:sz w:val="22"/>
          <w:szCs w:val="22"/>
        </w:rPr>
      </w:pPr>
      <w:r w:rsidRPr="00935BA9">
        <w:rPr>
          <w:sz w:val="22"/>
          <w:szCs w:val="22"/>
        </w:rPr>
        <w:tab/>
      </w:r>
      <w:r>
        <w:rPr>
          <w:sz w:val="22"/>
          <w:szCs w:val="22"/>
        </w:rPr>
        <w:t xml:space="preserve">            </w:t>
      </w:r>
      <w:r w:rsidRPr="00935BA9">
        <w:rPr>
          <w:sz w:val="22"/>
          <w:szCs w:val="22"/>
        </w:rPr>
        <w:t>_</w:t>
      </w:r>
      <w:r>
        <w:rPr>
          <w:sz w:val="22"/>
          <w:szCs w:val="22"/>
        </w:rPr>
        <w:t>X</w:t>
      </w:r>
      <w:r w:rsidRPr="00935BA9">
        <w:rPr>
          <w:sz w:val="22"/>
          <w:szCs w:val="22"/>
        </w:rPr>
        <w:t xml:space="preserve">__  </w:t>
      </w:r>
      <w:r>
        <w:rPr>
          <w:sz w:val="22"/>
          <w:szCs w:val="22"/>
        </w:rPr>
        <w:t xml:space="preserve">   </w:t>
      </w:r>
      <w:r w:rsidRPr="00935BA9">
        <w:rPr>
          <w:b/>
          <w:sz w:val="22"/>
          <w:szCs w:val="22"/>
        </w:rPr>
        <w:t>Cover Sheet</w:t>
      </w:r>
    </w:p>
    <w:p w14:paraId="182C40AC" w14:textId="77777777" w:rsidR="00EB4138" w:rsidRPr="00935BA9" w:rsidRDefault="00EB4138" w:rsidP="00EB4138">
      <w:pPr>
        <w:ind w:left="-720" w:right="-360" w:hanging="1080"/>
        <w:rPr>
          <w:sz w:val="22"/>
          <w:szCs w:val="22"/>
        </w:rPr>
      </w:pPr>
      <w:r>
        <w:rPr>
          <w:sz w:val="22"/>
          <w:szCs w:val="22"/>
        </w:rPr>
        <w:t xml:space="preserve">                                             </w:t>
      </w:r>
      <w:r w:rsidRPr="00935BA9">
        <w:rPr>
          <w:sz w:val="22"/>
          <w:szCs w:val="22"/>
        </w:rPr>
        <w:t>Your company name, address and your signature (</w:t>
      </w:r>
      <w:r w:rsidRPr="00935BA9">
        <w:rPr>
          <w:b/>
          <w:sz w:val="22"/>
          <w:szCs w:val="22"/>
        </w:rPr>
        <w:t>IN INK</w:t>
      </w:r>
      <w:r w:rsidRPr="00935BA9">
        <w:rPr>
          <w:sz w:val="22"/>
          <w:szCs w:val="22"/>
        </w:rPr>
        <w:t>) should appear on this page.</w:t>
      </w:r>
    </w:p>
    <w:p w14:paraId="74B9D3F5" w14:textId="77777777" w:rsidR="00EB4138" w:rsidRPr="00935BA9" w:rsidRDefault="00EB4138" w:rsidP="00EB4138">
      <w:pPr>
        <w:ind w:left="-720" w:right="-360" w:hanging="1080"/>
        <w:rPr>
          <w:sz w:val="22"/>
          <w:szCs w:val="22"/>
        </w:rPr>
      </w:pPr>
      <w:r w:rsidRPr="00935BA9">
        <w:rPr>
          <w:sz w:val="22"/>
          <w:szCs w:val="22"/>
        </w:rPr>
        <w:tab/>
      </w:r>
      <w:r>
        <w:rPr>
          <w:sz w:val="22"/>
          <w:szCs w:val="22"/>
        </w:rPr>
        <w:t xml:space="preserve">            </w:t>
      </w:r>
      <w:r w:rsidRPr="00935BA9">
        <w:rPr>
          <w:sz w:val="22"/>
          <w:szCs w:val="22"/>
        </w:rPr>
        <w:t>_</w:t>
      </w:r>
      <w:r>
        <w:rPr>
          <w:sz w:val="22"/>
          <w:szCs w:val="22"/>
        </w:rPr>
        <w:t>X</w:t>
      </w:r>
      <w:r w:rsidRPr="00935BA9">
        <w:rPr>
          <w:sz w:val="22"/>
          <w:szCs w:val="22"/>
        </w:rPr>
        <w:t>__</w:t>
      </w:r>
      <w:r w:rsidRPr="00935BA9">
        <w:rPr>
          <w:sz w:val="22"/>
          <w:szCs w:val="22"/>
        </w:rPr>
        <w:tab/>
      </w:r>
      <w:r w:rsidRPr="00935BA9">
        <w:rPr>
          <w:b/>
          <w:sz w:val="22"/>
          <w:szCs w:val="22"/>
        </w:rPr>
        <w:t>Instructions to Bidders</w:t>
      </w:r>
    </w:p>
    <w:p w14:paraId="1805572A"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r>
      <w:r>
        <w:rPr>
          <w:sz w:val="22"/>
          <w:szCs w:val="22"/>
        </w:rPr>
        <w:t xml:space="preserve">            </w:t>
      </w:r>
      <w:r w:rsidRPr="00935BA9">
        <w:rPr>
          <w:sz w:val="22"/>
          <w:szCs w:val="22"/>
        </w:rPr>
        <w:t>You should be familiar with all of the Instructions to Bidders.</w:t>
      </w:r>
    </w:p>
    <w:p w14:paraId="1FEDB529" w14:textId="77777777" w:rsidR="00EB4138" w:rsidRPr="00935BA9" w:rsidRDefault="00EB4138" w:rsidP="00EB4138">
      <w:pPr>
        <w:ind w:left="-720" w:right="-360" w:hanging="1080"/>
        <w:rPr>
          <w:sz w:val="22"/>
          <w:szCs w:val="22"/>
        </w:rPr>
      </w:pPr>
      <w:r w:rsidRPr="00935BA9">
        <w:rPr>
          <w:sz w:val="22"/>
          <w:szCs w:val="22"/>
        </w:rPr>
        <w:tab/>
      </w:r>
      <w:r>
        <w:rPr>
          <w:sz w:val="22"/>
          <w:szCs w:val="22"/>
        </w:rPr>
        <w:t xml:space="preserve">            </w:t>
      </w:r>
      <w:r w:rsidRPr="00935BA9">
        <w:rPr>
          <w:sz w:val="22"/>
          <w:szCs w:val="22"/>
        </w:rPr>
        <w:t>____</w:t>
      </w:r>
      <w:r w:rsidRPr="00935BA9">
        <w:rPr>
          <w:sz w:val="22"/>
          <w:szCs w:val="22"/>
        </w:rPr>
        <w:tab/>
      </w:r>
      <w:r w:rsidRPr="00935BA9">
        <w:rPr>
          <w:b/>
          <w:sz w:val="22"/>
          <w:szCs w:val="22"/>
        </w:rPr>
        <w:t>Special Requirements</w:t>
      </w:r>
    </w:p>
    <w:p w14:paraId="7D4BA3A2"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r>
      <w:r>
        <w:rPr>
          <w:sz w:val="22"/>
          <w:szCs w:val="22"/>
        </w:rPr>
        <w:t xml:space="preserve">             </w:t>
      </w:r>
      <w:r w:rsidRPr="00935BA9">
        <w:rPr>
          <w:sz w:val="22"/>
          <w:szCs w:val="22"/>
        </w:rPr>
        <w:t>This section provides information you must know in order to make an offer properly.</w:t>
      </w:r>
    </w:p>
    <w:p w14:paraId="59D17177" w14:textId="77777777" w:rsidR="00EB4138" w:rsidRPr="00935BA9" w:rsidRDefault="00EB4138" w:rsidP="00EB4138">
      <w:pPr>
        <w:ind w:left="-720" w:right="-360" w:hanging="1080"/>
        <w:rPr>
          <w:sz w:val="22"/>
          <w:szCs w:val="22"/>
        </w:rPr>
      </w:pPr>
      <w:r w:rsidRPr="00935BA9">
        <w:rPr>
          <w:sz w:val="22"/>
          <w:szCs w:val="22"/>
        </w:rPr>
        <w:tab/>
      </w:r>
      <w:r>
        <w:rPr>
          <w:sz w:val="22"/>
          <w:szCs w:val="22"/>
        </w:rPr>
        <w:t xml:space="preserve">            </w:t>
      </w:r>
      <w:r w:rsidRPr="00935BA9">
        <w:rPr>
          <w:sz w:val="22"/>
          <w:szCs w:val="22"/>
        </w:rPr>
        <w:t>_</w:t>
      </w:r>
      <w:r>
        <w:rPr>
          <w:sz w:val="22"/>
          <w:szCs w:val="22"/>
        </w:rPr>
        <w:t>X</w:t>
      </w:r>
      <w:r w:rsidRPr="00935BA9">
        <w:rPr>
          <w:sz w:val="22"/>
          <w:szCs w:val="22"/>
        </w:rPr>
        <w:t>__</w:t>
      </w:r>
      <w:r w:rsidRPr="00935BA9">
        <w:rPr>
          <w:sz w:val="22"/>
          <w:szCs w:val="22"/>
        </w:rPr>
        <w:tab/>
      </w:r>
      <w:r w:rsidRPr="00935BA9">
        <w:rPr>
          <w:b/>
          <w:sz w:val="22"/>
          <w:szCs w:val="22"/>
        </w:rPr>
        <w:t>Specifications</w:t>
      </w:r>
      <w:r>
        <w:rPr>
          <w:b/>
          <w:sz w:val="22"/>
          <w:szCs w:val="22"/>
        </w:rPr>
        <w:t xml:space="preserve"> </w:t>
      </w:r>
      <w:proofErr w:type="gramStart"/>
      <w:r>
        <w:rPr>
          <w:b/>
          <w:sz w:val="22"/>
          <w:szCs w:val="22"/>
        </w:rPr>
        <w:t>/  Scope</w:t>
      </w:r>
      <w:proofErr w:type="gramEnd"/>
      <w:r>
        <w:rPr>
          <w:b/>
          <w:sz w:val="22"/>
          <w:szCs w:val="22"/>
        </w:rPr>
        <w:t xml:space="preserve"> of Work</w:t>
      </w:r>
    </w:p>
    <w:p w14:paraId="52FAC68F"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r>
      <w:r>
        <w:rPr>
          <w:sz w:val="22"/>
          <w:szCs w:val="22"/>
        </w:rPr>
        <w:t xml:space="preserve">             </w:t>
      </w:r>
      <w:r w:rsidRPr="00935BA9">
        <w:rPr>
          <w:sz w:val="22"/>
          <w:szCs w:val="22"/>
        </w:rPr>
        <w:t>This section contains the detailed description of the product/service sought by the County.</w:t>
      </w:r>
    </w:p>
    <w:p w14:paraId="79A03E1A" w14:textId="77777777" w:rsidR="00EB4138" w:rsidRPr="00935BA9" w:rsidRDefault="00EB4138" w:rsidP="00EB4138">
      <w:pPr>
        <w:ind w:left="-720" w:right="-360" w:hanging="1080"/>
        <w:rPr>
          <w:sz w:val="22"/>
          <w:szCs w:val="22"/>
        </w:rPr>
      </w:pPr>
      <w:r w:rsidRPr="00935BA9">
        <w:rPr>
          <w:sz w:val="22"/>
          <w:szCs w:val="22"/>
        </w:rPr>
        <w:tab/>
      </w:r>
    </w:p>
    <w:p w14:paraId="137B69B4" w14:textId="77777777" w:rsidR="00EB4138" w:rsidRPr="00935BA9" w:rsidRDefault="00EB4138" w:rsidP="00EB4138">
      <w:pPr>
        <w:ind w:left="-720" w:right="-360" w:hanging="1080"/>
        <w:rPr>
          <w:sz w:val="22"/>
          <w:szCs w:val="22"/>
        </w:rPr>
      </w:pPr>
      <w:r w:rsidRPr="00935BA9">
        <w:rPr>
          <w:sz w:val="22"/>
          <w:szCs w:val="22"/>
        </w:rPr>
        <w:tab/>
      </w:r>
      <w:r>
        <w:rPr>
          <w:sz w:val="22"/>
          <w:szCs w:val="22"/>
        </w:rPr>
        <w:t xml:space="preserve">         </w:t>
      </w:r>
      <w:r w:rsidRPr="00935BA9">
        <w:rPr>
          <w:b/>
          <w:sz w:val="22"/>
          <w:szCs w:val="22"/>
        </w:rPr>
        <w:t>Attachment</w:t>
      </w:r>
      <w:r w:rsidRPr="00935BA9">
        <w:rPr>
          <w:sz w:val="22"/>
          <w:szCs w:val="22"/>
        </w:rPr>
        <w:t>s</w:t>
      </w:r>
    </w:p>
    <w:p w14:paraId="0092D46B"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r>
    </w:p>
    <w:p w14:paraId="1BEBBEED" w14:textId="65E07255" w:rsidR="00EB4138" w:rsidRPr="00935BA9" w:rsidRDefault="00EB4138" w:rsidP="00EB4138">
      <w:pPr>
        <w:ind w:left="-720" w:right="-360" w:firstLine="720"/>
        <w:rPr>
          <w:sz w:val="22"/>
          <w:szCs w:val="22"/>
        </w:rPr>
      </w:pPr>
      <w:r w:rsidRPr="00935BA9">
        <w:rPr>
          <w:sz w:val="22"/>
          <w:szCs w:val="22"/>
        </w:rPr>
        <w:t>_</w:t>
      </w:r>
      <w:proofErr w:type="spellStart"/>
      <w:r>
        <w:rPr>
          <w:sz w:val="22"/>
          <w:szCs w:val="22"/>
        </w:rPr>
        <w:t>X</w:t>
      </w:r>
      <w:r w:rsidRPr="00935BA9">
        <w:rPr>
          <w:sz w:val="22"/>
          <w:szCs w:val="22"/>
        </w:rPr>
        <w:t>__</w:t>
      </w:r>
      <w:r w:rsidRPr="00935BA9">
        <w:rPr>
          <w:b/>
          <w:sz w:val="22"/>
          <w:szCs w:val="22"/>
        </w:rPr>
        <w:t>Attachments</w:t>
      </w:r>
      <w:proofErr w:type="spellEnd"/>
      <w:r w:rsidRPr="00935BA9">
        <w:rPr>
          <w:b/>
          <w:sz w:val="22"/>
          <w:szCs w:val="22"/>
        </w:rPr>
        <w:t xml:space="preserve"> A</w:t>
      </w:r>
      <w:r w:rsidR="00440481">
        <w:rPr>
          <w:b/>
          <w:sz w:val="22"/>
          <w:szCs w:val="22"/>
        </w:rPr>
        <w:t xml:space="preserve"> thru W</w:t>
      </w:r>
      <w:r>
        <w:rPr>
          <w:b/>
          <w:sz w:val="22"/>
          <w:szCs w:val="22"/>
        </w:rPr>
        <w:t xml:space="preserve">   </w:t>
      </w:r>
    </w:p>
    <w:p w14:paraId="3E084A76"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         Be sure to complete these forms and return with packet.</w:t>
      </w:r>
    </w:p>
    <w:p w14:paraId="5F1D7754" w14:textId="77777777" w:rsidR="00EB4138" w:rsidRPr="00935BA9" w:rsidRDefault="00EB4138" w:rsidP="00EB4138">
      <w:pPr>
        <w:ind w:left="-720" w:right="-360" w:hanging="1080"/>
        <w:rPr>
          <w:sz w:val="22"/>
          <w:szCs w:val="22"/>
        </w:rPr>
      </w:pPr>
      <w:r w:rsidRPr="00935BA9">
        <w:rPr>
          <w:sz w:val="22"/>
          <w:szCs w:val="22"/>
        </w:rPr>
        <w:t xml:space="preserve">                              </w:t>
      </w:r>
      <w:r>
        <w:rPr>
          <w:sz w:val="22"/>
          <w:szCs w:val="22"/>
        </w:rPr>
        <w:t xml:space="preserve">  </w:t>
      </w:r>
      <w:r w:rsidRPr="00935BA9">
        <w:rPr>
          <w:sz w:val="22"/>
          <w:szCs w:val="22"/>
        </w:rPr>
        <w:t>_</w:t>
      </w:r>
      <w:r>
        <w:rPr>
          <w:sz w:val="22"/>
          <w:szCs w:val="22"/>
        </w:rPr>
        <w:t>X</w:t>
      </w:r>
      <w:r w:rsidRPr="00935BA9">
        <w:rPr>
          <w:sz w:val="22"/>
          <w:szCs w:val="22"/>
        </w:rPr>
        <w:t xml:space="preserve">__ </w:t>
      </w:r>
      <w:r w:rsidRPr="00935BA9">
        <w:rPr>
          <w:b/>
          <w:sz w:val="22"/>
          <w:szCs w:val="22"/>
        </w:rPr>
        <w:t>Bid Guaranty &amp; Performance Bond Information &amp; Requirements</w:t>
      </w:r>
    </w:p>
    <w:p w14:paraId="0877CD9A" w14:textId="77777777" w:rsidR="00EB4138" w:rsidRDefault="00EB4138" w:rsidP="00EB4138">
      <w:pPr>
        <w:ind w:left="-720" w:right="-360" w:hanging="1080"/>
        <w:rPr>
          <w:sz w:val="22"/>
          <w:szCs w:val="22"/>
        </w:rPr>
      </w:pPr>
      <w:r w:rsidRPr="00935BA9">
        <w:rPr>
          <w:sz w:val="22"/>
          <w:szCs w:val="22"/>
        </w:rPr>
        <w:tab/>
      </w:r>
      <w:r w:rsidRPr="00935BA9">
        <w:rPr>
          <w:sz w:val="22"/>
          <w:szCs w:val="22"/>
        </w:rPr>
        <w:tab/>
        <w:t xml:space="preserve">         This form applies only to certain bids/proposals.  All public work contracts over </w:t>
      </w:r>
      <w:r w:rsidRPr="00935BA9">
        <w:rPr>
          <w:sz w:val="22"/>
          <w:szCs w:val="22"/>
        </w:rPr>
        <w:tab/>
      </w:r>
      <w:r w:rsidRPr="00935BA9">
        <w:rPr>
          <w:sz w:val="22"/>
          <w:szCs w:val="22"/>
        </w:rPr>
        <w:tab/>
        <w:t xml:space="preserve">         </w:t>
      </w:r>
      <w:r>
        <w:rPr>
          <w:sz w:val="22"/>
          <w:szCs w:val="22"/>
        </w:rPr>
        <w:t xml:space="preserve">               </w:t>
      </w:r>
    </w:p>
    <w:p w14:paraId="771738A0" w14:textId="77777777" w:rsidR="00EB4138" w:rsidRDefault="00EB4138" w:rsidP="00EB4138">
      <w:pPr>
        <w:ind w:left="-720" w:right="-360" w:hanging="1080"/>
        <w:rPr>
          <w:sz w:val="22"/>
          <w:szCs w:val="22"/>
        </w:rPr>
      </w:pPr>
      <w:r>
        <w:rPr>
          <w:sz w:val="22"/>
          <w:szCs w:val="22"/>
        </w:rPr>
        <w:t xml:space="preserve">                                          </w:t>
      </w:r>
      <w:r w:rsidRPr="00935BA9">
        <w:rPr>
          <w:sz w:val="22"/>
          <w:szCs w:val="22"/>
        </w:rPr>
        <w:t>$25,000 require a Payment Bond and over $100,00 must also have a Performance Bond</w:t>
      </w:r>
    </w:p>
    <w:p w14:paraId="50E44E5B" w14:textId="77777777" w:rsidR="00EB4138" w:rsidRPr="00935BA9" w:rsidRDefault="00EB4138" w:rsidP="00EB4138">
      <w:pPr>
        <w:ind w:left="-720" w:right="-360" w:hanging="1080"/>
        <w:rPr>
          <w:sz w:val="22"/>
          <w:szCs w:val="22"/>
        </w:rPr>
      </w:pPr>
      <w:r>
        <w:rPr>
          <w:sz w:val="22"/>
          <w:szCs w:val="22"/>
        </w:rPr>
        <w:t xml:space="preserve">                        </w:t>
      </w:r>
      <w:r w:rsidRPr="00935BA9">
        <w:rPr>
          <w:sz w:val="22"/>
          <w:szCs w:val="22"/>
        </w:rPr>
        <w:tab/>
        <w:t xml:space="preserve">         in a form approved by the County.  Please read carefully and fill our completely.</w:t>
      </w:r>
    </w:p>
    <w:p w14:paraId="619ED931" w14:textId="77777777" w:rsidR="00EB4138" w:rsidRPr="00935BA9" w:rsidRDefault="00EB4138" w:rsidP="00EB4138">
      <w:pPr>
        <w:ind w:left="-720" w:right="-360" w:hanging="1080"/>
        <w:rPr>
          <w:sz w:val="22"/>
          <w:szCs w:val="22"/>
        </w:rPr>
      </w:pPr>
      <w:r w:rsidRPr="00935BA9">
        <w:rPr>
          <w:sz w:val="22"/>
          <w:szCs w:val="22"/>
        </w:rPr>
        <w:tab/>
        <w:t xml:space="preserve">   </w:t>
      </w:r>
      <w:r w:rsidRPr="00935BA9">
        <w:rPr>
          <w:sz w:val="22"/>
          <w:szCs w:val="22"/>
        </w:rPr>
        <w:tab/>
        <w:t>_</w:t>
      </w:r>
      <w:r>
        <w:rPr>
          <w:sz w:val="22"/>
          <w:szCs w:val="22"/>
        </w:rPr>
        <w:t>X</w:t>
      </w:r>
      <w:r w:rsidRPr="00935BA9">
        <w:rPr>
          <w:sz w:val="22"/>
          <w:szCs w:val="22"/>
        </w:rPr>
        <w:t xml:space="preserve">__ </w:t>
      </w:r>
      <w:r w:rsidRPr="00935BA9">
        <w:rPr>
          <w:b/>
          <w:sz w:val="22"/>
          <w:szCs w:val="22"/>
        </w:rPr>
        <w:t>Minimum Insurance Requirements</w:t>
      </w:r>
    </w:p>
    <w:p w14:paraId="25FF085D"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         Included when applicable</w:t>
      </w:r>
    </w:p>
    <w:p w14:paraId="43F0B047"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____ </w:t>
      </w:r>
      <w:r w:rsidRPr="00935BA9">
        <w:rPr>
          <w:b/>
          <w:sz w:val="22"/>
          <w:szCs w:val="22"/>
        </w:rPr>
        <w:t>Worker’s Compensation Insurance Coverage Rule 110.110</w:t>
      </w:r>
    </w:p>
    <w:p w14:paraId="03A75B21"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         This requirement is applicable for a building or construction contract.</w:t>
      </w:r>
    </w:p>
    <w:p w14:paraId="465FB178"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____ </w:t>
      </w:r>
      <w:r w:rsidRPr="00935BA9">
        <w:rPr>
          <w:b/>
          <w:sz w:val="22"/>
          <w:szCs w:val="22"/>
        </w:rPr>
        <w:t>Financial Statement</w:t>
      </w:r>
    </w:p>
    <w:p w14:paraId="60281013"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         When this information is required, you must use this form.</w:t>
      </w:r>
    </w:p>
    <w:p w14:paraId="7BFD8DAD"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r>
    </w:p>
    <w:p w14:paraId="493131D0" w14:textId="77777777" w:rsidR="00EB4138" w:rsidRPr="00935BA9" w:rsidRDefault="00EB4138" w:rsidP="00EB4138">
      <w:pPr>
        <w:ind w:left="-720" w:right="-360" w:hanging="1080"/>
        <w:rPr>
          <w:sz w:val="22"/>
          <w:szCs w:val="22"/>
        </w:rPr>
      </w:pPr>
      <w:r w:rsidRPr="00935BA9">
        <w:rPr>
          <w:sz w:val="22"/>
          <w:szCs w:val="22"/>
        </w:rPr>
        <w:tab/>
      </w:r>
    </w:p>
    <w:p w14:paraId="7F50DE16" w14:textId="77777777" w:rsidR="00EB4138" w:rsidRDefault="00EB4138" w:rsidP="00EB4138">
      <w:pPr>
        <w:ind w:left="-720" w:right="-360" w:hanging="1080"/>
        <w:rPr>
          <w:b/>
          <w:sz w:val="22"/>
          <w:szCs w:val="22"/>
        </w:rPr>
      </w:pPr>
      <w:r w:rsidRPr="00935BA9">
        <w:rPr>
          <w:sz w:val="22"/>
          <w:szCs w:val="22"/>
        </w:rPr>
        <w:tab/>
        <w:t xml:space="preserve">         </w:t>
      </w:r>
      <w:r w:rsidRPr="00935BA9">
        <w:rPr>
          <w:b/>
          <w:sz w:val="22"/>
          <w:szCs w:val="22"/>
        </w:rPr>
        <w:t xml:space="preserve">Other - </w:t>
      </w:r>
      <w:proofErr w:type="gramStart"/>
      <w:r w:rsidRPr="00935BA9">
        <w:rPr>
          <w:b/>
          <w:sz w:val="22"/>
          <w:szCs w:val="22"/>
        </w:rPr>
        <w:t>Final  Reminders</w:t>
      </w:r>
      <w:proofErr w:type="gramEnd"/>
      <w:r w:rsidRPr="00935BA9">
        <w:rPr>
          <w:b/>
          <w:sz w:val="22"/>
          <w:szCs w:val="22"/>
        </w:rPr>
        <w:t xml:space="preserve"> To double check before submitting BID </w:t>
      </w:r>
    </w:p>
    <w:p w14:paraId="5C64F6EA" w14:textId="77777777" w:rsidR="00EB4138" w:rsidRPr="00935BA9" w:rsidRDefault="00EB4138" w:rsidP="00EB4138">
      <w:pPr>
        <w:ind w:left="-720" w:right="-360" w:hanging="1080"/>
        <w:rPr>
          <w:b/>
          <w:sz w:val="22"/>
          <w:szCs w:val="22"/>
        </w:rPr>
      </w:pPr>
    </w:p>
    <w:p w14:paraId="286151D7"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 xml:space="preserve">____ Is your bid sealed </w:t>
      </w:r>
      <w:proofErr w:type="gramStart"/>
      <w:r w:rsidRPr="00935BA9">
        <w:rPr>
          <w:sz w:val="22"/>
          <w:szCs w:val="22"/>
        </w:rPr>
        <w:t>with  bid</w:t>
      </w:r>
      <w:proofErr w:type="gramEnd"/>
      <w:r w:rsidRPr="00935BA9">
        <w:rPr>
          <w:sz w:val="22"/>
          <w:szCs w:val="22"/>
        </w:rPr>
        <w:t xml:space="preserve"> #, title, Bidder Name, &amp; return address, on outside?</w:t>
      </w:r>
    </w:p>
    <w:p w14:paraId="388D6EFC" w14:textId="77777777" w:rsidR="00EB4138" w:rsidRPr="00935BA9" w:rsidRDefault="00EB4138" w:rsidP="00EB4138">
      <w:pPr>
        <w:ind w:left="-720" w:right="-360" w:hanging="1080"/>
        <w:rPr>
          <w:sz w:val="22"/>
          <w:szCs w:val="22"/>
        </w:rPr>
      </w:pPr>
      <w:r w:rsidRPr="00935BA9">
        <w:rPr>
          <w:sz w:val="22"/>
          <w:szCs w:val="22"/>
        </w:rPr>
        <w:tab/>
      </w:r>
      <w:r w:rsidRPr="00935BA9">
        <w:rPr>
          <w:sz w:val="22"/>
          <w:szCs w:val="22"/>
        </w:rPr>
        <w:tab/>
        <w:t>____ Did you complete, sign and submit page 1?</w:t>
      </w:r>
    </w:p>
    <w:p w14:paraId="24E79722" w14:textId="257BE36A" w:rsidR="00EB4138" w:rsidRPr="00FD3D1D" w:rsidRDefault="00EB4138" w:rsidP="00EB4138">
      <w:pPr>
        <w:ind w:left="-720" w:right="-360" w:hanging="1080"/>
        <w:rPr>
          <w:sz w:val="22"/>
          <w:szCs w:val="22"/>
        </w:rPr>
      </w:pPr>
      <w:r w:rsidRPr="00935BA9">
        <w:rPr>
          <w:sz w:val="22"/>
          <w:szCs w:val="22"/>
        </w:rPr>
        <w:tab/>
        <w:t xml:space="preserve">        </w:t>
      </w:r>
      <w:r>
        <w:rPr>
          <w:sz w:val="22"/>
          <w:szCs w:val="22"/>
        </w:rPr>
        <w:t xml:space="preserve"> </w:t>
      </w:r>
      <w:r w:rsidRPr="00935BA9">
        <w:rPr>
          <w:sz w:val="22"/>
          <w:szCs w:val="22"/>
        </w:rPr>
        <w:t xml:space="preserve">    ___</w:t>
      </w:r>
      <w:r w:rsidRPr="00FD3D1D">
        <w:rPr>
          <w:sz w:val="22"/>
          <w:szCs w:val="22"/>
        </w:rPr>
        <w:t>_ Did you complete and submit attachments A</w:t>
      </w:r>
      <w:r w:rsidR="00440481">
        <w:rPr>
          <w:sz w:val="22"/>
          <w:szCs w:val="22"/>
        </w:rPr>
        <w:t xml:space="preserve"> thru W </w:t>
      </w:r>
      <w:proofErr w:type="gramStart"/>
      <w:r>
        <w:rPr>
          <w:sz w:val="22"/>
          <w:szCs w:val="22"/>
        </w:rPr>
        <w:t xml:space="preserve"> </w:t>
      </w:r>
      <w:r w:rsidRPr="00FD3D1D">
        <w:rPr>
          <w:sz w:val="22"/>
          <w:szCs w:val="22"/>
        </w:rPr>
        <w:t xml:space="preserve"> ?</w:t>
      </w:r>
      <w:proofErr w:type="gramEnd"/>
    </w:p>
    <w:p w14:paraId="639DC82B" w14:textId="77777777" w:rsidR="00EB4138" w:rsidRPr="00FD3D1D" w:rsidRDefault="00EB4138" w:rsidP="00EB4138">
      <w:pPr>
        <w:ind w:left="-720" w:right="-360" w:hanging="1080"/>
        <w:rPr>
          <w:sz w:val="22"/>
          <w:szCs w:val="22"/>
        </w:rPr>
      </w:pPr>
      <w:r w:rsidRPr="00FD3D1D">
        <w:rPr>
          <w:sz w:val="22"/>
          <w:szCs w:val="22"/>
        </w:rPr>
        <w:tab/>
      </w:r>
      <w:r w:rsidRPr="00FD3D1D">
        <w:rPr>
          <w:sz w:val="22"/>
          <w:szCs w:val="22"/>
        </w:rPr>
        <w:tab/>
        <w:t xml:space="preserve">____ Did you provide the number of copies as required on the cover page? </w:t>
      </w:r>
    </w:p>
    <w:p w14:paraId="37150B23" w14:textId="77777777" w:rsidR="00EB4138" w:rsidRPr="00695DB5" w:rsidRDefault="00EB4138" w:rsidP="00EB4138">
      <w:pPr>
        <w:ind w:left="-720" w:right="-360" w:hanging="1080"/>
        <w:rPr>
          <w:b/>
          <w:sz w:val="16"/>
          <w:szCs w:val="16"/>
        </w:rPr>
      </w:pPr>
      <w:r w:rsidRPr="00FD3D1D">
        <w:rPr>
          <w:sz w:val="22"/>
          <w:szCs w:val="22"/>
        </w:rPr>
        <w:tab/>
      </w:r>
      <w:r w:rsidRPr="00FD3D1D">
        <w:rPr>
          <w:sz w:val="22"/>
          <w:szCs w:val="22"/>
        </w:rPr>
        <w:tab/>
      </w:r>
      <w:r w:rsidRPr="00695DB5">
        <w:rPr>
          <w:sz w:val="22"/>
          <w:szCs w:val="22"/>
        </w:rPr>
        <w:t>____ Did you visit our we</w:t>
      </w:r>
      <w:smartTag w:uri="urn:schemas-microsoft-com:office:smarttags" w:element="PersonName">
        <w:r w:rsidRPr="00695DB5">
          <w:rPr>
            <w:sz w:val="22"/>
            <w:szCs w:val="22"/>
          </w:rPr>
          <w:t>bsi</w:t>
        </w:r>
      </w:smartTag>
      <w:r w:rsidRPr="00695DB5">
        <w:rPr>
          <w:sz w:val="22"/>
          <w:szCs w:val="22"/>
        </w:rPr>
        <w:t xml:space="preserve">te for any addendums?  </w:t>
      </w:r>
      <w:r w:rsidRPr="00695DB5">
        <w:rPr>
          <w:sz w:val="22"/>
          <w:szCs w:val="22"/>
        </w:rPr>
        <w:tab/>
        <w:t xml:space="preserve">     </w:t>
      </w:r>
    </w:p>
    <w:p w14:paraId="250B912A" w14:textId="77777777" w:rsidR="00C011F5" w:rsidRPr="00C011F5" w:rsidRDefault="00712198" w:rsidP="00C011F5">
      <w:pPr>
        <w:jc w:val="center"/>
        <w:rPr>
          <w:color w:val="000000"/>
        </w:rPr>
      </w:pPr>
      <w:hyperlink r:id="rId10" w:history="1">
        <w:r w:rsidR="00C011F5" w:rsidRPr="00C011F5">
          <w:rPr>
            <w:color w:val="0000CC"/>
            <w:u w:val="single"/>
          </w:rPr>
          <w:t>https://www.cameroncounty.us/purchasing-bids-rfpq-addms-tabs/</w:t>
        </w:r>
      </w:hyperlink>
    </w:p>
    <w:p w14:paraId="1EFA87F9" w14:textId="77777777" w:rsidR="00EB4138" w:rsidRPr="00695DB5" w:rsidRDefault="00EB4138" w:rsidP="00EB4138">
      <w:pPr>
        <w:jc w:val="center"/>
        <w:rPr>
          <w:b/>
          <w:sz w:val="16"/>
          <w:szCs w:val="16"/>
        </w:rPr>
      </w:pPr>
    </w:p>
    <w:p w14:paraId="0C3F2CFC" w14:textId="77777777" w:rsidR="00EB4138" w:rsidRPr="00695DB5" w:rsidRDefault="00EB4138" w:rsidP="00EB4138">
      <w:pPr>
        <w:jc w:val="center"/>
        <w:rPr>
          <w:b/>
          <w:sz w:val="16"/>
          <w:szCs w:val="16"/>
        </w:rPr>
      </w:pPr>
    </w:p>
    <w:p w14:paraId="6EAD64A2" w14:textId="77777777" w:rsidR="00EB4138" w:rsidRPr="00695DB5" w:rsidRDefault="00EB4138" w:rsidP="00EB4138">
      <w:pPr>
        <w:rPr>
          <w:sz w:val="22"/>
          <w:szCs w:val="22"/>
        </w:rPr>
      </w:pPr>
      <w:r w:rsidRPr="00695DB5">
        <w:rPr>
          <w:sz w:val="22"/>
          <w:szCs w:val="22"/>
        </w:rPr>
        <w:t xml:space="preserve">If not interested in Bidding please let us know </w:t>
      </w:r>
      <w:proofErr w:type="gramStart"/>
      <w:r w:rsidRPr="00695DB5">
        <w:rPr>
          <w:sz w:val="22"/>
          <w:szCs w:val="22"/>
        </w:rPr>
        <w:t>why  e-mail</w:t>
      </w:r>
      <w:proofErr w:type="gramEnd"/>
      <w:r w:rsidRPr="00695DB5">
        <w:rPr>
          <w:sz w:val="22"/>
          <w:szCs w:val="22"/>
        </w:rPr>
        <w:t xml:space="preserve"> to: </w:t>
      </w:r>
      <w:hyperlink r:id="rId11" w:history="1">
        <w:r w:rsidRPr="00695DB5">
          <w:rPr>
            <w:color w:val="0000CC"/>
            <w:sz w:val="22"/>
            <w:szCs w:val="22"/>
            <w:u w:val="single"/>
          </w:rPr>
          <w:t>Purchasing@co.cameron.tx.us</w:t>
        </w:r>
      </w:hyperlink>
      <w:r w:rsidRPr="00695DB5">
        <w:rPr>
          <w:sz w:val="22"/>
          <w:szCs w:val="22"/>
        </w:rPr>
        <w:t xml:space="preserve">   </w:t>
      </w:r>
    </w:p>
    <w:p w14:paraId="0CFA97B0" w14:textId="77777777" w:rsidR="00EB4138" w:rsidRPr="00695DB5" w:rsidRDefault="00EB4138" w:rsidP="00EB4138">
      <w:pPr>
        <w:rPr>
          <w:b/>
          <w:sz w:val="16"/>
          <w:szCs w:val="16"/>
        </w:rPr>
      </w:pPr>
    </w:p>
    <w:p w14:paraId="0499DFBB" w14:textId="77777777" w:rsidR="00EB4138" w:rsidRPr="00695DB5" w:rsidRDefault="00EB4138" w:rsidP="00EB4138">
      <w:pPr>
        <w:jc w:val="center"/>
        <w:rPr>
          <w:b/>
          <w:sz w:val="16"/>
          <w:szCs w:val="16"/>
        </w:rPr>
      </w:pPr>
    </w:p>
    <w:p w14:paraId="1E28C388" w14:textId="77777777" w:rsidR="00EB4138" w:rsidRDefault="00EB4138" w:rsidP="00EB4138">
      <w:pPr>
        <w:ind w:left="-720" w:right="-360" w:hanging="1080"/>
        <w:rPr>
          <w:b/>
          <w:sz w:val="16"/>
          <w:szCs w:val="16"/>
        </w:rPr>
      </w:pPr>
    </w:p>
    <w:p w14:paraId="1CE1ED88" w14:textId="77777777" w:rsidR="00EB4138" w:rsidRDefault="00EB4138" w:rsidP="00EB4138">
      <w:pPr>
        <w:jc w:val="center"/>
        <w:rPr>
          <w:b/>
          <w:sz w:val="16"/>
          <w:szCs w:val="16"/>
        </w:rPr>
      </w:pPr>
    </w:p>
    <w:p w14:paraId="72230D2C" w14:textId="77777777" w:rsidR="00EB4138" w:rsidRDefault="00EB4138" w:rsidP="00EB4138">
      <w:pPr>
        <w:jc w:val="center"/>
        <w:rPr>
          <w:b/>
          <w:sz w:val="16"/>
          <w:szCs w:val="16"/>
        </w:rPr>
      </w:pPr>
    </w:p>
    <w:p w14:paraId="2EB76CFB" w14:textId="67C217A3" w:rsidR="00EB4138" w:rsidRPr="00745DCB" w:rsidRDefault="00EB4138" w:rsidP="00EB4138">
      <w:pPr>
        <w:jc w:val="center"/>
        <w:rPr>
          <w:b/>
          <w:sz w:val="22"/>
          <w:szCs w:val="22"/>
          <w:highlight w:val="yellow"/>
        </w:rPr>
      </w:pPr>
      <w:r>
        <w:rPr>
          <w:b/>
          <w:sz w:val="16"/>
          <w:szCs w:val="16"/>
        </w:rPr>
        <w:br w:type="page"/>
      </w:r>
      <w:r w:rsidRPr="00745DCB">
        <w:rPr>
          <w:b/>
          <w:sz w:val="22"/>
          <w:szCs w:val="22"/>
        </w:rPr>
        <w:lastRenderedPageBreak/>
        <w:t>INSTRUCTIONS FOR SUBMITTING BIDS</w:t>
      </w:r>
    </w:p>
    <w:p w14:paraId="4DDCAE60" w14:textId="77777777" w:rsidR="00EB4138" w:rsidRPr="00745DCB" w:rsidRDefault="00EB4138" w:rsidP="00EB4138">
      <w:pPr>
        <w:rPr>
          <w:sz w:val="18"/>
          <w:szCs w:val="18"/>
          <w:highlight w:val="yellow"/>
        </w:rPr>
      </w:pPr>
    </w:p>
    <w:p w14:paraId="261A86DF" w14:textId="77777777" w:rsidR="00EB4138" w:rsidRPr="00745DCB" w:rsidRDefault="00EB4138" w:rsidP="00EB4138">
      <w:pPr>
        <w:rPr>
          <w:sz w:val="16"/>
          <w:szCs w:val="16"/>
        </w:rPr>
      </w:pPr>
      <w:r w:rsidRPr="00745DCB">
        <w:rPr>
          <w:sz w:val="16"/>
          <w:szCs w:val="16"/>
        </w:rPr>
        <w:t>These General Instructions apply to all offers made to Cameron County, Texas (herein after referred to as “County”) by all prospective vendors (herein after referred to as “Bidder”) on behalf of Solicitations including, but not limited to, Invitations to Bid.</w:t>
      </w:r>
    </w:p>
    <w:p w14:paraId="62B4E55D" w14:textId="77777777" w:rsidR="00EB4138" w:rsidRPr="00745DCB" w:rsidRDefault="00EB4138" w:rsidP="00EB4138">
      <w:pPr>
        <w:rPr>
          <w:sz w:val="18"/>
          <w:szCs w:val="18"/>
        </w:rPr>
      </w:pPr>
    </w:p>
    <w:p w14:paraId="6D3FAA18" w14:textId="77777777" w:rsidR="00C641EE" w:rsidRPr="00C641EE" w:rsidRDefault="00C641EE" w:rsidP="00C641EE">
      <w:pPr>
        <w:rPr>
          <w:color w:val="000000"/>
        </w:rPr>
      </w:pPr>
      <w:r w:rsidRPr="00C641EE">
        <w:rPr>
          <w:sz w:val="18"/>
          <w:szCs w:val="18"/>
        </w:rPr>
        <w:t xml:space="preserve">Carefully read all instructions, requirements and specifications.  Fill out all forms properly and completely.  Submit your bid with all appropriate supplements and/or samples. Prior to returning your </w:t>
      </w:r>
      <w:smartTag w:uri="urn:schemas-microsoft-com:office:smarttags" w:element="PersonName">
        <w:r w:rsidRPr="00C641EE">
          <w:rPr>
            <w:sz w:val="18"/>
            <w:szCs w:val="18"/>
          </w:rPr>
          <w:t>sea</w:t>
        </w:r>
      </w:smartTag>
      <w:r w:rsidRPr="00C641EE">
        <w:rPr>
          <w:sz w:val="18"/>
          <w:szCs w:val="18"/>
        </w:rPr>
        <w:t xml:space="preserve">led bid response / submittal, all Addendums - if issued - should be reviewed and downloaded by entering the County Purchasing web  </w:t>
      </w:r>
      <w:hyperlink r:id="rId12" w:history="1">
        <w:r w:rsidRPr="00C641EE">
          <w:rPr>
            <w:color w:val="0000CC"/>
            <w:u w:val="single"/>
          </w:rPr>
          <w:t>https://www.cameroncounty.us/purchasing-bids-rfpq-addms-tabs/</w:t>
        </w:r>
      </w:hyperlink>
    </w:p>
    <w:p w14:paraId="3E6D4471" w14:textId="77777777" w:rsidR="00C641EE" w:rsidRPr="00C641EE" w:rsidRDefault="00C641EE" w:rsidP="00C641EE">
      <w:pPr>
        <w:rPr>
          <w:color w:val="0000FF"/>
          <w:sz w:val="18"/>
          <w:szCs w:val="18"/>
        </w:rPr>
      </w:pPr>
      <w:r w:rsidRPr="00C641EE">
        <w:rPr>
          <w:sz w:val="18"/>
          <w:szCs w:val="18"/>
        </w:rPr>
        <w:t>Addendums Column (updated Addendums). These Addendums must be signed and returned with your bid in order to avoid disqualification.  All Tabulations can also be viewed and downloaded at this site.  Annual Bid award information can be accessed at:</w:t>
      </w:r>
      <w:r w:rsidRPr="00C641EE">
        <w:rPr>
          <w:color w:val="0000FF"/>
          <w:sz w:val="18"/>
          <w:szCs w:val="18"/>
        </w:rPr>
        <w:t xml:space="preserve"> </w:t>
      </w:r>
    </w:p>
    <w:p w14:paraId="00E78848" w14:textId="77777777" w:rsidR="00C641EE" w:rsidRPr="00C641EE" w:rsidRDefault="00712198" w:rsidP="00C641EE">
      <w:pPr>
        <w:rPr>
          <w:color w:val="000000"/>
        </w:rPr>
      </w:pPr>
      <w:hyperlink r:id="rId13" w:history="1">
        <w:r w:rsidR="00C641EE" w:rsidRPr="00C641EE">
          <w:rPr>
            <w:color w:val="0000CC"/>
            <w:u w:val="single"/>
          </w:rPr>
          <w:t>https://www.cameroncounty.us/purchasing-bids-rfpq-addms-tabs/</w:t>
        </w:r>
      </w:hyperlink>
      <w:r w:rsidR="00C641EE" w:rsidRPr="00C641EE">
        <w:rPr>
          <w:color w:val="000000"/>
        </w:rPr>
        <w:t xml:space="preserve">  </w:t>
      </w:r>
    </w:p>
    <w:p w14:paraId="4D63F4D8" w14:textId="77777777" w:rsidR="00C641EE" w:rsidRPr="00C641EE" w:rsidRDefault="00C641EE" w:rsidP="00C641EE">
      <w:pPr>
        <w:rPr>
          <w:sz w:val="18"/>
          <w:szCs w:val="18"/>
        </w:rPr>
      </w:pPr>
      <w:r w:rsidRPr="00C641EE">
        <w:rPr>
          <w:sz w:val="18"/>
          <w:szCs w:val="18"/>
        </w:rPr>
        <w:t>Review this document in its entirety. Be sure your Bid is complete, and double check your Bid for accuracy.</w:t>
      </w:r>
    </w:p>
    <w:p w14:paraId="12ECDA42" w14:textId="77777777" w:rsidR="00EB4138" w:rsidRPr="00745DCB" w:rsidRDefault="00EB4138" w:rsidP="00EB4138">
      <w:pPr>
        <w:rPr>
          <w:sz w:val="16"/>
          <w:szCs w:val="16"/>
        </w:rPr>
      </w:pPr>
    </w:p>
    <w:p w14:paraId="237DD5AB" w14:textId="77777777" w:rsidR="00EB4138" w:rsidRPr="00745DCB" w:rsidRDefault="00EB4138" w:rsidP="00EB4138">
      <w:pPr>
        <w:rPr>
          <w:sz w:val="16"/>
          <w:szCs w:val="16"/>
        </w:rPr>
      </w:pPr>
      <w:smartTag w:uri="urn:schemas-microsoft-com:office:smarttags" w:element="place">
        <w:smartTag w:uri="urn:schemas-microsoft-com:office:smarttags" w:element="PlaceName">
          <w:r w:rsidRPr="00745DCB">
            <w:rPr>
              <w:sz w:val="16"/>
              <w:szCs w:val="16"/>
            </w:rPr>
            <w:t>Cameron</w:t>
          </w:r>
        </w:smartTag>
        <w:r w:rsidRPr="00745DCB">
          <w:rPr>
            <w:sz w:val="16"/>
            <w:szCs w:val="16"/>
          </w:rPr>
          <w:t xml:space="preserve"> </w:t>
        </w:r>
        <w:smartTag w:uri="urn:schemas-microsoft-com:office:smarttags" w:element="PlaceName">
          <w:r w:rsidRPr="00745DCB">
            <w:rPr>
              <w:sz w:val="16"/>
              <w:szCs w:val="16"/>
            </w:rPr>
            <w:t>County</w:t>
          </w:r>
        </w:smartTag>
      </w:smartTag>
      <w:r w:rsidRPr="00745DCB">
        <w:rPr>
          <w:sz w:val="16"/>
          <w:szCs w:val="16"/>
        </w:rPr>
        <w:t xml:space="preserve"> is an Equal Employment Opportunity Employer.</w:t>
      </w:r>
    </w:p>
    <w:p w14:paraId="2D7AC3BC" w14:textId="77777777" w:rsidR="00EB4138" w:rsidRPr="00745DCB" w:rsidRDefault="00EB4138" w:rsidP="00EB4138">
      <w:pPr>
        <w:spacing w:before="240" w:after="60"/>
        <w:outlineLvl w:val="5"/>
        <w:rPr>
          <w:b/>
          <w:bCs/>
          <w:sz w:val="14"/>
          <w:szCs w:val="14"/>
        </w:rPr>
      </w:pPr>
      <w:r w:rsidRPr="00745DCB">
        <w:rPr>
          <w:bCs/>
          <w:sz w:val="14"/>
          <w:szCs w:val="14"/>
        </w:rPr>
        <w:t>GOVERNING FORMS:</w:t>
      </w:r>
      <w:r w:rsidRPr="00745DCB">
        <w:rPr>
          <w:b/>
          <w:bCs/>
          <w:sz w:val="14"/>
          <w:szCs w:val="14"/>
        </w:rPr>
        <w:t xml:space="preserve">  In the event of any conflict between the terms and provisions of these requirements and the specifications, the specifications shall govern.  In the event of any conflict of interpretation of any part of this overall document, </w:t>
      </w:r>
      <w:smartTag w:uri="urn:schemas-microsoft-com:office:smarttags" w:element="place">
        <w:smartTag w:uri="urn:schemas-microsoft-com:office:smarttags" w:element="PlaceName">
          <w:r w:rsidRPr="00745DCB">
            <w:rPr>
              <w:b/>
              <w:bCs/>
              <w:sz w:val="14"/>
              <w:szCs w:val="14"/>
            </w:rPr>
            <w:t>Cameron</w:t>
          </w:r>
        </w:smartTag>
        <w:r w:rsidRPr="00745DCB">
          <w:rPr>
            <w:b/>
            <w:bCs/>
            <w:sz w:val="14"/>
            <w:szCs w:val="14"/>
          </w:rPr>
          <w:t xml:space="preserve"> </w:t>
        </w:r>
        <w:smartTag w:uri="urn:schemas-microsoft-com:office:smarttags" w:element="PlaceName">
          <w:r w:rsidRPr="00745DCB">
            <w:rPr>
              <w:b/>
              <w:bCs/>
              <w:sz w:val="14"/>
              <w:szCs w:val="14"/>
            </w:rPr>
            <w:t>County</w:t>
          </w:r>
        </w:smartTag>
      </w:smartTag>
      <w:r w:rsidRPr="00745DCB">
        <w:rPr>
          <w:b/>
          <w:bCs/>
          <w:sz w:val="14"/>
          <w:szCs w:val="14"/>
        </w:rPr>
        <w:t>’s interpretation shall govern. Where substitutions are used, they must be of equivalent value or service, and specified by the bidder as such, in the columns to the right on the "Minimum Specifications' Forms".  The County’s specifications may be exceeded and should be noted by the Vendor as such.  Any bid NOT MEETING the Minimum Requirements specified will be rejected.</w:t>
      </w:r>
    </w:p>
    <w:p w14:paraId="59B3C921" w14:textId="77777777" w:rsidR="00EB4138" w:rsidRPr="00745DCB" w:rsidRDefault="00EB4138" w:rsidP="00EB4138">
      <w:pPr>
        <w:spacing w:before="240" w:after="60"/>
        <w:outlineLvl w:val="5"/>
        <w:rPr>
          <w:b/>
          <w:bCs/>
          <w:sz w:val="14"/>
          <w:szCs w:val="14"/>
        </w:rPr>
      </w:pPr>
      <w:r w:rsidRPr="00745DCB">
        <w:rPr>
          <w:bCs/>
          <w:sz w:val="14"/>
          <w:szCs w:val="14"/>
        </w:rPr>
        <w:t>GOVERNING LAW:</w:t>
      </w:r>
      <w:r w:rsidRPr="00745DCB">
        <w:rPr>
          <w:b/>
          <w:bCs/>
          <w:sz w:val="14"/>
          <w:szCs w:val="14"/>
        </w:rPr>
        <w:t xml:space="preserve">  This invitation to bid is governed by the competitive bidding requirements of the </w:t>
      </w:r>
      <w:smartTag w:uri="urn:schemas-microsoft-com:office:smarttags" w:element="PlaceType">
        <w:r w:rsidRPr="00745DCB">
          <w:rPr>
            <w:b/>
            <w:bCs/>
            <w:sz w:val="14"/>
            <w:szCs w:val="14"/>
          </w:rPr>
          <w:t>County</w:t>
        </w:r>
      </w:smartTag>
      <w:r w:rsidRPr="00745DCB">
        <w:rPr>
          <w:b/>
          <w:bCs/>
          <w:sz w:val="14"/>
          <w:szCs w:val="14"/>
        </w:rPr>
        <w:t xml:space="preserve"> </w:t>
      </w:r>
      <w:smartTag w:uri="urn:schemas-microsoft-com:office:smarttags" w:element="PlaceName">
        <w:r w:rsidRPr="00745DCB">
          <w:rPr>
            <w:b/>
            <w:bCs/>
            <w:sz w:val="14"/>
            <w:szCs w:val="14"/>
          </w:rPr>
          <w:t>Purchasing</w:t>
        </w:r>
      </w:smartTag>
      <w:r w:rsidRPr="00745DCB">
        <w:rPr>
          <w:b/>
          <w:bCs/>
          <w:sz w:val="14"/>
          <w:szCs w:val="14"/>
        </w:rPr>
        <w:t xml:space="preserve"> Act, </w:t>
      </w:r>
      <w:smartTag w:uri="urn:schemas-microsoft-com:office:smarttags" w:element="State">
        <w:smartTag w:uri="urn:schemas-microsoft-com:office:smarttags" w:element="place">
          <w:r w:rsidRPr="00745DCB">
            <w:rPr>
              <w:b/>
              <w:bCs/>
              <w:sz w:val="14"/>
              <w:szCs w:val="14"/>
            </w:rPr>
            <w:t>Texas</w:t>
          </w:r>
        </w:smartTag>
      </w:smartTag>
      <w:r w:rsidRPr="00745DCB">
        <w:rPr>
          <w:b/>
          <w:bCs/>
          <w:sz w:val="14"/>
          <w:szCs w:val="14"/>
        </w:rPr>
        <w:t xml:space="preserve"> Local Government Code, </w:t>
      </w:r>
      <w:r w:rsidRPr="00745DCB">
        <w:rPr>
          <w:b/>
          <w:bCs/>
          <w:sz w:val="14"/>
          <w:szCs w:val="14"/>
        </w:rPr>
        <w:sym w:font="Symbol" w:char="F064"/>
      </w:r>
      <w:r w:rsidRPr="00745DCB">
        <w:rPr>
          <w:b/>
          <w:bCs/>
          <w:sz w:val="14"/>
          <w:szCs w:val="14"/>
        </w:rPr>
        <w:t>262.021 et seq., as amended.  Bidders shall comply with all applicable federal, state and local laws and regulations.  Bidders are further advised that these requirements shall be fully governed by the laws of the State of Texas and that Cameron County may request and rely on advice, decisions and opinions of the Attorney General of Texas and the County Attorney concerning any portion of these requirements.</w:t>
      </w:r>
    </w:p>
    <w:p w14:paraId="6137DBEA" w14:textId="77777777" w:rsidR="00EB4138" w:rsidRPr="00745DCB" w:rsidRDefault="00EB4138" w:rsidP="00EB4138">
      <w:pPr>
        <w:rPr>
          <w:sz w:val="14"/>
          <w:szCs w:val="14"/>
        </w:rPr>
      </w:pPr>
    </w:p>
    <w:p w14:paraId="36FC938C" w14:textId="77777777" w:rsidR="00EB4138" w:rsidRPr="0078025A" w:rsidRDefault="00EB4138" w:rsidP="00EB4138">
      <w:pPr>
        <w:rPr>
          <w:sz w:val="18"/>
          <w:szCs w:val="18"/>
        </w:rPr>
      </w:pPr>
      <w:r w:rsidRPr="00745DCB">
        <w:rPr>
          <w:sz w:val="18"/>
          <w:szCs w:val="18"/>
        </w:rPr>
        <w:t xml:space="preserve">Questions requiring only clarification of instructions or specifications will be handled verbally.  If any questions </w:t>
      </w:r>
      <w:proofErr w:type="gramStart"/>
      <w:r w:rsidRPr="00745DCB">
        <w:rPr>
          <w:sz w:val="18"/>
          <w:szCs w:val="18"/>
        </w:rPr>
        <w:t>results</w:t>
      </w:r>
      <w:proofErr w:type="gramEnd"/>
      <w:r w:rsidRPr="00745DCB">
        <w:rPr>
          <w:sz w:val="18"/>
          <w:szCs w:val="18"/>
        </w:rPr>
        <w:t xml:space="preserve"> in a change or addition to this Bid, the Change(s) and addition(s) will be forwarded to all vendors involved (as quickly as possible) in the form of a written addendum only</w:t>
      </w:r>
      <w:r w:rsidRPr="0078025A">
        <w:rPr>
          <w:sz w:val="18"/>
          <w:szCs w:val="18"/>
        </w:rPr>
        <w:t xml:space="preserve">.  Verbal changes to Bids must be backed-up by written addendum or written Q/A clarifications which would be posted on County Purchasing Web site. Without written Addendum or written Q / A clarification, verbal changes to Bids will not apply.  </w:t>
      </w:r>
    </w:p>
    <w:p w14:paraId="12B53F26" w14:textId="77777777" w:rsidR="00EB4138" w:rsidRPr="0078025A" w:rsidRDefault="00EB4138" w:rsidP="00EB4138">
      <w:pPr>
        <w:rPr>
          <w:sz w:val="18"/>
          <w:szCs w:val="18"/>
        </w:rPr>
      </w:pPr>
    </w:p>
    <w:p w14:paraId="4E444DC0" w14:textId="36D75F96" w:rsidR="00EB4138" w:rsidRPr="00745DCB" w:rsidRDefault="00EB4138" w:rsidP="00EB4138">
      <w:pPr>
        <w:rPr>
          <w:sz w:val="18"/>
          <w:szCs w:val="18"/>
        </w:rPr>
      </w:pPr>
      <w:r w:rsidRPr="0078025A">
        <w:rPr>
          <w:sz w:val="18"/>
          <w:szCs w:val="18"/>
        </w:rPr>
        <w:t>Sign the Vendor’s Affidavit Notice</w:t>
      </w:r>
      <w:r w:rsidRPr="0078025A">
        <w:rPr>
          <w:sz w:val="18"/>
          <w:szCs w:val="18"/>
          <w:u w:val="single"/>
        </w:rPr>
        <w:t>,</w:t>
      </w:r>
      <w:r w:rsidRPr="0078025A">
        <w:rPr>
          <w:color w:val="000080"/>
          <w:sz w:val="18"/>
          <w:szCs w:val="18"/>
          <w:u w:val="single"/>
        </w:rPr>
        <w:t xml:space="preserve"> </w:t>
      </w:r>
      <w:r w:rsidRPr="0078025A">
        <w:rPr>
          <w:sz w:val="18"/>
          <w:szCs w:val="18"/>
          <w:u w:val="single"/>
        </w:rPr>
        <w:t>complete answers to Attachments A</w:t>
      </w:r>
      <w:r w:rsidR="00F23B63">
        <w:rPr>
          <w:sz w:val="18"/>
          <w:szCs w:val="18"/>
          <w:u w:val="single"/>
        </w:rPr>
        <w:t xml:space="preserve"> thru W </w:t>
      </w:r>
      <w:r w:rsidRPr="0078025A">
        <w:rPr>
          <w:color w:val="000080"/>
          <w:sz w:val="18"/>
          <w:szCs w:val="18"/>
          <w:u w:val="single"/>
        </w:rPr>
        <w:t xml:space="preserve">    </w:t>
      </w:r>
      <w:r w:rsidRPr="0078025A">
        <w:rPr>
          <w:sz w:val="18"/>
          <w:szCs w:val="18"/>
        </w:rPr>
        <w:t xml:space="preserve"> and return all with your Bid.</w:t>
      </w:r>
    </w:p>
    <w:p w14:paraId="2D679A64" w14:textId="77777777" w:rsidR="00EB4138" w:rsidRPr="00745DCB" w:rsidRDefault="00EB4138" w:rsidP="00EB4138">
      <w:pPr>
        <w:ind w:left="1800"/>
        <w:rPr>
          <w:b/>
          <w:sz w:val="18"/>
          <w:szCs w:val="18"/>
        </w:rPr>
      </w:pPr>
    </w:p>
    <w:p w14:paraId="7A9AA76C" w14:textId="77777777" w:rsidR="00EB4138" w:rsidRPr="00745DCB" w:rsidRDefault="00EB4138" w:rsidP="00EB4138">
      <w:pPr>
        <w:widowControl w:val="0"/>
        <w:autoSpaceDE w:val="0"/>
        <w:autoSpaceDN w:val="0"/>
        <w:adjustRightInd w:val="0"/>
        <w:spacing w:line="278" w:lineRule="exact"/>
        <w:rPr>
          <w:bCs/>
          <w:color w:val="333399"/>
          <w:w w:val="108"/>
          <w:sz w:val="18"/>
          <w:szCs w:val="18"/>
        </w:rPr>
      </w:pPr>
      <w:r w:rsidRPr="00745DCB">
        <w:rPr>
          <w:b/>
          <w:bCs/>
          <w:w w:val="108"/>
          <w:sz w:val="18"/>
          <w:szCs w:val="18"/>
          <w:u w:val="single"/>
        </w:rPr>
        <w:t>CONFLICT OF INTEREST QUESTIONNAIRE:</w:t>
      </w:r>
      <w:r w:rsidRPr="00745DCB">
        <w:rPr>
          <w:b/>
          <w:bCs/>
          <w:w w:val="108"/>
          <w:sz w:val="18"/>
          <w:szCs w:val="18"/>
        </w:rPr>
        <w:t xml:space="preserve">  </w:t>
      </w:r>
    </w:p>
    <w:p w14:paraId="1A15C3D0" w14:textId="77777777" w:rsidR="00EB4138" w:rsidRPr="00745DCB" w:rsidRDefault="00EB4138" w:rsidP="00EB4138">
      <w:pPr>
        <w:widowControl w:val="0"/>
        <w:autoSpaceDE w:val="0"/>
        <w:autoSpaceDN w:val="0"/>
        <w:adjustRightInd w:val="0"/>
        <w:spacing w:line="254" w:lineRule="exact"/>
        <w:rPr>
          <w:b/>
          <w:bCs/>
          <w:w w:val="107"/>
          <w:sz w:val="18"/>
          <w:szCs w:val="18"/>
        </w:rPr>
      </w:pPr>
      <w:r w:rsidRPr="00745DCB">
        <w:rPr>
          <w:b/>
          <w:bCs/>
          <w:w w:val="107"/>
          <w:sz w:val="18"/>
          <w:szCs w:val="18"/>
        </w:rPr>
        <w:t xml:space="preserve">For vendor or other person doing business with local governmental entity </w:t>
      </w:r>
    </w:p>
    <w:p w14:paraId="5005B37D" w14:textId="77777777" w:rsidR="00EB4138" w:rsidRPr="00745DCB" w:rsidRDefault="00EB4138" w:rsidP="00EB4138">
      <w:pPr>
        <w:widowControl w:val="0"/>
        <w:autoSpaceDE w:val="0"/>
        <w:autoSpaceDN w:val="0"/>
        <w:adjustRightInd w:val="0"/>
        <w:spacing w:line="235" w:lineRule="exact"/>
        <w:ind w:right="269"/>
        <w:rPr>
          <w:sz w:val="18"/>
          <w:szCs w:val="18"/>
        </w:rPr>
      </w:pPr>
      <w:r w:rsidRPr="00745DCB">
        <w:rPr>
          <w:sz w:val="18"/>
          <w:szCs w:val="18"/>
        </w:rPr>
        <w:t xml:space="preserve">This questionnaire must be filed in accordance with chapter 176 of the Local Government Code by a person doing business with the governmental entity.   </w:t>
      </w:r>
    </w:p>
    <w:p w14:paraId="05C3B3B5" w14:textId="77777777" w:rsidR="00EB4138" w:rsidRPr="00745DCB" w:rsidRDefault="00EB4138" w:rsidP="00EB4138">
      <w:pPr>
        <w:widowControl w:val="0"/>
        <w:autoSpaceDE w:val="0"/>
        <w:autoSpaceDN w:val="0"/>
        <w:adjustRightInd w:val="0"/>
        <w:spacing w:line="235" w:lineRule="exact"/>
        <w:ind w:right="265"/>
        <w:jc w:val="both"/>
        <w:rPr>
          <w:sz w:val="18"/>
          <w:szCs w:val="18"/>
        </w:rPr>
      </w:pPr>
      <w:r w:rsidRPr="00745DCB">
        <w:rPr>
          <w:b/>
          <w:sz w:val="18"/>
          <w:szCs w:val="18"/>
          <w:u w:val="single"/>
        </w:rPr>
        <w:t>By law this questionnaire must be filed with the records administrator (</w:t>
      </w:r>
      <w:smartTag w:uri="urn:schemas-microsoft-com:office:smarttags" w:element="place">
        <w:smartTag w:uri="urn:schemas-microsoft-com:office:smarttags" w:element="PlaceType">
          <w:r w:rsidRPr="00745DCB">
            <w:rPr>
              <w:b/>
              <w:sz w:val="18"/>
              <w:szCs w:val="18"/>
              <w:u w:val="single"/>
            </w:rPr>
            <w:t>County</w:t>
          </w:r>
        </w:smartTag>
        <w:r w:rsidRPr="00745DCB">
          <w:rPr>
            <w:b/>
            <w:sz w:val="18"/>
            <w:szCs w:val="18"/>
            <w:u w:val="single"/>
          </w:rPr>
          <w:t xml:space="preserve"> </w:t>
        </w:r>
        <w:smartTag w:uri="urn:schemas-microsoft-com:office:smarttags" w:element="PlaceName">
          <w:r w:rsidRPr="00745DCB">
            <w:rPr>
              <w:b/>
              <w:sz w:val="18"/>
              <w:szCs w:val="18"/>
              <w:u w:val="single"/>
            </w:rPr>
            <w:t>Clerk</w:t>
          </w:r>
        </w:smartTag>
      </w:smartTag>
      <w:r w:rsidRPr="00745DCB">
        <w:rPr>
          <w:b/>
          <w:sz w:val="18"/>
          <w:szCs w:val="18"/>
          <w:u w:val="single"/>
        </w:rPr>
        <w:t>’s Office) of the local government not later than the 7th business day after the date the person becomes aware of facts that require the statement to be filed</w:t>
      </w:r>
      <w:r w:rsidRPr="00745DCB">
        <w:rPr>
          <w:sz w:val="18"/>
          <w:szCs w:val="18"/>
        </w:rPr>
        <w:t xml:space="preserve">. </w:t>
      </w:r>
      <w:r w:rsidRPr="00745DCB">
        <w:rPr>
          <w:i/>
          <w:iCs/>
          <w:sz w:val="18"/>
          <w:szCs w:val="18"/>
        </w:rPr>
        <w:t xml:space="preserve">See </w:t>
      </w:r>
      <w:r w:rsidRPr="00745DCB">
        <w:rPr>
          <w:sz w:val="18"/>
          <w:szCs w:val="18"/>
        </w:rPr>
        <w:t xml:space="preserve">Section 176.006, Local Government Code. </w:t>
      </w:r>
    </w:p>
    <w:p w14:paraId="3FD1CC71" w14:textId="77777777" w:rsidR="00EB4138" w:rsidRPr="00745DCB" w:rsidRDefault="00EB4138" w:rsidP="00EB4138">
      <w:pPr>
        <w:widowControl w:val="0"/>
        <w:autoSpaceDE w:val="0"/>
        <w:autoSpaceDN w:val="0"/>
        <w:adjustRightInd w:val="0"/>
        <w:spacing w:line="235" w:lineRule="exact"/>
        <w:ind w:right="259" w:hanging="74"/>
        <w:jc w:val="both"/>
        <w:rPr>
          <w:sz w:val="18"/>
          <w:szCs w:val="18"/>
        </w:rPr>
      </w:pPr>
      <w:r w:rsidRPr="00745DCB">
        <w:rPr>
          <w:sz w:val="18"/>
          <w:szCs w:val="18"/>
        </w:rPr>
        <w:t xml:space="preserve">  A person commits an offense if the person violates Section 176.006, Local Government Code. An offense under this section is a Class C misdemeanor. </w:t>
      </w:r>
    </w:p>
    <w:p w14:paraId="6E9CF2E6" w14:textId="77777777" w:rsidR="00EB4138" w:rsidRPr="00745DCB" w:rsidRDefault="00EB4138" w:rsidP="00EB4138">
      <w:pPr>
        <w:rPr>
          <w:b/>
          <w:sz w:val="18"/>
          <w:szCs w:val="18"/>
        </w:rPr>
      </w:pPr>
    </w:p>
    <w:p w14:paraId="161F5852" w14:textId="77777777" w:rsidR="00EB4138" w:rsidRPr="00745DCB" w:rsidRDefault="00EB4138" w:rsidP="00EB4138">
      <w:pPr>
        <w:widowControl w:val="0"/>
        <w:autoSpaceDE w:val="0"/>
        <w:autoSpaceDN w:val="0"/>
        <w:adjustRightInd w:val="0"/>
        <w:spacing w:line="216" w:lineRule="exact"/>
        <w:ind w:right="351"/>
        <w:jc w:val="both"/>
        <w:rPr>
          <w:sz w:val="18"/>
          <w:szCs w:val="18"/>
        </w:rPr>
      </w:pPr>
      <w:r w:rsidRPr="00745DCB">
        <w:rPr>
          <w:sz w:val="18"/>
          <w:szCs w:val="18"/>
        </w:rPr>
        <w:t>The law requires that you file an updated completed questionnaire with the appropriate filing authority not later than September 1 of the year for which an activity described in Section 176.006(a), Local Government Code, is pending and not later than the 7th business day after the date the originally filed questionnaire becomes incomplete or inaccurate.</w:t>
      </w:r>
    </w:p>
    <w:p w14:paraId="4B8BF185" w14:textId="77777777" w:rsidR="00EB4138" w:rsidRPr="00745DCB" w:rsidRDefault="00EB4138" w:rsidP="00EB4138">
      <w:pPr>
        <w:rPr>
          <w:b/>
          <w:sz w:val="18"/>
          <w:szCs w:val="18"/>
        </w:rPr>
      </w:pPr>
    </w:p>
    <w:p w14:paraId="52BD49D7" w14:textId="77777777" w:rsidR="00EB4138" w:rsidRPr="0078025A" w:rsidRDefault="00EB4138" w:rsidP="00EB4138">
      <w:pPr>
        <w:rPr>
          <w:b/>
          <w:sz w:val="18"/>
          <w:szCs w:val="18"/>
        </w:rPr>
      </w:pPr>
      <w:r w:rsidRPr="00745DCB">
        <w:rPr>
          <w:sz w:val="18"/>
          <w:szCs w:val="18"/>
          <w:u w:val="single"/>
        </w:rPr>
        <w:t xml:space="preserve">Please review this entire </w:t>
      </w:r>
      <w:proofErr w:type="gramStart"/>
      <w:r w:rsidRPr="00745DCB">
        <w:rPr>
          <w:sz w:val="18"/>
          <w:szCs w:val="18"/>
          <w:u w:val="single"/>
        </w:rPr>
        <w:t>document,  if</w:t>
      </w:r>
      <w:proofErr w:type="gramEnd"/>
      <w:r w:rsidRPr="00745DCB">
        <w:rPr>
          <w:sz w:val="18"/>
          <w:szCs w:val="18"/>
          <w:u w:val="single"/>
        </w:rPr>
        <w:t xml:space="preserve"> for any reason there is any information to disclose, relative to any questions in this Conflict of Interest form, </w:t>
      </w:r>
      <w:r w:rsidRPr="0078025A">
        <w:rPr>
          <w:sz w:val="18"/>
          <w:szCs w:val="18"/>
          <w:u w:val="single"/>
        </w:rPr>
        <w:t>you must file with County Clerk’s Office subject to above instructions.</w:t>
      </w:r>
      <w:r w:rsidRPr="0078025A">
        <w:rPr>
          <w:b/>
          <w:sz w:val="18"/>
          <w:szCs w:val="18"/>
        </w:rPr>
        <w:t xml:space="preserve">  </w:t>
      </w:r>
    </w:p>
    <w:p w14:paraId="78DF6D34" w14:textId="77777777" w:rsidR="00EF6E9D" w:rsidRPr="00EF6E9D" w:rsidRDefault="00EF6E9D" w:rsidP="00EF6E9D">
      <w:pPr>
        <w:widowControl w:val="0"/>
        <w:autoSpaceDE w:val="0"/>
        <w:autoSpaceDN w:val="0"/>
        <w:adjustRightInd w:val="0"/>
        <w:spacing w:line="278" w:lineRule="exact"/>
        <w:rPr>
          <w:b/>
          <w:bCs/>
          <w:w w:val="108"/>
          <w:sz w:val="18"/>
          <w:szCs w:val="18"/>
        </w:rPr>
      </w:pPr>
      <w:r w:rsidRPr="00EF6E9D">
        <w:rPr>
          <w:b/>
          <w:bCs/>
          <w:w w:val="108"/>
          <w:sz w:val="18"/>
          <w:szCs w:val="18"/>
        </w:rPr>
        <w:t>can be downloaded at the following web site:</w:t>
      </w:r>
    </w:p>
    <w:p w14:paraId="2E6D630C" w14:textId="77777777" w:rsidR="00EF6E9D" w:rsidRPr="00EF6E9D" w:rsidRDefault="00712198" w:rsidP="00EF6E9D">
      <w:pPr>
        <w:rPr>
          <w:sz w:val="18"/>
          <w:szCs w:val="18"/>
        </w:rPr>
      </w:pPr>
      <w:hyperlink r:id="rId14" w:history="1">
        <w:r w:rsidR="00EF6E9D" w:rsidRPr="00EF6E9D">
          <w:rPr>
            <w:color w:val="0000CC"/>
            <w:sz w:val="18"/>
            <w:szCs w:val="18"/>
            <w:u w:val="single"/>
          </w:rPr>
          <w:t>https://www.cameroncounty.us/wp-content/uploads/Purchasing/docs/Conflict_of_Interest_Questionnaire_New_2015__.pdf</w:t>
        </w:r>
      </w:hyperlink>
    </w:p>
    <w:p w14:paraId="357D8047" w14:textId="77777777" w:rsidR="00EF6E9D" w:rsidRPr="00EF6E9D" w:rsidRDefault="00EF6E9D" w:rsidP="00EF6E9D">
      <w:pPr>
        <w:rPr>
          <w:b/>
          <w:sz w:val="18"/>
          <w:szCs w:val="18"/>
        </w:rPr>
      </w:pPr>
    </w:p>
    <w:p w14:paraId="2AAEF11F" w14:textId="77777777" w:rsidR="00EF6E9D" w:rsidRPr="00EF6E9D" w:rsidRDefault="00EF6E9D" w:rsidP="00EF6E9D">
      <w:pPr>
        <w:widowControl w:val="0"/>
        <w:tabs>
          <w:tab w:val="center" w:pos="4320"/>
          <w:tab w:val="right" w:pos="8640"/>
        </w:tabs>
        <w:autoSpaceDE w:val="0"/>
        <w:autoSpaceDN w:val="0"/>
        <w:adjustRightInd w:val="0"/>
        <w:rPr>
          <w:sz w:val="18"/>
          <w:szCs w:val="18"/>
          <w:u w:val="single"/>
        </w:rPr>
      </w:pPr>
      <w:r w:rsidRPr="00EF6E9D">
        <w:rPr>
          <w:b/>
          <w:sz w:val="18"/>
          <w:szCs w:val="18"/>
          <w:u w:val="single"/>
        </w:rPr>
        <w:t>DISCLOSURE OF INTERESTS:</w:t>
      </w:r>
      <w:r w:rsidRPr="00EF6E9D">
        <w:rPr>
          <w:b/>
          <w:sz w:val="18"/>
          <w:szCs w:val="18"/>
        </w:rPr>
        <w:t xml:space="preserve">  </w:t>
      </w:r>
    </w:p>
    <w:p w14:paraId="1464F720" w14:textId="77777777" w:rsidR="00EF6E9D" w:rsidRPr="00EF6E9D" w:rsidRDefault="00EF6E9D" w:rsidP="00EF6E9D">
      <w:pPr>
        <w:rPr>
          <w:sz w:val="18"/>
          <w:szCs w:val="18"/>
        </w:rPr>
      </w:pPr>
      <w:r w:rsidRPr="00EF6E9D">
        <w:rPr>
          <w:sz w:val="18"/>
          <w:szCs w:val="18"/>
        </w:rPr>
        <w:t>This questionnaire must be filed with the records administrator (County Clerk’s Office) of the local government and no later than the 7</w:t>
      </w:r>
      <w:r w:rsidRPr="00EF6E9D">
        <w:rPr>
          <w:sz w:val="18"/>
          <w:szCs w:val="18"/>
          <w:vertAlign w:val="superscript"/>
        </w:rPr>
        <w:t>th</w:t>
      </w:r>
      <w:r w:rsidRPr="00EF6E9D">
        <w:rPr>
          <w:sz w:val="18"/>
          <w:szCs w:val="18"/>
        </w:rPr>
        <w:t xml:space="preserve"> business day after the person becomes aware of facts that require this statement to be filed.  Cameron County, Texas requires all persons or firms seeking to do business with the County to </w:t>
      </w:r>
      <w:r w:rsidRPr="00EF6E9D">
        <w:rPr>
          <w:b/>
          <w:sz w:val="18"/>
          <w:szCs w:val="18"/>
          <w:u w:val="single"/>
        </w:rPr>
        <w:t>provide the following information if the person becomes aware of facts that require this statement to be filed</w:t>
      </w:r>
      <w:r w:rsidRPr="00EF6E9D">
        <w:rPr>
          <w:sz w:val="18"/>
          <w:szCs w:val="18"/>
        </w:rPr>
        <w:t xml:space="preserve">. Every question must be answered.  If the question is not applicable, answer with “N/A.” </w:t>
      </w:r>
    </w:p>
    <w:p w14:paraId="00693755" w14:textId="77777777" w:rsidR="00EF6E9D" w:rsidRPr="00EF6E9D" w:rsidRDefault="00EF6E9D" w:rsidP="00EF6E9D">
      <w:pPr>
        <w:rPr>
          <w:sz w:val="18"/>
          <w:szCs w:val="18"/>
        </w:rPr>
      </w:pPr>
      <w:r w:rsidRPr="00EF6E9D">
        <w:rPr>
          <w:sz w:val="18"/>
          <w:szCs w:val="18"/>
        </w:rPr>
        <w:t xml:space="preserve">  </w:t>
      </w:r>
    </w:p>
    <w:p w14:paraId="5F7C6DE7" w14:textId="77777777" w:rsidR="00EF6E9D" w:rsidRPr="00EF6E9D" w:rsidRDefault="00EF6E9D" w:rsidP="00EF6E9D">
      <w:pPr>
        <w:rPr>
          <w:b/>
          <w:sz w:val="18"/>
          <w:szCs w:val="18"/>
        </w:rPr>
      </w:pPr>
      <w:r w:rsidRPr="00EF6E9D">
        <w:rPr>
          <w:sz w:val="18"/>
          <w:szCs w:val="18"/>
          <w:u w:val="single"/>
        </w:rPr>
        <w:t xml:space="preserve">Please review this entire </w:t>
      </w:r>
      <w:proofErr w:type="gramStart"/>
      <w:r w:rsidRPr="00EF6E9D">
        <w:rPr>
          <w:sz w:val="18"/>
          <w:szCs w:val="18"/>
          <w:u w:val="single"/>
        </w:rPr>
        <w:t>document,  if</w:t>
      </w:r>
      <w:proofErr w:type="gramEnd"/>
      <w:r w:rsidRPr="00EF6E9D">
        <w:rPr>
          <w:sz w:val="18"/>
          <w:szCs w:val="18"/>
          <w:u w:val="single"/>
        </w:rPr>
        <w:t xml:space="preserve"> for any reason there is any information to disclose, relative to any questions in this disclosure of interest form, you must file with County Clerk’s Office subject to above instructions. </w:t>
      </w:r>
      <w:r w:rsidRPr="00EF6E9D">
        <w:rPr>
          <w:b/>
          <w:sz w:val="18"/>
          <w:szCs w:val="18"/>
        </w:rPr>
        <w:t xml:space="preserve">  </w:t>
      </w:r>
    </w:p>
    <w:p w14:paraId="43910F56" w14:textId="77777777" w:rsidR="00EF6E9D" w:rsidRPr="00EF6E9D" w:rsidRDefault="00EF6E9D" w:rsidP="00EF6E9D">
      <w:pPr>
        <w:rPr>
          <w:b/>
          <w:sz w:val="18"/>
          <w:szCs w:val="18"/>
        </w:rPr>
      </w:pPr>
    </w:p>
    <w:p w14:paraId="2F0624FE" w14:textId="77777777" w:rsidR="00EF6E9D" w:rsidRPr="00EF6E9D" w:rsidRDefault="00EF6E9D" w:rsidP="00EF6E9D">
      <w:pPr>
        <w:widowControl w:val="0"/>
        <w:autoSpaceDE w:val="0"/>
        <w:autoSpaceDN w:val="0"/>
        <w:adjustRightInd w:val="0"/>
        <w:spacing w:line="278" w:lineRule="exact"/>
        <w:rPr>
          <w:b/>
          <w:bCs/>
          <w:w w:val="108"/>
          <w:sz w:val="18"/>
          <w:szCs w:val="18"/>
        </w:rPr>
      </w:pPr>
      <w:r w:rsidRPr="00EF6E9D">
        <w:rPr>
          <w:b/>
          <w:bCs/>
          <w:w w:val="108"/>
          <w:sz w:val="18"/>
          <w:szCs w:val="18"/>
        </w:rPr>
        <w:t>can be downloaded at the following web site:</w:t>
      </w:r>
    </w:p>
    <w:p w14:paraId="19C5FA72" w14:textId="77777777" w:rsidR="00EF6E9D" w:rsidRPr="00EF6E9D" w:rsidRDefault="00712198" w:rsidP="00EF6E9D">
      <w:pPr>
        <w:rPr>
          <w:rFonts w:ascii="Calibri" w:eastAsia="Calibri" w:hAnsi="Calibri"/>
          <w:sz w:val="18"/>
          <w:szCs w:val="18"/>
        </w:rPr>
      </w:pPr>
      <w:hyperlink r:id="rId15" w:history="1">
        <w:r w:rsidR="00EF6E9D" w:rsidRPr="00EF6E9D">
          <w:rPr>
            <w:rFonts w:ascii="Calibri" w:eastAsia="Calibri" w:hAnsi="Calibri"/>
            <w:color w:val="0000CC"/>
            <w:sz w:val="18"/>
            <w:szCs w:val="18"/>
            <w:u w:val="single"/>
          </w:rPr>
          <w:t>https://www.cameroncounty.us/wp-content/uploads/Purchasing/CIS.pdf</w:t>
        </w:r>
      </w:hyperlink>
    </w:p>
    <w:p w14:paraId="0BF6E33A" w14:textId="7CC3A6B5" w:rsidR="00EB4138" w:rsidRPr="0078025A" w:rsidRDefault="00EB4138" w:rsidP="00EB4138">
      <w:pPr>
        <w:rPr>
          <w:b/>
          <w:sz w:val="18"/>
          <w:szCs w:val="18"/>
        </w:rPr>
      </w:pPr>
    </w:p>
    <w:p w14:paraId="78390121" w14:textId="77777777" w:rsidR="00EF6E9D" w:rsidRPr="00EF6E9D" w:rsidRDefault="00EF6E9D" w:rsidP="00EF6E9D">
      <w:pPr>
        <w:rPr>
          <w:rFonts w:eastAsia="Calibri"/>
          <w:b/>
          <w:sz w:val="18"/>
          <w:szCs w:val="18"/>
        </w:rPr>
      </w:pPr>
      <w:r w:rsidRPr="00EF6E9D">
        <w:rPr>
          <w:rFonts w:eastAsia="Calibri"/>
          <w:b/>
          <w:sz w:val="18"/>
          <w:szCs w:val="18"/>
        </w:rPr>
        <w:lastRenderedPageBreak/>
        <w:t xml:space="preserve">TEXAS ETHICS COMMISSION FORM 1295 </w:t>
      </w:r>
    </w:p>
    <w:p w14:paraId="3DED39B0" w14:textId="77777777" w:rsidR="00EF6E9D" w:rsidRPr="00EF6E9D" w:rsidRDefault="00EF6E9D" w:rsidP="00EF6E9D">
      <w:pPr>
        <w:rPr>
          <w:rFonts w:eastAsia="Calibri"/>
          <w:sz w:val="18"/>
          <w:szCs w:val="18"/>
        </w:rPr>
      </w:pPr>
    </w:p>
    <w:p w14:paraId="50CAE197" w14:textId="77777777" w:rsidR="00EF6E9D" w:rsidRPr="00EF6E9D" w:rsidRDefault="00EF6E9D" w:rsidP="00EF6E9D">
      <w:pPr>
        <w:rPr>
          <w:rFonts w:eastAsia="Calibri"/>
          <w:sz w:val="18"/>
          <w:szCs w:val="18"/>
        </w:rPr>
      </w:pPr>
      <w:proofErr w:type="gramStart"/>
      <w:r w:rsidRPr="00EF6E9D">
        <w:rPr>
          <w:rFonts w:eastAsia="Calibri"/>
          <w:sz w:val="18"/>
          <w:szCs w:val="18"/>
        </w:rPr>
        <w:t>All  Bids</w:t>
      </w:r>
      <w:proofErr w:type="gramEnd"/>
      <w:r w:rsidRPr="00EF6E9D">
        <w:rPr>
          <w:rFonts w:eastAsia="Calibri"/>
          <w:sz w:val="18"/>
          <w:szCs w:val="18"/>
        </w:rPr>
        <w:t xml:space="preserve"> prior to award or award of Contract by Commissioner’s Court  will require that the Texas Ethics Commission (TEC) Form 1295 Electronic (on line) Vendor filing procedure be completed by Vendor. </w:t>
      </w:r>
    </w:p>
    <w:p w14:paraId="123D30BB" w14:textId="77777777" w:rsidR="00EF6E9D" w:rsidRPr="00EF6E9D" w:rsidRDefault="00EF6E9D" w:rsidP="00EF6E9D">
      <w:pPr>
        <w:rPr>
          <w:rFonts w:eastAsia="Calibri"/>
          <w:sz w:val="18"/>
          <w:szCs w:val="18"/>
        </w:rPr>
      </w:pPr>
    </w:p>
    <w:p w14:paraId="5083255D" w14:textId="77777777" w:rsidR="00EF6E9D" w:rsidRPr="00EF6E9D" w:rsidRDefault="00EF6E9D" w:rsidP="00EF6E9D">
      <w:pPr>
        <w:rPr>
          <w:rFonts w:eastAsia="Calibri"/>
          <w:sz w:val="18"/>
          <w:szCs w:val="18"/>
        </w:rPr>
      </w:pPr>
      <w:r w:rsidRPr="00EF6E9D">
        <w:rPr>
          <w:rFonts w:eastAsia="Calibri"/>
          <w:sz w:val="18"/>
          <w:szCs w:val="18"/>
        </w:rPr>
        <w:t xml:space="preserve">All Vendors being recommended to Commissioners Court for award or renewal of award on </w:t>
      </w:r>
      <w:proofErr w:type="gramStart"/>
      <w:r w:rsidRPr="00EF6E9D">
        <w:rPr>
          <w:rFonts w:eastAsia="Calibri"/>
          <w:sz w:val="18"/>
          <w:szCs w:val="18"/>
        </w:rPr>
        <w:t>Agenda  must</w:t>
      </w:r>
      <w:proofErr w:type="gramEnd"/>
      <w:r w:rsidRPr="00EF6E9D">
        <w:rPr>
          <w:rFonts w:eastAsia="Calibri"/>
          <w:sz w:val="18"/>
          <w:szCs w:val="18"/>
        </w:rPr>
        <w:t xml:space="preserve"> register and obtain a TEC Certification for the specific award . This Certification Form 1295 must be electronically submitted, printed and notarized. Notarized form must be emailed or delivered to County Purchasing Department making the request for form. This process must be completed prior to Commissioners Court Agenda </w:t>
      </w:r>
      <w:proofErr w:type="gramStart"/>
      <w:r w:rsidRPr="00EF6E9D">
        <w:rPr>
          <w:rFonts w:eastAsia="Calibri"/>
          <w:sz w:val="18"/>
          <w:szCs w:val="18"/>
        </w:rPr>
        <w:t>for  approval</w:t>
      </w:r>
      <w:proofErr w:type="gramEnd"/>
      <w:r w:rsidRPr="00EF6E9D">
        <w:rPr>
          <w:rFonts w:eastAsia="Calibri"/>
          <w:sz w:val="18"/>
          <w:szCs w:val="18"/>
        </w:rPr>
        <w:t xml:space="preserve"> consideration of Bid award. There is no charge for this TEC online process.            </w:t>
      </w:r>
    </w:p>
    <w:p w14:paraId="523D39CD" w14:textId="77777777" w:rsidR="00EF6E9D" w:rsidRPr="00EF6E9D" w:rsidRDefault="00EF6E9D" w:rsidP="00EF6E9D">
      <w:pPr>
        <w:rPr>
          <w:rFonts w:eastAsia="Calibri"/>
          <w:sz w:val="18"/>
          <w:szCs w:val="18"/>
        </w:rPr>
      </w:pPr>
    </w:p>
    <w:p w14:paraId="11DF3F39" w14:textId="77777777" w:rsidR="00EF6E9D" w:rsidRPr="00EF6E9D" w:rsidRDefault="00EF6E9D" w:rsidP="00EF6E9D">
      <w:pPr>
        <w:rPr>
          <w:rFonts w:eastAsia="Calibri"/>
          <w:sz w:val="18"/>
          <w:szCs w:val="18"/>
        </w:rPr>
      </w:pPr>
      <w:r w:rsidRPr="00EF6E9D">
        <w:rPr>
          <w:rFonts w:eastAsia="Calibri"/>
          <w:sz w:val="18"/>
          <w:szCs w:val="18"/>
        </w:rPr>
        <w:t xml:space="preserve">Texas Ethics Commission (TEC) Form 1295 must be completed (by firm - on </w:t>
      </w:r>
      <w:proofErr w:type="spellStart"/>
      <w:proofErr w:type="gramStart"/>
      <w:r w:rsidRPr="00EF6E9D">
        <w:rPr>
          <w:rFonts w:eastAsia="Calibri"/>
          <w:sz w:val="18"/>
          <w:szCs w:val="18"/>
        </w:rPr>
        <w:t>line“</w:t>
      </w:r>
      <w:proofErr w:type="gramEnd"/>
      <w:r w:rsidRPr="00EF6E9D">
        <w:rPr>
          <w:rFonts w:eastAsia="Calibri"/>
          <w:sz w:val="18"/>
          <w:szCs w:val="18"/>
        </w:rPr>
        <w:t>New</w:t>
      </w:r>
      <w:proofErr w:type="spellEnd"/>
      <w:r w:rsidRPr="00EF6E9D">
        <w:rPr>
          <w:rFonts w:eastAsia="Calibri"/>
          <w:sz w:val="18"/>
          <w:szCs w:val="18"/>
        </w:rPr>
        <w:t xml:space="preserve"> Form 1295 Certificate of Interested Parties Electronic Filing Application” Site at:            </w:t>
      </w:r>
    </w:p>
    <w:p w14:paraId="3C8927B4" w14:textId="77777777" w:rsidR="00EF6E9D" w:rsidRPr="00EF6E9D" w:rsidRDefault="00712198" w:rsidP="00EF6E9D">
      <w:pPr>
        <w:rPr>
          <w:rFonts w:eastAsia="Calibri"/>
          <w:sz w:val="18"/>
          <w:szCs w:val="18"/>
        </w:rPr>
      </w:pPr>
      <w:hyperlink r:id="rId16" w:history="1">
        <w:r w:rsidR="00EF6E9D" w:rsidRPr="00EF6E9D">
          <w:rPr>
            <w:rFonts w:eastAsia="Calibri"/>
            <w:color w:val="0000FF"/>
            <w:sz w:val="18"/>
            <w:szCs w:val="18"/>
            <w:u w:val="single"/>
          </w:rPr>
          <w:t>https://www.ethics.state.tx.us/whatsnew/elf_info_form1295.htm</w:t>
        </w:r>
      </w:hyperlink>
      <w:r w:rsidR="00EF6E9D" w:rsidRPr="00EF6E9D">
        <w:rPr>
          <w:rFonts w:eastAsia="Calibri"/>
          <w:sz w:val="18"/>
          <w:szCs w:val="18"/>
        </w:rPr>
        <w:t xml:space="preserve">  )  </w:t>
      </w:r>
    </w:p>
    <w:p w14:paraId="74C4EE7E" w14:textId="77777777" w:rsidR="00EF6E9D" w:rsidRPr="00EF6E9D" w:rsidRDefault="00EF6E9D" w:rsidP="00EF6E9D">
      <w:pPr>
        <w:rPr>
          <w:rFonts w:eastAsia="Calibri"/>
          <w:sz w:val="18"/>
          <w:szCs w:val="18"/>
        </w:rPr>
      </w:pPr>
    </w:p>
    <w:p w14:paraId="41FE4A44" w14:textId="77777777" w:rsidR="00EF6E9D" w:rsidRPr="00EF6E9D" w:rsidRDefault="00EF6E9D" w:rsidP="00EF6E9D">
      <w:pPr>
        <w:rPr>
          <w:rFonts w:eastAsia="Calibri"/>
          <w:sz w:val="18"/>
          <w:szCs w:val="18"/>
        </w:rPr>
      </w:pPr>
      <w:r w:rsidRPr="00EF6E9D">
        <w:rPr>
          <w:rFonts w:eastAsia="Calibri"/>
          <w:sz w:val="18"/>
          <w:szCs w:val="18"/>
        </w:rPr>
        <w:t xml:space="preserve">If any Vendors </w:t>
      </w:r>
      <w:proofErr w:type="gramStart"/>
      <w:r w:rsidRPr="00EF6E9D">
        <w:rPr>
          <w:rFonts w:eastAsia="Calibri"/>
          <w:sz w:val="18"/>
          <w:szCs w:val="18"/>
        </w:rPr>
        <w:t>have  questions</w:t>
      </w:r>
      <w:proofErr w:type="gramEnd"/>
      <w:r w:rsidRPr="00EF6E9D">
        <w:rPr>
          <w:rFonts w:eastAsia="Calibri"/>
          <w:sz w:val="18"/>
          <w:szCs w:val="18"/>
        </w:rPr>
        <w:t xml:space="preserve"> as to TEC Form 1295  visit the  County Purchasing Web site left column tab “ </w:t>
      </w:r>
      <w:r w:rsidRPr="00EF6E9D">
        <w:rPr>
          <w:rFonts w:eastAsia="Calibri"/>
          <w:sz w:val="18"/>
          <w:szCs w:val="18"/>
          <w:u w:val="single"/>
        </w:rPr>
        <w:t>Vendor – TEC Form 1295</w:t>
      </w:r>
      <w:r w:rsidRPr="00EF6E9D">
        <w:rPr>
          <w:rFonts w:eastAsia="Calibri"/>
          <w:sz w:val="18"/>
          <w:szCs w:val="18"/>
        </w:rPr>
        <w:t xml:space="preserve">”   for more information.  </w:t>
      </w:r>
      <w:proofErr w:type="gramStart"/>
      <w:r w:rsidRPr="00EF6E9D">
        <w:rPr>
          <w:rFonts w:eastAsia="Calibri"/>
          <w:sz w:val="18"/>
          <w:szCs w:val="18"/>
        </w:rPr>
        <w:t>TEC  Web</w:t>
      </w:r>
      <w:proofErr w:type="gramEnd"/>
      <w:r w:rsidRPr="00EF6E9D">
        <w:rPr>
          <w:rFonts w:eastAsia="Calibri"/>
          <w:sz w:val="18"/>
          <w:szCs w:val="18"/>
        </w:rPr>
        <w:t xml:space="preserve"> site links can be found at this location including  Question / Answers and Video instructions. </w:t>
      </w:r>
    </w:p>
    <w:p w14:paraId="5373DB28" w14:textId="77777777" w:rsidR="00EF6E9D" w:rsidRPr="00EF6E9D" w:rsidRDefault="00EF6E9D" w:rsidP="00EF6E9D">
      <w:pPr>
        <w:rPr>
          <w:rFonts w:eastAsia="Calibri"/>
          <w:sz w:val="18"/>
          <w:szCs w:val="18"/>
        </w:rPr>
      </w:pPr>
      <w:r w:rsidRPr="00EF6E9D">
        <w:rPr>
          <w:rFonts w:eastAsia="Calibri"/>
          <w:sz w:val="18"/>
          <w:szCs w:val="18"/>
        </w:rPr>
        <w:t xml:space="preserve">tab Link:                                                                                                                            </w:t>
      </w:r>
    </w:p>
    <w:p w14:paraId="1EAB802D" w14:textId="77777777" w:rsidR="00EF6E9D" w:rsidRPr="00EF6E9D" w:rsidRDefault="00712198" w:rsidP="00EF6E9D">
      <w:pPr>
        <w:rPr>
          <w:rFonts w:eastAsia="Calibri"/>
          <w:sz w:val="18"/>
          <w:szCs w:val="18"/>
        </w:rPr>
      </w:pPr>
      <w:hyperlink r:id="rId17" w:history="1">
        <w:r w:rsidR="00EF6E9D" w:rsidRPr="00EF6E9D">
          <w:rPr>
            <w:rFonts w:eastAsia="Calibri"/>
            <w:color w:val="0000CC"/>
            <w:sz w:val="18"/>
            <w:szCs w:val="18"/>
            <w:u w:val="single"/>
          </w:rPr>
          <w:t>https://www.cameroncounty.us/vendors-tec-form-1295/</w:t>
        </w:r>
      </w:hyperlink>
      <w:r w:rsidR="00EF6E9D" w:rsidRPr="00EF6E9D">
        <w:rPr>
          <w:rFonts w:eastAsia="Calibri"/>
          <w:sz w:val="18"/>
          <w:szCs w:val="18"/>
        </w:rPr>
        <w:t xml:space="preserve"> </w:t>
      </w:r>
    </w:p>
    <w:p w14:paraId="05388490" w14:textId="77777777" w:rsidR="00EB4138" w:rsidRPr="0078025A" w:rsidRDefault="00EB4138" w:rsidP="00EB4138">
      <w:pPr>
        <w:rPr>
          <w:rFonts w:eastAsia="Calibri"/>
          <w:sz w:val="18"/>
          <w:szCs w:val="18"/>
        </w:rPr>
      </w:pPr>
    </w:p>
    <w:p w14:paraId="64423D0F" w14:textId="77777777" w:rsidR="00EB4138" w:rsidRPr="00CA3CC2" w:rsidRDefault="00EB4138" w:rsidP="00EB4138">
      <w:pPr>
        <w:rPr>
          <w:sz w:val="18"/>
          <w:szCs w:val="18"/>
        </w:rPr>
      </w:pPr>
      <w:r w:rsidRPr="0078025A">
        <w:rPr>
          <w:sz w:val="18"/>
          <w:szCs w:val="18"/>
        </w:rPr>
        <w:t xml:space="preserve">BIDDER SHALL SUBMIT BID ON THE FORM PROVIDED, SIGN THE VENDOR AFFIDAVIT, AND RETURN ENTIRE BID PACKET.  In the event of inclement weather and </w:t>
      </w:r>
      <w:smartTag w:uri="urn:schemas-microsoft-com:office:smarttags" w:element="place">
        <w:smartTag w:uri="urn:schemas-microsoft-com:office:smarttags" w:element="PlaceType">
          <w:r w:rsidRPr="0078025A">
            <w:rPr>
              <w:sz w:val="18"/>
              <w:szCs w:val="18"/>
            </w:rPr>
            <w:t>County</w:t>
          </w:r>
        </w:smartTag>
        <w:r w:rsidRPr="0078025A">
          <w:rPr>
            <w:sz w:val="18"/>
            <w:szCs w:val="18"/>
          </w:rPr>
          <w:t xml:space="preserve"> </w:t>
        </w:r>
        <w:smartTag w:uri="urn:schemas-microsoft-com:office:smarttags" w:element="PlaceName">
          <w:r w:rsidRPr="0078025A">
            <w:rPr>
              <w:sz w:val="18"/>
              <w:szCs w:val="18"/>
            </w:rPr>
            <w:t>Offices</w:t>
          </w:r>
        </w:smartTag>
      </w:smartTag>
      <w:r w:rsidRPr="0078025A">
        <w:rPr>
          <w:sz w:val="18"/>
          <w:szCs w:val="18"/>
        </w:rPr>
        <w:t xml:space="preserve"> are officially closed on a bid deadline day, bids will be received unit </w:t>
      </w:r>
      <w:smartTag w:uri="urn:schemas-microsoft-com:office:smarttags" w:element="time">
        <w:smartTagPr>
          <w:attr w:name="Minute" w:val="0"/>
          <w:attr w:name="Hour" w:val="14"/>
        </w:smartTagPr>
        <w:r w:rsidRPr="0078025A">
          <w:rPr>
            <w:sz w:val="18"/>
            <w:szCs w:val="18"/>
          </w:rPr>
          <w:t>2:00 p.m.</w:t>
        </w:r>
      </w:smartTag>
      <w:r w:rsidRPr="0078025A">
        <w:rPr>
          <w:sz w:val="18"/>
          <w:szCs w:val="18"/>
        </w:rPr>
        <w:t xml:space="preserve"> of the next business day.  </w:t>
      </w:r>
      <w:r w:rsidRPr="0078025A">
        <w:rPr>
          <w:snapToGrid w:val="0"/>
          <w:spacing w:val="-2"/>
        </w:rPr>
        <w:t>Bids will be opened at the Cameron County Courthouse, 1100 East Monroe Street, Brownsville, Texas in the Purchasing Department – 3</w:t>
      </w:r>
      <w:r w:rsidRPr="0078025A">
        <w:rPr>
          <w:snapToGrid w:val="0"/>
          <w:spacing w:val="-2"/>
          <w:vertAlign w:val="superscript"/>
        </w:rPr>
        <w:t>rd</w:t>
      </w:r>
      <w:r w:rsidRPr="0078025A">
        <w:rPr>
          <w:snapToGrid w:val="0"/>
          <w:spacing w:val="-2"/>
        </w:rPr>
        <w:t xml:space="preserve"> Floor – Room # 345 (as per Purchasing Dept. time clock</w:t>
      </w:r>
      <w:r w:rsidRPr="0078025A">
        <w:rPr>
          <w:sz w:val="18"/>
          <w:szCs w:val="18"/>
        </w:rPr>
        <w:t>.</w:t>
      </w:r>
    </w:p>
    <w:p w14:paraId="5C2D63DB" w14:textId="77777777" w:rsidR="00EB4138" w:rsidRPr="00745DCB" w:rsidRDefault="00EB4138" w:rsidP="00EB4138">
      <w:pPr>
        <w:rPr>
          <w:sz w:val="18"/>
          <w:szCs w:val="18"/>
        </w:rPr>
      </w:pPr>
    </w:p>
    <w:p w14:paraId="545CA89E" w14:textId="77777777" w:rsidR="00EB4138" w:rsidRPr="00745DCB" w:rsidRDefault="00EB4138" w:rsidP="00EB4138">
      <w:pPr>
        <w:rPr>
          <w:sz w:val="18"/>
          <w:szCs w:val="18"/>
        </w:rPr>
      </w:pPr>
      <w:r w:rsidRPr="00745DCB">
        <w:rPr>
          <w:sz w:val="18"/>
          <w:szCs w:val="18"/>
        </w:rPr>
        <w:t>BIDS SUBMITTED AFTER THE SUBMISSION DEADLINE SHALL BE RETURNED UNOPENED AND WILL BE CONSIDERED VOID AND UNACCEPTABLE.</w:t>
      </w:r>
    </w:p>
    <w:p w14:paraId="01BD89FF" w14:textId="77777777" w:rsidR="00EB4138" w:rsidRPr="00745DCB" w:rsidRDefault="00EB4138" w:rsidP="00EB4138">
      <w:pPr>
        <w:rPr>
          <w:sz w:val="18"/>
          <w:szCs w:val="18"/>
        </w:rPr>
      </w:pPr>
    </w:p>
    <w:p w14:paraId="5F63B1E2" w14:textId="77777777" w:rsidR="00EB4138" w:rsidRPr="00745DCB" w:rsidRDefault="00EB4138" w:rsidP="00EB4138">
      <w:pPr>
        <w:rPr>
          <w:sz w:val="18"/>
          <w:szCs w:val="18"/>
        </w:rPr>
      </w:pPr>
      <w:r w:rsidRPr="00745DCB">
        <w:rPr>
          <w:sz w:val="18"/>
          <w:szCs w:val="18"/>
        </w:rPr>
        <w:t xml:space="preserve">BIDDERS MAY ATTEND PUBLICLY </w:t>
      </w:r>
      <w:smartTag w:uri="urn:schemas-microsoft-com:office:smarttags" w:element="address">
        <w:smartTag w:uri="urn:schemas-microsoft-com:office:smarttags" w:element="Street">
          <w:r w:rsidRPr="00745DCB">
            <w:rPr>
              <w:sz w:val="18"/>
              <w:szCs w:val="18"/>
            </w:rPr>
            <w:t>HELD COMM COURT</w:t>
          </w:r>
        </w:smartTag>
      </w:smartTag>
      <w:r w:rsidRPr="00745DCB">
        <w:rPr>
          <w:sz w:val="18"/>
          <w:szCs w:val="18"/>
        </w:rPr>
        <w:t xml:space="preserve"> MEETING FOR AWARD OF THIS SOLICITATION.  All </w:t>
      </w:r>
      <w:proofErr w:type="gramStart"/>
      <w:r w:rsidRPr="00745DCB">
        <w:rPr>
          <w:sz w:val="18"/>
          <w:szCs w:val="18"/>
        </w:rPr>
        <w:t>responding  bidders</w:t>
      </w:r>
      <w:proofErr w:type="gramEnd"/>
      <w:r w:rsidRPr="00745DCB">
        <w:rPr>
          <w:sz w:val="18"/>
          <w:szCs w:val="18"/>
        </w:rPr>
        <w:t xml:space="preserve"> are welcome to attend the publicly held Commissioners Court meeting relative to the outcome / award of this solicitation.  Court Meeting agenda date and times may be obtained at the following web site: </w:t>
      </w:r>
      <w:hyperlink r:id="rId18" w:history="1">
        <w:r w:rsidRPr="00745DCB">
          <w:rPr>
            <w:color w:val="0000FF"/>
            <w:sz w:val="18"/>
            <w:szCs w:val="18"/>
            <w:u w:val="single"/>
          </w:rPr>
          <w:t>http://www.co.cameron.tx.us/judge/agenda.htm</w:t>
        </w:r>
      </w:hyperlink>
      <w:r w:rsidRPr="00745DCB">
        <w:rPr>
          <w:sz w:val="18"/>
          <w:szCs w:val="18"/>
        </w:rPr>
        <w:t xml:space="preserve">  </w:t>
      </w:r>
    </w:p>
    <w:p w14:paraId="0EAC186D" w14:textId="77777777" w:rsidR="00EB4138" w:rsidRPr="00745DCB" w:rsidRDefault="00EB4138" w:rsidP="00EB4138">
      <w:pPr>
        <w:rPr>
          <w:sz w:val="18"/>
          <w:szCs w:val="18"/>
        </w:rPr>
      </w:pPr>
    </w:p>
    <w:p w14:paraId="7B31D899" w14:textId="77777777" w:rsidR="00EB4138" w:rsidRPr="00745DCB" w:rsidRDefault="00EB4138" w:rsidP="00EB4138">
      <w:pPr>
        <w:rPr>
          <w:sz w:val="18"/>
          <w:szCs w:val="18"/>
        </w:rPr>
      </w:pPr>
      <w:r w:rsidRPr="00745DCB">
        <w:rPr>
          <w:sz w:val="18"/>
          <w:szCs w:val="18"/>
        </w:rPr>
        <w:t>SUCCESSFUL VENDOR WILL BE NOTIFIED BY MAIL.  All responding vendors will receive written notification regarding the outcome of the award.</w:t>
      </w:r>
    </w:p>
    <w:p w14:paraId="424F5EF7" w14:textId="77777777" w:rsidR="00EB4138" w:rsidRPr="00745DCB" w:rsidRDefault="00EB4138" w:rsidP="00EB4138">
      <w:pPr>
        <w:rPr>
          <w:sz w:val="18"/>
          <w:szCs w:val="18"/>
        </w:rPr>
      </w:pPr>
    </w:p>
    <w:p w14:paraId="79FB0D75" w14:textId="77777777" w:rsidR="00EB4138" w:rsidRPr="00745DCB" w:rsidRDefault="00EB4138" w:rsidP="00EB4138">
      <w:pPr>
        <w:rPr>
          <w:sz w:val="18"/>
          <w:szCs w:val="18"/>
        </w:rPr>
      </w:pPr>
      <w:r w:rsidRPr="00745DCB">
        <w:rPr>
          <w:sz w:val="18"/>
          <w:szCs w:val="18"/>
        </w:rPr>
        <w:t xml:space="preserve">OPEN RECORDS ACCESS TO ALL INFORMATION SUBMITTED.  All information included will be open to the public, other bidders, media as per the Open Records Act and not be confidential in nature.  If you deem any information as confidential, it </w:t>
      </w:r>
      <w:r w:rsidRPr="00745DCB">
        <w:rPr>
          <w:sz w:val="18"/>
          <w:szCs w:val="18"/>
          <w:u w:val="single"/>
        </w:rPr>
        <w:t>should not</w:t>
      </w:r>
      <w:r w:rsidRPr="00745DCB">
        <w:rPr>
          <w:sz w:val="18"/>
          <w:szCs w:val="18"/>
        </w:rPr>
        <w:t xml:space="preserve"> be made part of your bid package. </w:t>
      </w:r>
    </w:p>
    <w:p w14:paraId="2F4038A4" w14:textId="77777777" w:rsidR="00EB4138" w:rsidRPr="00745DCB" w:rsidRDefault="00EB4138" w:rsidP="00EB4138">
      <w:pPr>
        <w:rPr>
          <w:b/>
          <w:sz w:val="18"/>
          <w:szCs w:val="18"/>
        </w:rPr>
      </w:pPr>
    </w:p>
    <w:p w14:paraId="4DC9BE39" w14:textId="77777777" w:rsidR="00EB4138" w:rsidRDefault="00EB4138" w:rsidP="00EB4138">
      <w:pPr>
        <w:rPr>
          <w:sz w:val="18"/>
          <w:szCs w:val="18"/>
        </w:rPr>
      </w:pPr>
    </w:p>
    <w:p w14:paraId="4F9377F5" w14:textId="77777777" w:rsidR="00EB4138" w:rsidRDefault="00EB4138" w:rsidP="00EB4138">
      <w:pPr>
        <w:pStyle w:val="Heading7"/>
        <w:rPr>
          <w:sz w:val="18"/>
          <w:szCs w:val="18"/>
        </w:rPr>
      </w:pPr>
      <w:r>
        <w:rPr>
          <w:sz w:val="18"/>
          <w:szCs w:val="18"/>
        </w:rPr>
        <w:t>PLEASE NOTE CAREFULLY</w:t>
      </w:r>
    </w:p>
    <w:p w14:paraId="676DD761" w14:textId="77777777" w:rsidR="00EB4138" w:rsidRDefault="00EB4138" w:rsidP="00EB4138">
      <w:pPr>
        <w:rPr>
          <w:sz w:val="18"/>
          <w:szCs w:val="18"/>
        </w:rPr>
      </w:pPr>
    </w:p>
    <w:p w14:paraId="7BEC9B39" w14:textId="77777777" w:rsidR="00EB4138" w:rsidRDefault="00EB4138" w:rsidP="00EB4138">
      <w:pPr>
        <w:rPr>
          <w:sz w:val="18"/>
          <w:szCs w:val="18"/>
        </w:rPr>
      </w:pPr>
      <w:r>
        <w:rPr>
          <w:sz w:val="18"/>
          <w:szCs w:val="18"/>
        </w:rPr>
        <w:t xml:space="preserve">THIS IS THE </w:t>
      </w:r>
      <w:r>
        <w:rPr>
          <w:sz w:val="18"/>
          <w:szCs w:val="18"/>
          <w:u w:val="single"/>
        </w:rPr>
        <w:t>ONLY APPROVED INSTRUCTION</w:t>
      </w:r>
      <w:r>
        <w:rPr>
          <w:sz w:val="18"/>
          <w:szCs w:val="18"/>
        </w:rPr>
        <w:t xml:space="preserve"> FOR USE ON YOUR BID.  ITEMS BELOW APPLY TO AND BECOME A PART OF TERMS AND CONDITIONS OF BID.  </w:t>
      </w:r>
      <w:r>
        <w:rPr>
          <w:sz w:val="18"/>
          <w:szCs w:val="18"/>
          <w:u w:val="single"/>
        </w:rPr>
        <w:t>ANY EXCEPTIONS THERETO MUST BE IN WRITING.</w:t>
      </w:r>
    </w:p>
    <w:p w14:paraId="3F0BC4A1" w14:textId="77777777" w:rsidR="00EB4138" w:rsidRDefault="00EB4138" w:rsidP="00EB4138">
      <w:pPr>
        <w:rPr>
          <w:sz w:val="18"/>
          <w:szCs w:val="18"/>
        </w:rPr>
      </w:pPr>
    </w:p>
    <w:p w14:paraId="4183361F" w14:textId="77777777" w:rsidR="00EB4138" w:rsidRPr="00FC0C90" w:rsidRDefault="00EB4138" w:rsidP="00406129">
      <w:pPr>
        <w:numPr>
          <w:ilvl w:val="0"/>
          <w:numId w:val="36"/>
        </w:numPr>
        <w:tabs>
          <w:tab w:val="clear" w:pos="360"/>
          <w:tab w:val="num" w:pos="720"/>
        </w:tabs>
        <w:ind w:left="720" w:hanging="720"/>
        <w:rPr>
          <w:sz w:val="18"/>
          <w:szCs w:val="18"/>
        </w:rPr>
      </w:pPr>
      <w:r w:rsidRPr="00FC0C90">
        <w:rPr>
          <w:sz w:val="18"/>
          <w:szCs w:val="18"/>
        </w:rPr>
        <w:t xml:space="preserve">Each bid shall be placed in a separate envelope completely and properly identified with the name and number of the bid.  Bids must be in the Purchasing Department </w:t>
      </w:r>
      <w:r w:rsidRPr="00FC0C90">
        <w:rPr>
          <w:sz w:val="18"/>
          <w:szCs w:val="18"/>
          <w:u w:val="single"/>
        </w:rPr>
        <w:t>BEFORE</w:t>
      </w:r>
      <w:r w:rsidRPr="00FC0C90">
        <w:rPr>
          <w:sz w:val="18"/>
          <w:szCs w:val="18"/>
        </w:rPr>
        <w:t xml:space="preserve"> the hour and date specified.</w:t>
      </w:r>
    </w:p>
    <w:p w14:paraId="61C010BC" w14:textId="77777777" w:rsidR="00EB4138" w:rsidRDefault="00EB4138" w:rsidP="00EB4138">
      <w:pPr>
        <w:rPr>
          <w:sz w:val="18"/>
          <w:szCs w:val="18"/>
        </w:rPr>
      </w:pPr>
    </w:p>
    <w:p w14:paraId="204EF575" w14:textId="77777777" w:rsidR="00EB4138" w:rsidRPr="00FC0C90" w:rsidRDefault="00EB4138" w:rsidP="00406129">
      <w:pPr>
        <w:numPr>
          <w:ilvl w:val="0"/>
          <w:numId w:val="36"/>
        </w:numPr>
        <w:tabs>
          <w:tab w:val="clear" w:pos="360"/>
          <w:tab w:val="num" w:pos="720"/>
        </w:tabs>
        <w:ind w:left="720" w:hanging="720"/>
        <w:rPr>
          <w:sz w:val="18"/>
          <w:szCs w:val="18"/>
        </w:rPr>
      </w:pPr>
      <w:r w:rsidRPr="00FC0C90">
        <w:rPr>
          <w:sz w:val="18"/>
          <w:szCs w:val="18"/>
        </w:rPr>
        <w:t>Bids MUST give full firm name and address of the bidder.  Failure to manually sign bid will disqualify it. Person signing bid should show TITLE or AUTHORITY TO BIND THE FIRM IN A CONTRACT.</w:t>
      </w:r>
    </w:p>
    <w:p w14:paraId="102B5855" w14:textId="77777777" w:rsidR="00EB4138" w:rsidRDefault="00EB4138" w:rsidP="00EB4138">
      <w:pPr>
        <w:rPr>
          <w:sz w:val="18"/>
          <w:szCs w:val="18"/>
        </w:rPr>
      </w:pPr>
    </w:p>
    <w:p w14:paraId="69E86BA6" w14:textId="77777777" w:rsidR="00EB4138" w:rsidRPr="0061673C" w:rsidRDefault="00EB4138" w:rsidP="00406129">
      <w:pPr>
        <w:numPr>
          <w:ilvl w:val="0"/>
          <w:numId w:val="36"/>
        </w:numPr>
        <w:tabs>
          <w:tab w:val="clear" w:pos="360"/>
          <w:tab w:val="num" w:pos="720"/>
        </w:tabs>
        <w:ind w:left="720" w:hanging="720"/>
        <w:rPr>
          <w:sz w:val="18"/>
          <w:szCs w:val="18"/>
        </w:rPr>
      </w:pPr>
      <w:r w:rsidRPr="0061673C">
        <w:rPr>
          <w:sz w:val="18"/>
          <w:szCs w:val="18"/>
        </w:rPr>
        <w:t>Bids CANNOT be altered or amended after deadline time.  Any alterations made before deadline time must be initiated by bidder or his authorized agent.  No bid can be withdrawn after opening time without approval by</w:t>
      </w:r>
      <w:r>
        <w:rPr>
          <w:sz w:val="18"/>
          <w:szCs w:val="18"/>
        </w:rPr>
        <w:t xml:space="preserve"> </w:t>
      </w:r>
      <w:r w:rsidRPr="0061673C">
        <w:rPr>
          <w:sz w:val="18"/>
          <w:szCs w:val="18"/>
        </w:rPr>
        <w:t>the Commissioners Court based on a written acceptable reason.</w:t>
      </w:r>
    </w:p>
    <w:p w14:paraId="1476B70B" w14:textId="77777777" w:rsidR="00EB4138" w:rsidRDefault="00EB4138" w:rsidP="00EB4138">
      <w:pPr>
        <w:rPr>
          <w:sz w:val="18"/>
          <w:szCs w:val="18"/>
        </w:rPr>
      </w:pPr>
    </w:p>
    <w:p w14:paraId="2958DE84" w14:textId="77777777" w:rsidR="00EB4138" w:rsidRDefault="00EB4138" w:rsidP="00406129">
      <w:pPr>
        <w:numPr>
          <w:ilvl w:val="0"/>
          <w:numId w:val="36"/>
        </w:numPr>
        <w:tabs>
          <w:tab w:val="clear" w:pos="360"/>
          <w:tab w:val="num" w:pos="720"/>
        </w:tabs>
        <w:ind w:left="720" w:hanging="720"/>
        <w:rPr>
          <w:sz w:val="18"/>
          <w:szCs w:val="18"/>
        </w:rPr>
      </w:pPr>
      <w:r>
        <w:rPr>
          <w:sz w:val="18"/>
          <w:szCs w:val="18"/>
        </w:rPr>
        <w:t xml:space="preserve">The County is exempt from State Sales Tax and Federal Excise Tax.  DO NOT INCLUDE TAX IN BID.  </w:t>
      </w:r>
    </w:p>
    <w:p w14:paraId="515D264C" w14:textId="77777777" w:rsidR="00EB4138" w:rsidRDefault="00EB4138" w:rsidP="00EB4138">
      <w:pPr>
        <w:ind w:left="720"/>
        <w:rPr>
          <w:sz w:val="18"/>
          <w:szCs w:val="18"/>
        </w:rPr>
      </w:pPr>
      <w:smartTag w:uri="urn:schemas-microsoft-com:office:smarttags" w:element="place">
        <w:smartTag w:uri="urn:schemas-microsoft-com:office:smarttags" w:element="PlaceName">
          <w:r>
            <w:rPr>
              <w:sz w:val="18"/>
              <w:szCs w:val="18"/>
            </w:rPr>
            <w:t>Cameron</w:t>
          </w:r>
        </w:smartTag>
        <w:r>
          <w:rPr>
            <w:sz w:val="18"/>
            <w:szCs w:val="18"/>
          </w:rPr>
          <w:t xml:space="preserve"> </w:t>
        </w:r>
        <w:smartTag w:uri="urn:schemas-microsoft-com:office:smarttags" w:element="PlaceName">
          <w:r>
            <w:rPr>
              <w:sz w:val="18"/>
              <w:szCs w:val="18"/>
            </w:rPr>
            <w:t>County</w:t>
          </w:r>
        </w:smartTag>
      </w:smartTag>
      <w:r>
        <w:rPr>
          <w:sz w:val="18"/>
          <w:szCs w:val="18"/>
        </w:rPr>
        <w:t xml:space="preserve"> claims exemption from all sales and/or use taxes under Texas Tax Code </w:t>
      </w:r>
      <w:r>
        <w:rPr>
          <w:sz w:val="18"/>
          <w:szCs w:val="18"/>
        </w:rPr>
        <w:sym w:font="Symbol" w:char="F064"/>
      </w:r>
      <w:r>
        <w:rPr>
          <w:sz w:val="18"/>
          <w:szCs w:val="18"/>
        </w:rPr>
        <w:t>151.309, as amended.  Texas Limited Sales Tax Exemption Certificates will be furnished upon written request to the Cameron County Purchasing Agent.</w:t>
      </w:r>
    </w:p>
    <w:p w14:paraId="7D932239" w14:textId="77777777" w:rsidR="00EB4138" w:rsidRDefault="00EB4138" w:rsidP="00EB4138">
      <w:pPr>
        <w:rPr>
          <w:sz w:val="18"/>
          <w:szCs w:val="18"/>
        </w:rPr>
      </w:pPr>
    </w:p>
    <w:p w14:paraId="1094E523" w14:textId="77777777" w:rsidR="00EB4138" w:rsidRDefault="00EB4138" w:rsidP="00406129">
      <w:pPr>
        <w:numPr>
          <w:ilvl w:val="0"/>
          <w:numId w:val="36"/>
        </w:numPr>
        <w:tabs>
          <w:tab w:val="clear" w:pos="360"/>
          <w:tab w:val="num" w:pos="720"/>
        </w:tabs>
        <w:ind w:left="720" w:hanging="720"/>
        <w:rPr>
          <w:sz w:val="18"/>
          <w:szCs w:val="18"/>
        </w:rPr>
      </w:pPr>
      <w:r>
        <w:rPr>
          <w:sz w:val="18"/>
          <w:szCs w:val="18"/>
        </w:rPr>
        <w:t xml:space="preserve">Any Catalog, brand name or manufacturer’s reference used in a bid invitation is descriptive-NOT restrictive-it is </w:t>
      </w:r>
    </w:p>
    <w:p w14:paraId="3B273014" w14:textId="77777777" w:rsidR="00EB4138" w:rsidRDefault="00EB4138" w:rsidP="00EB4138">
      <w:pPr>
        <w:ind w:left="720"/>
        <w:rPr>
          <w:sz w:val="18"/>
          <w:szCs w:val="18"/>
        </w:rPr>
      </w:pPr>
      <w:r>
        <w:rPr>
          <w:sz w:val="18"/>
          <w:szCs w:val="18"/>
        </w:rPr>
        <w:t>to indicate type and quality desired.  Bids on brand of like nature and quality will be considered.  If bid is based on other than reference specifications, proposal must show manufacturer, brand or trade name, lot number, etc., of article offered.  If other than brand(s) specified is offered, illustrations and complete descriptions should be made part of the bid.  If bidder takes no exception to specifications or reference data, he will be required to furnish brand names, numbers, etc. as specified.</w:t>
      </w:r>
    </w:p>
    <w:p w14:paraId="696C4A3A" w14:textId="77777777" w:rsidR="00EB4138" w:rsidRDefault="00EB4138" w:rsidP="00EB4138">
      <w:pPr>
        <w:rPr>
          <w:sz w:val="18"/>
          <w:szCs w:val="18"/>
        </w:rPr>
      </w:pPr>
    </w:p>
    <w:p w14:paraId="7A68808A" w14:textId="77777777" w:rsidR="00EB4138" w:rsidRDefault="00EB4138" w:rsidP="00EB4138">
      <w:pPr>
        <w:ind w:left="720" w:hanging="720"/>
        <w:rPr>
          <w:sz w:val="18"/>
          <w:szCs w:val="18"/>
        </w:rPr>
      </w:pPr>
      <w:r>
        <w:rPr>
          <w:sz w:val="18"/>
          <w:szCs w:val="18"/>
        </w:rPr>
        <w:t>6.</w:t>
      </w:r>
      <w:r>
        <w:rPr>
          <w:sz w:val="18"/>
          <w:szCs w:val="18"/>
        </w:rPr>
        <w:tab/>
        <w:t xml:space="preserve">Samples, when requested, must be furnished free of expense to the County.  If not destroyed in examination, they will be returned to the bidder on request, at his expense.  Each sample should be marked with bidder’s name, address, and County bid number.  DO NOT ENCLOSE OR ATTACH SAMPLE TO BID. </w:t>
      </w:r>
      <w:proofErr w:type="spellStart"/>
      <w:r>
        <w:rPr>
          <w:sz w:val="18"/>
          <w:szCs w:val="18"/>
        </w:rPr>
        <w:t>Coutny</w:t>
      </w:r>
      <w:proofErr w:type="spellEnd"/>
      <w:r>
        <w:rPr>
          <w:sz w:val="18"/>
          <w:szCs w:val="18"/>
        </w:rPr>
        <w:t xml:space="preserve"> user Dept(</w:t>
      </w:r>
      <w:proofErr w:type="gramStart"/>
      <w:r>
        <w:rPr>
          <w:sz w:val="18"/>
          <w:szCs w:val="18"/>
        </w:rPr>
        <w:t>s)  reserves</w:t>
      </w:r>
      <w:proofErr w:type="gramEnd"/>
      <w:r>
        <w:rPr>
          <w:sz w:val="18"/>
          <w:szCs w:val="18"/>
        </w:rPr>
        <w:t xml:space="preserve"> the right to make the final determination as to equivalents.</w:t>
      </w:r>
    </w:p>
    <w:p w14:paraId="16181670" w14:textId="77777777" w:rsidR="00EB4138" w:rsidRDefault="00EB4138" w:rsidP="00EB4138">
      <w:pPr>
        <w:rPr>
          <w:sz w:val="18"/>
          <w:szCs w:val="18"/>
        </w:rPr>
      </w:pPr>
    </w:p>
    <w:p w14:paraId="3521742C" w14:textId="77777777" w:rsidR="00EB4138" w:rsidRDefault="00EB4138" w:rsidP="00406129">
      <w:pPr>
        <w:numPr>
          <w:ilvl w:val="0"/>
          <w:numId w:val="37"/>
        </w:numPr>
        <w:rPr>
          <w:sz w:val="18"/>
          <w:szCs w:val="18"/>
        </w:rPr>
      </w:pPr>
      <w:r>
        <w:rPr>
          <w:sz w:val="18"/>
          <w:szCs w:val="18"/>
        </w:rPr>
        <w:t xml:space="preserve">  </w:t>
      </w:r>
      <w:r>
        <w:rPr>
          <w:sz w:val="18"/>
          <w:szCs w:val="18"/>
        </w:rPr>
        <w:tab/>
        <w:t xml:space="preserve">Written and verbal inquires pertaining to bids must give Bid Number and Company.  </w:t>
      </w:r>
    </w:p>
    <w:p w14:paraId="5F727946" w14:textId="77777777" w:rsidR="00EB4138" w:rsidRDefault="00EB4138" w:rsidP="00EB4138">
      <w:pPr>
        <w:rPr>
          <w:sz w:val="18"/>
          <w:szCs w:val="18"/>
        </w:rPr>
      </w:pPr>
    </w:p>
    <w:p w14:paraId="45A36299" w14:textId="77777777" w:rsidR="00EB4138" w:rsidRPr="009B1AD6" w:rsidRDefault="00EB4138" w:rsidP="00406129">
      <w:pPr>
        <w:numPr>
          <w:ilvl w:val="0"/>
          <w:numId w:val="37"/>
        </w:numPr>
        <w:rPr>
          <w:sz w:val="18"/>
          <w:szCs w:val="18"/>
        </w:rPr>
      </w:pPr>
      <w:r>
        <w:rPr>
          <w:sz w:val="18"/>
          <w:szCs w:val="18"/>
        </w:rPr>
        <w:t xml:space="preserve">    </w:t>
      </w:r>
      <w:r>
        <w:rPr>
          <w:sz w:val="18"/>
          <w:szCs w:val="18"/>
        </w:rPr>
        <w:tab/>
      </w:r>
      <w:r w:rsidRPr="009B1AD6">
        <w:rPr>
          <w:sz w:val="18"/>
          <w:szCs w:val="18"/>
        </w:rPr>
        <w:t xml:space="preserve">NO </w:t>
      </w:r>
      <w:proofErr w:type="gramStart"/>
      <w:r w:rsidRPr="009B1AD6">
        <w:rPr>
          <w:sz w:val="18"/>
          <w:szCs w:val="18"/>
        </w:rPr>
        <w:t>substitutions ,</w:t>
      </w:r>
      <w:proofErr w:type="gramEnd"/>
      <w:r w:rsidRPr="009B1AD6">
        <w:rPr>
          <w:sz w:val="18"/>
          <w:szCs w:val="18"/>
        </w:rPr>
        <w:t xml:space="preserve"> changes or cancellations permitted without written approval of Purchasing Agent.</w:t>
      </w:r>
    </w:p>
    <w:p w14:paraId="280A5E33" w14:textId="77777777" w:rsidR="00EB4138" w:rsidRPr="009B1AD6" w:rsidRDefault="00EB4138" w:rsidP="00EB4138">
      <w:pPr>
        <w:rPr>
          <w:sz w:val="18"/>
          <w:szCs w:val="18"/>
        </w:rPr>
      </w:pPr>
    </w:p>
    <w:p w14:paraId="39877B40" w14:textId="5699F335" w:rsidR="001617CF" w:rsidRPr="001617CF" w:rsidRDefault="001617CF" w:rsidP="001617CF">
      <w:pPr>
        <w:numPr>
          <w:ilvl w:val="0"/>
          <w:numId w:val="37"/>
        </w:numPr>
        <w:rPr>
          <w:sz w:val="18"/>
          <w:szCs w:val="18"/>
        </w:rPr>
      </w:pPr>
      <w:r>
        <w:rPr>
          <w:sz w:val="18"/>
          <w:szCs w:val="18"/>
        </w:rPr>
        <w:t xml:space="preserve">         </w:t>
      </w:r>
      <w:r w:rsidRPr="001617CF">
        <w:rPr>
          <w:sz w:val="18"/>
          <w:szCs w:val="18"/>
        </w:rPr>
        <w:t xml:space="preserve">The County reserves the right to accept or reject all or any part of any bid, waiver minor technicalities.  The County of Cameron </w:t>
      </w:r>
    </w:p>
    <w:p w14:paraId="30501993" w14:textId="2AAFC895" w:rsidR="001617CF" w:rsidRPr="001617CF" w:rsidRDefault="001617CF" w:rsidP="00B03120">
      <w:pPr>
        <w:ind w:left="810" w:hanging="810"/>
        <w:rPr>
          <w:sz w:val="18"/>
          <w:szCs w:val="18"/>
        </w:rPr>
      </w:pPr>
      <w:r w:rsidRPr="001617CF">
        <w:rPr>
          <w:sz w:val="18"/>
          <w:szCs w:val="18"/>
        </w:rPr>
        <w:t xml:space="preserve">                 reserves the right to award by item category or by total bid.  Prices should be itemized. County also reserves the right to award </w:t>
      </w:r>
      <w:r w:rsidR="00B03120">
        <w:rPr>
          <w:sz w:val="18"/>
          <w:szCs w:val="18"/>
        </w:rPr>
        <w:t xml:space="preserve">  </w:t>
      </w:r>
      <w:r w:rsidRPr="001617CF">
        <w:rPr>
          <w:sz w:val="18"/>
          <w:szCs w:val="18"/>
        </w:rPr>
        <w:t>either</w:t>
      </w:r>
      <w:r w:rsidR="00B03120">
        <w:rPr>
          <w:sz w:val="18"/>
          <w:szCs w:val="18"/>
        </w:rPr>
        <w:t xml:space="preserve"> </w:t>
      </w:r>
      <w:r w:rsidRPr="001617CF">
        <w:rPr>
          <w:sz w:val="18"/>
          <w:szCs w:val="18"/>
        </w:rPr>
        <w:t xml:space="preserve">with </w:t>
      </w:r>
      <w:proofErr w:type="gramStart"/>
      <w:r w:rsidRPr="001617CF">
        <w:rPr>
          <w:sz w:val="18"/>
          <w:szCs w:val="18"/>
        </w:rPr>
        <w:t>or  without</w:t>
      </w:r>
      <w:proofErr w:type="gramEnd"/>
      <w:r w:rsidRPr="001617CF">
        <w:rPr>
          <w:sz w:val="18"/>
          <w:szCs w:val="18"/>
        </w:rPr>
        <w:t xml:space="preserve"> trade-in, if applicable. Cameron County reserves the right to award if only one (1) Bid was received.  Cameron County retains the option to re-bid at any time if in its best interest and </w:t>
      </w:r>
      <w:proofErr w:type="gramStart"/>
      <w:r w:rsidRPr="001617CF">
        <w:rPr>
          <w:sz w:val="18"/>
          <w:szCs w:val="18"/>
        </w:rPr>
        <w:t>is  not</w:t>
      </w:r>
      <w:proofErr w:type="gramEnd"/>
      <w:r w:rsidRPr="001617CF">
        <w:rPr>
          <w:sz w:val="18"/>
          <w:szCs w:val="18"/>
        </w:rPr>
        <w:t xml:space="preserve"> automatically bound to renewal or re-bid. . The County reserves the right to hold all Bids </w:t>
      </w:r>
      <w:proofErr w:type="gramStart"/>
      <w:r w:rsidRPr="001617CF">
        <w:rPr>
          <w:sz w:val="18"/>
          <w:szCs w:val="18"/>
        </w:rPr>
        <w:t>for  60</w:t>
      </w:r>
      <w:proofErr w:type="gramEnd"/>
      <w:r w:rsidRPr="001617CF">
        <w:rPr>
          <w:sz w:val="18"/>
          <w:szCs w:val="18"/>
        </w:rPr>
        <w:t xml:space="preserve"> days from the due date of receipt without actions.  The </w:t>
      </w:r>
      <w:proofErr w:type="gramStart"/>
      <w:r w:rsidRPr="001617CF">
        <w:rPr>
          <w:sz w:val="18"/>
          <w:szCs w:val="18"/>
        </w:rPr>
        <w:t>County  reserves</w:t>
      </w:r>
      <w:proofErr w:type="gramEnd"/>
      <w:r w:rsidRPr="001617CF">
        <w:rPr>
          <w:sz w:val="18"/>
          <w:szCs w:val="18"/>
        </w:rPr>
        <w:t xml:space="preserve"> the right to add additional County Departments (at a later time during this bid award) as the need arises. The County also reserves the right to consider CO-OP Interlocal Agreements / </w:t>
      </w:r>
      <w:proofErr w:type="gramStart"/>
      <w:r w:rsidRPr="001617CF">
        <w:rPr>
          <w:sz w:val="18"/>
          <w:szCs w:val="18"/>
        </w:rPr>
        <w:t>pricing  if</w:t>
      </w:r>
      <w:proofErr w:type="gramEnd"/>
      <w:r w:rsidRPr="001617CF">
        <w:rPr>
          <w:sz w:val="18"/>
          <w:szCs w:val="18"/>
        </w:rPr>
        <w:t xml:space="preserve"> determined to be  more advantageous to the County.</w:t>
      </w:r>
    </w:p>
    <w:p w14:paraId="08BE3904" w14:textId="77777777" w:rsidR="00EB4138" w:rsidRPr="009B1AD6" w:rsidRDefault="00EB4138" w:rsidP="00EB4138">
      <w:pPr>
        <w:rPr>
          <w:sz w:val="18"/>
          <w:szCs w:val="18"/>
        </w:rPr>
      </w:pPr>
    </w:p>
    <w:p w14:paraId="049E0528" w14:textId="35FF31B9" w:rsidR="00EB4138" w:rsidRPr="009B1AD6" w:rsidRDefault="00EB4138" w:rsidP="00406129">
      <w:pPr>
        <w:numPr>
          <w:ilvl w:val="0"/>
          <w:numId w:val="39"/>
        </w:numPr>
        <w:ind w:hanging="810"/>
        <w:rPr>
          <w:sz w:val="18"/>
          <w:szCs w:val="18"/>
        </w:rPr>
      </w:pPr>
      <w:bookmarkStart w:id="2" w:name="OLE_LINK4"/>
      <w:bookmarkStart w:id="3" w:name="OLE_LINK5"/>
      <w:r w:rsidRPr="009B1AD6">
        <w:rPr>
          <w:sz w:val="18"/>
          <w:szCs w:val="18"/>
        </w:rPr>
        <w:t>Bid unit price on quantity specified – extend and show total.  In case or errors in extension, UNIT prices shall govern</w:t>
      </w:r>
      <w:proofErr w:type="gramStart"/>
      <w:r w:rsidRPr="009B1AD6">
        <w:rPr>
          <w:sz w:val="18"/>
          <w:szCs w:val="18"/>
        </w:rPr>
        <w:t>.</w:t>
      </w:r>
      <w:r w:rsidRPr="009B1AD6">
        <w:t xml:space="preserve"> </w:t>
      </w:r>
      <w:r w:rsidRPr="009B1AD6">
        <w:rPr>
          <w:sz w:val="18"/>
          <w:szCs w:val="18"/>
        </w:rPr>
        <w:t>.</w:t>
      </w:r>
      <w:proofErr w:type="gramEnd"/>
      <w:r w:rsidRPr="009B1AD6">
        <w:rPr>
          <w:sz w:val="18"/>
          <w:szCs w:val="18"/>
        </w:rPr>
        <w:t xml:space="preserve">  </w:t>
      </w:r>
      <w:proofErr w:type="gramStart"/>
      <w:r w:rsidRPr="009B1AD6">
        <w:rPr>
          <w:sz w:val="18"/>
          <w:szCs w:val="18"/>
        </w:rPr>
        <w:t>If  both</w:t>
      </w:r>
      <w:proofErr w:type="gramEnd"/>
      <w:r w:rsidRPr="009B1AD6">
        <w:rPr>
          <w:sz w:val="18"/>
          <w:szCs w:val="18"/>
        </w:rPr>
        <w:t xml:space="preserve"> alphabetic and  numeric (unit prices) are required and a discrepancy is found between both on the same line item whichever unit price confirms the line total will govern. If neither confirms then the alphabetic price will govern. If there is no line total requested then the alphabetic unit price shall govern. If combined / sum of line totals do not match the Bid total then the Bid total will be corrected to reflect the sum of the line totals.  If there is a discrepancy between the alphabetic </w:t>
      </w:r>
      <w:proofErr w:type="gramStart"/>
      <w:r w:rsidRPr="009B1AD6">
        <w:rPr>
          <w:sz w:val="18"/>
          <w:szCs w:val="18"/>
        </w:rPr>
        <w:t>and  numeric</w:t>
      </w:r>
      <w:proofErr w:type="gramEnd"/>
      <w:r w:rsidRPr="009B1AD6">
        <w:rPr>
          <w:sz w:val="18"/>
          <w:szCs w:val="18"/>
        </w:rPr>
        <w:t xml:space="preserve"> Base Bid Total / Total Bid amount,  the  alphabetic Base Bid Total / Total Bid will take precedence. </w:t>
      </w:r>
      <w:bookmarkEnd w:id="2"/>
      <w:bookmarkEnd w:id="3"/>
      <w:r w:rsidRPr="009B1AD6">
        <w:rPr>
          <w:sz w:val="18"/>
          <w:szCs w:val="18"/>
        </w:rPr>
        <w:t xml:space="preserve">Bids subject to unlimited price increase </w:t>
      </w:r>
      <w:proofErr w:type="gramStart"/>
      <w:r w:rsidRPr="009B1AD6">
        <w:rPr>
          <w:sz w:val="18"/>
          <w:szCs w:val="18"/>
        </w:rPr>
        <w:t>will  not</w:t>
      </w:r>
      <w:proofErr w:type="gramEnd"/>
      <w:r w:rsidRPr="009B1AD6">
        <w:rPr>
          <w:sz w:val="18"/>
          <w:szCs w:val="18"/>
        </w:rPr>
        <w:t xml:space="preserve"> be considered, but limited to Preventive Maintenance Annual Local Labor Union Wage Rate adjustments.  ALL PRICING WILL REMAIN FIRM </w:t>
      </w:r>
      <w:proofErr w:type="gramStart"/>
      <w:r w:rsidRPr="009B1AD6">
        <w:rPr>
          <w:sz w:val="18"/>
          <w:szCs w:val="18"/>
        </w:rPr>
        <w:t>UNLESS  THIS</w:t>
      </w:r>
      <w:proofErr w:type="gramEnd"/>
      <w:r w:rsidRPr="009B1AD6">
        <w:rPr>
          <w:sz w:val="18"/>
          <w:szCs w:val="18"/>
        </w:rPr>
        <w:t xml:space="preserve"> BID ALLOWS FOR  OPEN MARET PRICE INCREASES  (AS SO SPECIFIED WITHIN) . When inserting number of days or percentage </w:t>
      </w:r>
      <w:proofErr w:type="gramStart"/>
      <w:r w:rsidRPr="009B1AD6">
        <w:rPr>
          <w:sz w:val="18"/>
          <w:szCs w:val="18"/>
        </w:rPr>
        <w:t>%  in</w:t>
      </w:r>
      <w:proofErr w:type="gramEnd"/>
      <w:r w:rsidRPr="009B1AD6">
        <w:rPr>
          <w:sz w:val="18"/>
          <w:szCs w:val="18"/>
        </w:rPr>
        <w:t xml:space="preserve"> Bid (ex: number of days to deliver or install or complete  work, etc</w:t>
      </w:r>
      <w:r w:rsidR="00C0757A">
        <w:rPr>
          <w:sz w:val="18"/>
          <w:szCs w:val="18"/>
        </w:rPr>
        <w:t>.</w:t>
      </w:r>
      <w:r w:rsidRPr="009B1AD6">
        <w:rPr>
          <w:sz w:val="18"/>
          <w:szCs w:val="18"/>
        </w:rPr>
        <w:t xml:space="preserve">  or percentage over vendor’s cost or percentage discount off list price) </w:t>
      </w:r>
      <w:proofErr w:type="gramStart"/>
      <w:r w:rsidRPr="009B1AD6">
        <w:rPr>
          <w:sz w:val="18"/>
          <w:szCs w:val="18"/>
        </w:rPr>
        <w:t>avoid  using</w:t>
      </w:r>
      <w:proofErr w:type="gramEnd"/>
      <w:r w:rsidRPr="009B1AD6">
        <w:rPr>
          <w:sz w:val="18"/>
          <w:szCs w:val="18"/>
        </w:rPr>
        <w:t xml:space="preserve"> a range (ex: 30-90 days or 15% to 20 %  cost plus ) but use only only one number for number of days or percentage. If a range is used the County will consider the higher   number or </w:t>
      </w:r>
      <w:proofErr w:type="gramStart"/>
      <w:r w:rsidRPr="009B1AD6">
        <w:rPr>
          <w:sz w:val="18"/>
          <w:szCs w:val="18"/>
        </w:rPr>
        <w:t>worst case</w:t>
      </w:r>
      <w:proofErr w:type="gramEnd"/>
      <w:r w:rsidRPr="009B1AD6">
        <w:rPr>
          <w:sz w:val="18"/>
          <w:szCs w:val="18"/>
        </w:rPr>
        <w:t xml:space="preserve"> s</w:t>
      </w:r>
      <w:r w:rsidR="00C0757A">
        <w:rPr>
          <w:sz w:val="18"/>
          <w:szCs w:val="18"/>
        </w:rPr>
        <w:t>c</w:t>
      </w:r>
      <w:r w:rsidRPr="009B1AD6">
        <w:rPr>
          <w:sz w:val="18"/>
          <w:szCs w:val="18"/>
        </w:rPr>
        <w:t>enario from the County’s standpoint in making bid comparisons / tabulations.</w:t>
      </w:r>
    </w:p>
    <w:p w14:paraId="3D387392" w14:textId="77777777" w:rsidR="00EB4138" w:rsidRPr="009B1AD6" w:rsidRDefault="00EB4138" w:rsidP="00EB4138">
      <w:pPr>
        <w:rPr>
          <w:sz w:val="18"/>
          <w:szCs w:val="18"/>
        </w:rPr>
      </w:pPr>
    </w:p>
    <w:p w14:paraId="39B6900A" w14:textId="1CBE1DD1" w:rsidR="00EB4138" w:rsidRPr="009B1AD6" w:rsidRDefault="00EB4138" w:rsidP="00406129">
      <w:pPr>
        <w:numPr>
          <w:ilvl w:val="0"/>
          <w:numId w:val="39"/>
        </w:numPr>
        <w:ind w:hanging="720"/>
        <w:rPr>
          <w:sz w:val="18"/>
          <w:szCs w:val="18"/>
        </w:rPr>
      </w:pPr>
      <w:r w:rsidRPr="009B1AD6">
        <w:rPr>
          <w:sz w:val="18"/>
          <w:szCs w:val="18"/>
        </w:rPr>
        <w:t>This is a bid inquiry only and implies no obligation on the part of Cameron County.</w:t>
      </w:r>
    </w:p>
    <w:p w14:paraId="2BC0ADF8" w14:textId="77777777" w:rsidR="00EB4138" w:rsidRPr="009B1AD6" w:rsidRDefault="00EB4138" w:rsidP="00EB4138">
      <w:pPr>
        <w:rPr>
          <w:sz w:val="18"/>
          <w:szCs w:val="18"/>
        </w:rPr>
      </w:pPr>
    </w:p>
    <w:p w14:paraId="19DED0DF" w14:textId="77777777" w:rsidR="00EB4138" w:rsidRPr="009B1AD6" w:rsidRDefault="00EB4138" w:rsidP="00EB4138">
      <w:pPr>
        <w:ind w:left="720" w:hanging="720"/>
        <w:rPr>
          <w:sz w:val="18"/>
          <w:szCs w:val="18"/>
        </w:rPr>
      </w:pPr>
      <w:r w:rsidRPr="009B1AD6">
        <w:rPr>
          <w:sz w:val="18"/>
          <w:szCs w:val="18"/>
        </w:rPr>
        <w:t xml:space="preserve">12.   </w:t>
      </w:r>
      <w:r w:rsidRPr="009B1AD6">
        <w:rPr>
          <w:sz w:val="18"/>
          <w:szCs w:val="18"/>
        </w:rPr>
        <w:tab/>
        <w:t xml:space="preserve">Acceptance of and </w:t>
      </w:r>
      <w:r w:rsidRPr="009B1AD6">
        <w:rPr>
          <w:sz w:val="18"/>
          <w:szCs w:val="18"/>
          <w:u w:val="single"/>
        </w:rPr>
        <w:t>final</w:t>
      </w:r>
      <w:r w:rsidRPr="009B1AD6">
        <w:rPr>
          <w:sz w:val="18"/>
          <w:szCs w:val="18"/>
        </w:rPr>
        <w:t xml:space="preserve"> payment for the item will be contingent upon satisfactory performance of the product received by </w:t>
      </w:r>
      <w:smartTag w:uri="urn:schemas-microsoft-com:office:smarttags" w:element="place">
        <w:smartTag w:uri="urn:schemas-microsoft-com:office:smarttags" w:element="PlaceName">
          <w:r w:rsidRPr="009B1AD6">
            <w:rPr>
              <w:sz w:val="18"/>
              <w:szCs w:val="18"/>
            </w:rPr>
            <w:t>Cameron</w:t>
          </w:r>
        </w:smartTag>
        <w:r w:rsidRPr="009B1AD6">
          <w:rPr>
            <w:sz w:val="18"/>
            <w:szCs w:val="18"/>
          </w:rPr>
          <w:t xml:space="preserve"> </w:t>
        </w:r>
        <w:smartTag w:uri="urn:schemas-microsoft-com:office:smarttags" w:element="PlaceName">
          <w:r w:rsidRPr="009B1AD6">
            <w:rPr>
              <w:sz w:val="18"/>
              <w:szCs w:val="18"/>
            </w:rPr>
            <w:t>County</w:t>
          </w:r>
        </w:smartTag>
      </w:smartTag>
      <w:r w:rsidRPr="009B1AD6">
        <w:rPr>
          <w:sz w:val="18"/>
          <w:szCs w:val="18"/>
        </w:rPr>
        <w:t>.</w:t>
      </w:r>
    </w:p>
    <w:p w14:paraId="13FFC352" w14:textId="77777777" w:rsidR="00EB4138" w:rsidRPr="009B1AD6" w:rsidRDefault="00EB4138" w:rsidP="00EB4138">
      <w:pPr>
        <w:rPr>
          <w:sz w:val="18"/>
          <w:szCs w:val="18"/>
        </w:rPr>
      </w:pPr>
    </w:p>
    <w:p w14:paraId="55F4DF21" w14:textId="77777777" w:rsidR="00EB4138" w:rsidRPr="00836A35" w:rsidRDefault="00EB4138" w:rsidP="00406129">
      <w:pPr>
        <w:numPr>
          <w:ilvl w:val="0"/>
          <w:numId w:val="38"/>
        </w:numPr>
        <w:tabs>
          <w:tab w:val="clear" w:pos="360"/>
          <w:tab w:val="num" w:pos="720"/>
        </w:tabs>
        <w:ind w:left="720" w:hanging="720"/>
        <w:rPr>
          <w:sz w:val="18"/>
          <w:szCs w:val="18"/>
        </w:rPr>
      </w:pPr>
      <w:r w:rsidRPr="009B1AD6">
        <w:rPr>
          <w:sz w:val="18"/>
          <w:szCs w:val="18"/>
        </w:rPr>
        <w:t xml:space="preserve">Partial bids will not be accepted unless awarded by </w:t>
      </w:r>
      <w:r w:rsidRPr="009B1AD6">
        <w:rPr>
          <w:sz w:val="18"/>
          <w:szCs w:val="18"/>
          <w:u w:val="single"/>
        </w:rPr>
        <w:t>complete</w:t>
      </w:r>
      <w:r w:rsidRPr="009B1AD6">
        <w:rPr>
          <w:sz w:val="18"/>
          <w:szCs w:val="18"/>
        </w:rPr>
        <w:t xml:space="preserve"> category or line </w:t>
      </w:r>
      <w:r w:rsidRPr="00836A35">
        <w:rPr>
          <w:sz w:val="18"/>
          <w:szCs w:val="18"/>
        </w:rPr>
        <w:t xml:space="preserve">item. </w:t>
      </w:r>
      <w:r w:rsidRPr="00836A35">
        <w:rPr>
          <w:b/>
          <w:sz w:val="18"/>
          <w:szCs w:val="18"/>
          <w:u w:val="single"/>
        </w:rPr>
        <w:t>To be awarded by Total Bid.</w:t>
      </w:r>
    </w:p>
    <w:p w14:paraId="2E20D3A0" w14:textId="77777777" w:rsidR="00EB4138" w:rsidRPr="00836A35" w:rsidRDefault="00EB4138" w:rsidP="00EB4138">
      <w:pPr>
        <w:rPr>
          <w:sz w:val="18"/>
          <w:szCs w:val="18"/>
        </w:rPr>
      </w:pPr>
    </w:p>
    <w:p w14:paraId="3C636469" w14:textId="77777777" w:rsidR="00EB4138" w:rsidRPr="00836A35" w:rsidRDefault="00EB4138" w:rsidP="00EB4138">
      <w:pPr>
        <w:rPr>
          <w:sz w:val="18"/>
          <w:szCs w:val="18"/>
        </w:rPr>
      </w:pPr>
      <w:r w:rsidRPr="00836A35">
        <w:rPr>
          <w:sz w:val="18"/>
          <w:szCs w:val="18"/>
        </w:rPr>
        <w:t>14.</w:t>
      </w:r>
      <w:r w:rsidRPr="00836A35">
        <w:rPr>
          <w:sz w:val="18"/>
          <w:szCs w:val="18"/>
        </w:rPr>
        <w:tab/>
        <w:t xml:space="preserve">It is expected that the bidder will meet all state and federal safety standards and laws in effect on the date of the </w:t>
      </w:r>
    </w:p>
    <w:p w14:paraId="4C0FEE54" w14:textId="77777777" w:rsidR="00EB4138" w:rsidRPr="00836A35" w:rsidRDefault="00EB4138" w:rsidP="00EB4138">
      <w:r w:rsidRPr="00836A35">
        <w:tab/>
        <w:t>bid for the item(s) being specified, and the particular use for which they are meant.</w:t>
      </w:r>
    </w:p>
    <w:p w14:paraId="19E65160" w14:textId="77777777" w:rsidR="00010BFE" w:rsidRDefault="00010BFE" w:rsidP="00EB4138">
      <w:pPr>
        <w:ind w:left="720" w:hanging="720"/>
        <w:rPr>
          <w:sz w:val="18"/>
          <w:szCs w:val="18"/>
        </w:rPr>
      </w:pPr>
    </w:p>
    <w:p w14:paraId="490A4D64" w14:textId="4480BD2D" w:rsidR="00EB4138" w:rsidRPr="00386C66" w:rsidRDefault="00EB4138" w:rsidP="00EB4138">
      <w:pPr>
        <w:ind w:left="720" w:hanging="720"/>
        <w:rPr>
          <w:sz w:val="18"/>
          <w:szCs w:val="18"/>
        </w:rPr>
      </w:pPr>
      <w:r w:rsidRPr="009B1AD6">
        <w:rPr>
          <w:sz w:val="18"/>
          <w:szCs w:val="18"/>
        </w:rPr>
        <w:t>15.           It is the responsibility of the bidder to ask any and all questions the bidder feels to be pertinent to the bid.  Cameron</w:t>
      </w:r>
      <w:r w:rsidRPr="00386C66">
        <w:rPr>
          <w:sz w:val="18"/>
          <w:szCs w:val="18"/>
        </w:rPr>
        <w:t xml:space="preserve"> County shall not be required to attempt to anticipate such questions for bidders or.  </w:t>
      </w:r>
      <w:smartTag w:uri="urn:schemas-microsoft-com:office:smarttags" w:element="place">
        <w:smartTag w:uri="urn:schemas-microsoft-com:office:smarttags" w:element="PlaceName">
          <w:r w:rsidRPr="00386C66">
            <w:rPr>
              <w:sz w:val="18"/>
              <w:szCs w:val="18"/>
            </w:rPr>
            <w:t>Cameron</w:t>
          </w:r>
        </w:smartTag>
        <w:r w:rsidRPr="00386C66">
          <w:rPr>
            <w:sz w:val="18"/>
            <w:szCs w:val="18"/>
          </w:rPr>
          <w:t xml:space="preserve"> </w:t>
        </w:r>
        <w:smartTag w:uri="urn:schemas-microsoft-com:office:smarttags" w:element="PlaceName">
          <w:r w:rsidRPr="00386C66">
            <w:rPr>
              <w:sz w:val="18"/>
              <w:szCs w:val="18"/>
            </w:rPr>
            <w:t>County</w:t>
          </w:r>
        </w:smartTag>
      </w:smartTag>
      <w:r w:rsidRPr="00386C66">
        <w:rPr>
          <w:sz w:val="18"/>
          <w:szCs w:val="18"/>
        </w:rPr>
        <w:t xml:space="preserve"> will endeavor to respond promptly to all questions asked. </w:t>
      </w:r>
    </w:p>
    <w:p w14:paraId="3009F86D" w14:textId="77777777" w:rsidR="00EE485E" w:rsidRPr="00EE485E" w:rsidRDefault="00EE485E" w:rsidP="00EE485E">
      <w:pPr>
        <w:ind w:left="720"/>
        <w:rPr>
          <w:sz w:val="18"/>
          <w:szCs w:val="18"/>
        </w:rPr>
      </w:pPr>
    </w:p>
    <w:p w14:paraId="098C4471" w14:textId="56B7AE44" w:rsidR="00EE485E" w:rsidRPr="00EE485E" w:rsidRDefault="00EE485E" w:rsidP="00EE485E">
      <w:pPr>
        <w:pStyle w:val="ListParagraph"/>
        <w:numPr>
          <w:ilvl w:val="0"/>
          <w:numId w:val="45"/>
        </w:numPr>
        <w:ind w:left="720" w:hanging="720"/>
        <w:rPr>
          <w:sz w:val="18"/>
          <w:szCs w:val="18"/>
        </w:rPr>
      </w:pPr>
      <w:r w:rsidRPr="00EE485E">
        <w:rPr>
          <w:sz w:val="18"/>
          <w:szCs w:val="18"/>
        </w:rPr>
        <w:t xml:space="preserve">If a Bid Bond is required in this Bid it must be included in Bidders Sealed Bid package and be current / valid through award. </w:t>
      </w:r>
    </w:p>
    <w:p w14:paraId="652A6A88" w14:textId="77777777" w:rsidR="00EE485E" w:rsidRPr="00EE485E" w:rsidRDefault="00EE485E" w:rsidP="00EE485E">
      <w:pPr>
        <w:ind w:left="720"/>
        <w:rPr>
          <w:sz w:val="18"/>
          <w:szCs w:val="18"/>
        </w:rPr>
      </w:pPr>
    </w:p>
    <w:p w14:paraId="79770A5F" w14:textId="77777777" w:rsidR="00EE485E" w:rsidRPr="00EE485E" w:rsidRDefault="00EE485E" w:rsidP="00EE485E">
      <w:pPr>
        <w:ind w:left="720" w:hanging="720"/>
      </w:pPr>
    </w:p>
    <w:p w14:paraId="66D5E36F" w14:textId="2B838CFC" w:rsidR="00EE485E" w:rsidRPr="00EE485E" w:rsidRDefault="00EE485E" w:rsidP="00EE485E">
      <w:pPr>
        <w:pStyle w:val="ListParagraph"/>
        <w:numPr>
          <w:ilvl w:val="0"/>
          <w:numId w:val="45"/>
        </w:numPr>
        <w:ind w:left="720" w:hanging="720"/>
        <w:rPr>
          <w:sz w:val="18"/>
          <w:szCs w:val="18"/>
        </w:rPr>
      </w:pPr>
      <w:r w:rsidRPr="00EE485E">
        <w:rPr>
          <w:sz w:val="18"/>
          <w:szCs w:val="18"/>
        </w:rPr>
        <w:t xml:space="preserve">All property of Cameron County must remain (at all times) within the United States – without exception – unless prior Agenda approval has been given by Commissioners Court. </w:t>
      </w:r>
    </w:p>
    <w:p w14:paraId="2B47D949" w14:textId="77777777" w:rsidR="00EB4138" w:rsidRDefault="00EB4138" w:rsidP="00EB4138">
      <w:pPr>
        <w:pStyle w:val="BodyText2"/>
        <w:rPr>
          <w:b/>
        </w:rPr>
      </w:pPr>
    </w:p>
    <w:p w14:paraId="0B71884D" w14:textId="77777777" w:rsidR="00EB4138" w:rsidRPr="00CA2498" w:rsidRDefault="00EB4138" w:rsidP="00EB4138">
      <w:pPr>
        <w:keepNext/>
        <w:outlineLvl w:val="5"/>
        <w:rPr>
          <w:sz w:val="18"/>
          <w:szCs w:val="18"/>
          <w:u w:val="single"/>
        </w:rPr>
      </w:pPr>
      <w:r w:rsidRPr="00CA2498">
        <w:rPr>
          <w:b/>
          <w:sz w:val="18"/>
          <w:szCs w:val="18"/>
        </w:rPr>
        <w:t>PURCHASE ORDER AND DELIVERY:</w:t>
      </w:r>
      <w:r w:rsidRPr="00CA2498">
        <w:rPr>
          <w:sz w:val="18"/>
          <w:szCs w:val="18"/>
        </w:rPr>
        <w:t xml:space="preserve"> The successful </w:t>
      </w:r>
      <w:proofErr w:type="gramStart"/>
      <w:r w:rsidRPr="00CA2498">
        <w:rPr>
          <w:sz w:val="18"/>
          <w:szCs w:val="18"/>
        </w:rPr>
        <w:t>Bidder  shall</w:t>
      </w:r>
      <w:proofErr w:type="gramEnd"/>
      <w:r w:rsidRPr="00CA2498">
        <w:rPr>
          <w:sz w:val="18"/>
          <w:szCs w:val="18"/>
        </w:rPr>
        <w:t xml:space="preserve"> not deliver products or provide services without a Cameron County Purchase Order, signed by an authorized agent of the Cameron County Purchasing Department.  The fastest, most reasonable delivery time shall be indicated by the </w:t>
      </w:r>
      <w:proofErr w:type="gramStart"/>
      <w:r w:rsidRPr="00CA2498">
        <w:rPr>
          <w:sz w:val="18"/>
          <w:szCs w:val="18"/>
        </w:rPr>
        <w:t>Bidder  in</w:t>
      </w:r>
      <w:proofErr w:type="gramEnd"/>
      <w:r w:rsidRPr="00CA2498">
        <w:rPr>
          <w:sz w:val="18"/>
          <w:szCs w:val="18"/>
        </w:rPr>
        <w:t xml:space="preserve"> the proper place on the Pricing/Delivery Information form.  Any special information concerning delivery should also be included, on a separate sheet, if necessary.  All items shall be shipped </w:t>
      </w:r>
      <w:r w:rsidRPr="00CA2498">
        <w:rPr>
          <w:b/>
          <w:sz w:val="18"/>
          <w:szCs w:val="18"/>
        </w:rPr>
        <w:t>F.O.B. INSIDE DELIVERY</w:t>
      </w:r>
      <w:r w:rsidRPr="00CA2498">
        <w:rPr>
          <w:sz w:val="18"/>
          <w:szCs w:val="18"/>
        </w:rPr>
        <w:t xml:space="preserve"> unless otherwise stated in the specifications.</w:t>
      </w:r>
    </w:p>
    <w:p w14:paraId="1D86A18E" w14:textId="77777777" w:rsidR="00EB4138" w:rsidRPr="00CA2498" w:rsidRDefault="00EB4138" w:rsidP="00EB4138">
      <w:pPr>
        <w:rPr>
          <w:sz w:val="18"/>
          <w:szCs w:val="18"/>
        </w:rPr>
      </w:pPr>
    </w:p>
    <w:p w14:paraId="50F0852C" w14:textId="77777777" w:rsidR="00EB4138" w:rsidRPr="00CA2498" w:rsidRDefault="00EB4138" w:rsidP="00EB4138">
      <w:pPr>
        <w:rPr>
          <w:sz w:val="18"/>
          <w:szCs w:val="18"/>
        </w:rPr>
      </w:pPr>
      <w:r w:rsidRPr="00CA2498">
        <w:rPr>
          <w:sz w:val="18"/>
          <w:szCs w:val="18"/>
        </w:rPr>
        <w:t xml:space="preserve">This shall be understood to include bringing merchandise to the appropriate room or place designated by the using department.  Every tender or delivery of goods must fully comply with all provisions of these requirements and the specifications including time, delivery and quality.  Nonconformance shall constitute a breach which must be rectified prior to expiration of the time for performance.  Failure to rectify within the performance period will be considered cause to reject future deliveries and cancellation of the contract by </w:t>
      </w:r>
      <w:smartTag w:uri="urn:schemas-microsoft-com:office:smarttags" w:element="place">
        <w:smartTag w:uri="urn:schemas-microsoft-com:office:smarttags" w:element="PlaceName">
          <w:r w:rsidRPr="00CA2498">
            <w:rPr>
              <w:sz w:val="18"/>
              <w:szCs w:val="18"/>
            </w:rPr>
            <w:t>Cameron</w:t>
          </w:r>
        </w:smartTag>
        <w:r w:rsidRPr="00CA2498">
          <w:rPr>
            <w:sz w:val="18"/>
            <w:szCs w:val="18"/>
          </w:rPr>
          <w:t xml:space="preserve"> </w:t>
        </w:r>
        <w:smartTag w:uri="urn:schemas-microsoft-com:office:smarttags" w:element="PlaceName">
          <w:r w:rsidRPr="00CA2498">
            <w:rPr>
              <w:sz w:val="18"/>
              <w:szCs w:val="18"/>
            </w:rPr>
            <w:t>County</w:t>
          </w:r>
        </w:smartTag>
      </w:smartTag>
      <w:r w:rsidRPr="00CA2498">
        <w:rPr>
          <w:sz w:val="18"/>
          <w:szCs w:val="18"/>
        </w:rPr>
        <w:t xml:space="preserve"> without prejudice to other remedies provided by law.  </w:t>
      </w:r>
      <w:r w:rsidRPr="00CA2498">
        <w:rPr>
          <w:b/>
          <w:sz w:val="18"/>
          <w:szCs w:val="18"/>
        </w:rPr>
        <w:t xml:space="preserve">Where delivery times are critical, </w:t>
      </w:r>
      <w:smartTag w:uri="urn:schemas-microsoft-com:office:smarttags" w:element="place">
        <w:smartTag w:uri="urn:schemas-microsoft-com:office:smarttags" w:element="PlaceName">
          <w:r w:rsidRPr="00CA2498">
            <w:rPr>
              <w:b/>
              <w:sz w:val="18"/>
              <w:szCs w:val="18"/>
            </w:rPr>
            <w:t>Cameron</w:t>
          </w:r>
        </w:smartTag>
        <w:r w:rsidRPr="00CA2498">
          <w:rPr>
            <w:b/>
            <w:sz w:val="18"/>
            <w:szCs w:val="18"/>
          </w:rPr>
          <w:t xml:space="preserve"> </w:t>
        </w:r>
        <w:smartTag w:uri="urn:schemas-microsoft-com:office:smarttags" w:element="PlaceName">
          <w:r w:rsidRPr="00CA2498">
            <w:rPr>
              <w:b/>
              <w:sz w:val="18"/>
              <w:szCs w:val="18"/>
            </w:rPr>
            <w:t>County</w:t>
          </w:r>
        </w:smartTag>
      </w:smartTag>
      <w:r w:rsidRPr="00CA2498">
        <w:rPr>
          <w:b/>
          <w:sz w:val="18"/>
          <w:szCs w:val="18"/>
        </w:rPr>
        <w:t xml:space="preserve"> reserves the right to award accordingly</w:t>
      </w:r>
      <w:r w:rsidRPr="00CA2498">
        <w:rPr>
          <w:sz w:val="18"/>
          <w:szCs w:val="18"/>
        </w:rPr>
        <w:t>.</w:t>
      </w:r>
    </w:p>
    <w:p w14:paraId="3631D8DA" w14:textId="77777777" w:rsidR="00EB4138" w:rsidRPr="00CA2498" w:rsidRDefault="00EB4138" w:rsidP="00EB4138">
      <w:pPr>
        <w:rPr>
          <w:sz w:val="18"/>
          <w:szCs w:val="18"/>
        </w:rPr>
      </w:pPr>
    </w:p>
    <w:p w14:paraId="3159044E" w14:textId="77777777" w:rsidR="00EB4138" w:rsidRPr="00CA2498" w:rsidRDefault="00EB4138" w:rsidP="00EB4138">
      <w:pPr>
        <w:rPr>
          <w:sz w:val="18"/>
          <w:szCs w:val="18"/>
        </w:rPr>
      </w:pPr>
      <w:r w:rsidRPr="00CA2498">
        <w:rPr>
          <w:b/>
          <w:sz w:val="18"/>
          <w:szCs w:val="18"/>
        </w:rPr>
        <w:t>NO PLACEMENT OF DEFECTIVE TENDER:</w:t>
      </w:r>
      <w:r w:rsidRPr="00CA2498">
        <w:rPr>
          <w:sz w:val="18"/>
          <w:szCs w:val="18"/>
        </w:rPr>
        <w:t xml:space="preserve">  Every tender or delivery of goods must fully comply with all provisions of this contract as to time of delivery, quality and the like.  If a tender is made which does not fully conform, this shall constitute a breach and Seller shall not have the right to substitute a conforming tender provided, where the time for performance has not yet expired, the Seller may seasonably notify Buyer of their intention to cure and may then make a conforming tender within the contract time but not afterward.</w:t>
      </w:r>
    </w:p>
    <w:p w14:paraId="3F06E766" w14:textId="77777777" w:rsidR="00EB4138" w:rsidRPr="00CA2498" w:rsidRDefault="00EB4138" w:rsidP="00EB4138">
      <w:pPr>
        <w:rPr>
          <w:sz w:val="18"/>
          <w:szCs w:val="18"/>
        </w:rPr>
      </w:pPr>
    </w:p>
    <w:p w14:paraId="06E7FD57" w14:textId="77777777" w:rsidR="00EB4138" w:rsidRPr="00CA2498" w:rsidRDefault="00EB4138" w:rsidP="00EB4138">
      <w:pPr>
        <w:rPr>
          <w:sz w:val="18"/>
          <w:szCs w:val="18"/>
        </w:rPr>
      </w:pPr>
      <w:r w:rsidRPr="00CA2498">
        <w:rPr>
          <w:b/>
          <w:sz w:val="18"/>
          <w:szCs w:val="18"/>
        </w:rPr>
        <w:t>PLACE OF DELIVERY:</w:t>
      </w:r>
      <w:r w:rsidRPr="00CA2498">
        <w:rPr>
          <w:sz w:val="18"/>
          <w:szCs w:val="18"/>
        </w:rPr>
        <w:t xml:space="preserve">  The place of delivery shall be that set forth on the purchase order.  Any change thereto shall be </w:t>
      </w:r>
      <w:proofErr w:type="gramStart"/>
      <w:r w:rsidRPr="00CA2498">
        <w:rPr>
          <w:sz w:val="18"/>
          <w:szCs w:val="18"/>
        </w:rPr>
        <w:t>effected</w:t>
      </w:r>
      <w:proofErr w:type="gramEnd"/>
      <w:r w:rsidRPr="00CA2498">
        <w:rPr>
          <w:sz w:val="18"/>
          <w:szCs w:val="18"/>
        </w:rPr>
        <w:t xml:space="preserve"> by modification as provided for in clause 20, “Modifications”, hereof.  The terms of this agreement are “no arrival, no sale”.</w:t>
      </w:r>
    </w:p>
    <w:p w14:paraId="0CEE9873" w14:textId="77777777" w:rsidR="00EB4138" w:rsidRPr="00CA2498" w:rsidRDefault="00EB4138" w:rsidP="00EB4138">
      <w:pPr>
        <w:rPr>
          <w:sz w:val="18"/>
          <w:szCs w:val="18"/>
        </w:rPr>
      </w:pPr>
    </w:p>
    <w:p w14:paraId="385B1CD7" w14:textId="77777777" w:rsidR="00EB4138" w:rsidRPr="00CA2498" w:rsidRDefault="00EB4138" w:rsidP="00EB4138">
      <w:pPr>
        <w:rPr>
          <w:sz w:val="18"/>
          <w:szCs w:val="18"/>
        </w:rPr>
      </w:pPr>
      <w:r w:rsidRPr="00CA2498">
        <w:rPr>
          <w:b/>
          <w:sz w:val="18"/>
          <w:szCs w:val="18"/>
        </w:rPr>
        <w:t xml:space="preserve">DELIVERY TERMS AND TRANSPORTATION CHARGES:  </w:t>
      </w:r>
      <w:r w:rsidRPr="00CA2498">
        <w:rPr>
          <w:sz w:val="18"/>
          <w:szCs w:val="18"/>
        </w:rPr>
        <w:t xml:space="preserve">Bid must show number of days required to place material in receiving agency’s designated location under normal conditions.  Failure to state delivery time obligates bidder to complete delivery in 14 calendar days.  A </w:t>
      </w:r>
      <w:proofErr w:type="gramStart"/>
      <w:r w:rsidRPr="00CA2498">
        <w:rPr>
          <w:sz w:val="18"/>
          <w:szCs w:val="18"/>
        </w:rPr>
        <w:t>five day</w:t>
      </w:r>
      <w:proofErr w:type="gramEnd"/>
      <w:r w:rsidRPr="00CA2498">
        <w:rPr>
          <w:sz w:val="18"/>
          <w:szCs w:val="18"/>
        </w:rPr>
        <w:t xml:space="preserve"> difference in delivery promise may break a tie.  Unrealistically short or long delivery promises may cause bid to be disregarded.  Consistent failure to meet delivery promises without valid reason may cause removal from bidder list.</w:t>
      </w:r>
    </w:p>
    <w:p w14:paraId="1A6E2C44" w14:textId="77777777" w:rsidR="00EB4138" w:rsidRPr="00CA2498" w:rsidRDefault="00EB4138" w:rsidP="00EB4138">
      <w:pPr>
        <w:rPr>
          <w:sz w:val="18"/>
          <w:szCs w:val="18"/>
        </w:rPr>
      </w:pPr>
    </w:p>
    <w:p w14:paraId="0FA4DD1C" w14:textId="77777777" w:rsidR="00EB4138" w:rsidRPr="00CA2498" w:rsidRDefault="00EB4138" w:rsidP="00EB4138">
      <w:pPr>
        <w:rPr>
          <w:sz w:val="18"/>
          <w:szCs w:val="18"/>
        </w:rPr>
      </w:pPr>
      <w:r w:rsidRPr="00CA2498">
        <w:rPr>
          <w:sz w:val="18"/>
          <w:szCs w:val="18"/>
        </w:rPr>
        <w:t xml:space="preserve">An accurate delivery date must be quoted on the “Bid Form”.  When there are various items, a delivery date must be included with each item quoted.  Freight and shipping charges to </w:t>
      </w:r>
      <w:smartTag w:uri="urn:schemas-microsoft-com:office:smarttags" w:element="place">
        <w:smartTag w:uri="urn:schemas-microsoft-com:office:smarttags" w:element="PlaceName">
          <w:r w:rsidRPr="00CA2498">
            <w:rPr>
              <w:sz w:val="18"/>
              <w:szCs w:val="18"/>
            </w:rPr>
            <w:t>Cameron</w:t>
          </w:r>
        </w:smartTag>
        <w:r w:rsidRPr="00CA2498">
          <w:rPr>
            <w:sz w:val="18"/>
            <w:szCs w:val="18"/>
          </w:rPr>
          <w:t xml:space="preserve"> </w:t>
        </w:r>
        <w:smartTag w:uri="urn:schemas-microsoft-com:office:smarttags" w:element="PlaceName">
          <w:r w:rsidRPr="00CA2498">
            <w:rPr>
              <w:sz w:val="18"/>
              <w:szCs w:val="18"/>
            </w:rPr>
            <w:t>County</w:t>
          </w:r>
        </w:smartTag>
      </w:smartTag>
      <w:r w:rsidRPr="00CA2498">
        <w:rPr>
          <w:sz w:val="18"/>
          <w:szCs w:val="18"/>
        </w:rPr>
        <w:t xml:space="preserve"> must be included in the bid price.  Final location will be supplied to the vendor on award of bid, F.O.B. destination. Delivery locations will be:  Various County Building locations. Delivery days after receipt of order (ARO).  Specify all (various) dates by categories or item if different ______________.</w:t>
      </w:r>
    </w:p>
    <w:p w14:paraId="42C33BAF" w14:textId="77777777" w:rsidR="00EB4138" w:rsidRPr="00CA2498" w:rsidRDefault="00EB4138" w:rsidP="00EB4138">
      <w:pPr>
        <w:rPr>
          <w:sz w:val="18"/>
          <w:szCs w:val="18"/>
        </w:rPr>
      </w:pPr>
    </w:p>
    <w:p w14:paraId="56D59179" w14:textId="77777777" w:rsidR="00EB4138" w:rsidRPr="00CA2498" w:rsidRDefault="00EB4138" w:rsidP="00EB4138">
      <w:pPr>
        <w:rPr>
          <w:sz w:val="18"/>
          <w:szCs w:val="18"/>
        </w:rPr>
      </w:pPr>
      <w:r w:rsidRPr="00CA2498">
        <w:rPr>
          <w:sz w:val="18"/>
          <w:szCs w:val="18"/>
        </w:rPr>
        <w:t>If delay is foreseen, contractor shall give written notice to Director of Purchasing.  The County has the right to extend delivery date if reasons appear valid.  Contractor must keep County advised at all times of status of order.  Default in promised delivery (without accepted reasons) or failure to meet specifications, authorized the County to purchase supplies elsewhere and charge full increase in cost and handling to defaulting contractor.</w:t>
      </w:r>
    </w:p>
    <w:p w14:paraId="5A3AB42F" w14:textId="77777777" w:rsidR="00EB4138" w:rsidRPr="00CA2498" w:rsidRDefault="00EB4138" w:rsidP="00EB4138">
      <w:pPr>
        <w:rPr>
          <w:sz w:val="18"/>
          <w:szCs w:val="18"/>
        </w:rPr>
      </w:pPr>
    </w:p>
    <w:p w14:paraId="191F5820" w14:textId="77777777" w:rsidR="00EB4138" w:rsidRPr="00CA2498" w:rsidRDefault="00EB4138" w:rsidP="00EB4138">
      <w:pPr>
        <w:rPr>
          <w:sz w:val="18"/>
          <w:szCs w:val="18"/>
        </w:rPr>
      </w:pPr>
      <w:r w:rsidRPr="00CA2498">
        <w:rPr>
          <w:sz w:val="18"/>
          <w:szCs w:val="18"/>
        </w:rPr>
        <w:t xml:space="preserve">Delivery shall be made during normal working hours only, </w:t>
      </w:r>
      <w:smartTag w:uri="urn:schemas-microsoft-com:office:smarttags" w:element="time">
        <w:smartTagPr>
          <w:attr w:name="Minute" w:val="0"/>
          <w:attr w:name="Hour" w:val="8"/>
        </w:smartTagPr>
        <w:r w:rsidRPr="00CA2498">
          <w:rPr>
            <w:sz w:val="18"/>
            <w:szCs w:val="18"/>
          </w:rPr>
          <w:t>8:00 a.m. to 5:00 p.m.</w:t>
        </w:r>
      </w:smartTag>
      <w:r w:rsidRPr="00CA2498">
        <w:rPr>
          <w:sz w:val="18"/>
          <w:szCs w:val="18"/>
        </w:rPr>
        <w:t xml:space="preserve"> unless otherwise noted in bid.</w:t>
      </w:r>
    </w:p>
    <w:p w14:paraId="6284906D" w14:textId="77777777" w:rsidR="00EB4138" w:rsidRPr="00CA2498" w:rsidRDefault="00EB4138" w:rsidP="00EB4138">
      <w:pPr>
        <w:rPr>
          <w:sz w:val="18"/>
          <w:szCs w:val="18"/>
        </w:rPr>
      </w:pPr>
    </w:p>
    <w:p w14:paraId="12A58668" w14:textId="77777777" w:rsidR="00EB4138" w:rsidRPr="00CA2498" w:rsidRDefault="00EB4138" w:rsidP="00EB4138">
      <w:pPr>
        <w:rPr>
          <w:sz w:val="18"/>
          <w:szCs w:val="18"/>
        </w:rPr>
      </w:pPr>
      <w:r w:rsidRPr="00CA2498">
        <w:rPr>
          <w:b/>
          <w:sz w:val="18"/>
          <w:szCs w:val="18"/>
        </w:rPr>
        <w:t>VARIATON IN QUANTITY:</w:t>
      </w:r>
      <w:r w:rsidRPr="00CA2498">
        <w:rPr>
          <w:sz w:val="18"/>
          <w:szCs w:val="18"/>
        </w:rPr>
        <w:t xml:space="preserve">  The County assumes no liability for commodities produced, processed or shipped in excess of the amount specified herein.</w:t>
      </w:r>
    </w:p>
    <w:p w14:paraId="73221154" w14:textId="77777777" w:rsidR="00EB4138" w:rsidRPr="00CA2498" w:rsidRDefault="00EB4138" w:rsidP="00EB4138">
      <w:pPr>
        <w:rPr>
          <w:sz w:val="18"/>
          <w:szCs w:val="18"/>
        </w:rPr>
      </w:pPr>
    </w:p>
    <w:p w14:paraId="7CFFC3A4" w14:textId="77777777" w:rsidR="00EB4138" w:rsidRPr="00CA2498" w:rsidRDefault="00EB4138" w:rsidP="00EB4138">
      <w:pPr>
        <w:rPr>
          <w:sz w:val="18"/>
          <w:szCs w:val="18"/>
        </w:rPr>
      </w:pPr>
      <w:r w:rsidRPr="00CA2498">
        <w:rPr>
          <w:b/>
          <w:sz w:val="18"/>
          <w:szCs w:val="18"/>
        </w:rPr>
        <w:t>SELLER TO PACKAGE GOODS:</w:t>
      </w:r>
      <w:r w:rsidRPr="00CA2498">
        <w:rPr>
          <w:sz w:val="18"/>
          <w:szCs w:val="18"/>
        </w:rPr>
        <w:t xml:space="preserve">  Seller will package goods in accordance with good commercial practice.  Each shipping container shall be clearly and permanently packed as follows</w:t>
      </w:r>
      <w:proofErr w:type="gramStart"/>
      <w:r w:rsidRPr="00CA2498">
        <w:rPr>
          <w:sz w:val="18"/>
          <w:szCs w:val="18"/>
        </w:rPr>
        <w:t>:  (</w:t>
      </w:r>
      <w:proofErr w:type="gramEnd"/>
      <w:r w:rsidRPr="00CA2498">
        <w:rPr>
          <w:sz w:val="18"/>
          <w:szCs w:val="18"/>
        </w:rPr>
        <w:t>a)  Seller’s name and address; (b) Consignee’s name, address and purchase order or purchase release number and the supply agreement number if applicable; (c) Container number and total number of containers, e.g. box 1 of 4 boxes; and (d) the number of the container bearing the packing slip.  Seller shall bear cost of packaging unless otherwise provided.  Goods shall be suitably packed to secure lowest transportation costs and to conform with requirements of common carriers and any applicable specifications.  Buyer’s count or weight shall be final and conclusive on shipments not accompanied by packing lists.</w:t>
      </w:r>
    </w:p>
    <w:p w14:paraId="7B015BCB" w14:textId="77777777" w:rsidR="00EB4138" w:rsidRPr="00CA2498" w:rsidRDefault="00EB4138" w:rsidP="00EB4138">
      <w:pPr>
        <w:rPr>
          <w:sz w:val="18"/>
          <w:szCs w:val="18"/>
        </w:rPr>
      </w:pPr>
    </w:p>
    <w:p w14:paraId="61FF31B7" w14:textId="77777777" w:rsidR="00EB4138" w:rsidRPr="00CA2498" w:rsidRDefault="00EB4138" w:rsidP="00EB4138">
      <w:pPr>
        <w:rPr>
          <w:sz w:val="18"/>
          <w:szCs w:val="18"/>
        </w:rPr>
      </w:pPr>
      <w:r w:rsidRPr="00CA2498">
        <w:rPr>
          <w:b/>
          <w:sz w:val="18"/>
          <w:szCs w:val="18"/>
        </w:rPr>
        <w:t>SHIPMENT UNDER RESERVATION PROHIBITED:</w:t>
      </w:r>
      <w:r w:rsidRPr="00CA2498">
        <w:rPr>
          <w:sz w:val="18"/>
          <w:szCs w:val="18"/>
        </w:rPr>
        <w:t xml:space="preserve">  Seller is not authorized to ship the goods under reservation, and no tender of a bill of lading will operate as a tender of goods.</w:t>
      </w:r>
    </w:p>
    <w:p w14:paraId="162332CB" w14:textId="77777777" w:rsidR="00EB4138" w:rsidRPr="00CA2498" w:rsidRDefault="00EB4138" w:rsidP="00EB4138">
      <w:pPr>
        <w:rPr>
          <w:sz w:val="18"/>
          <w:szCs w:val="18"/>
        </w:rPr>
      </w:pPr>
    </w:p>
    <w:p w14:paraId="5F604C24" w14:textId="77777777" w:rsidR="00EB4138" w:rsidRPr="00CA2498" w:rsidRDefault="00EB4138" w:rsidP="00EB4138">
      <w:pPr>
        <w:rPr>
          <w:sz w:val="18"/>
          <w:szCs w:val="18"/>
        </w:rPr>
      </w:pPr>
      <w:r w:rsidRPr="00CA2498">
        <w:rPr>
          <w:b/>
          <w:sz w:val="18"/>
          <w:szCs w:val="18"/>
        </w:rPr>
        <w:t>TITLE AND RISK OF LOSS:</w:t>
      </w:r>
      <w:r w:rsidRPr="00CA2498">
        <w:rPr>
          <w:sz w:val="18"/>
          <w:szCs w:val="18"/>
        </w:rPr>
        <w:t xml:space="preserve">  The title and risk of loss of the goods shall not pass to Buyer until Buyer actually receives and takes possession of the goods at the point or points of delivery.</w:t>
      </w:r>
    </w:p>
    <w:p w14:paraId="0C55FC57" w14:textId="77777777" w:rsidR="00EB4138" w:rsidRPr="00CA2498" w:rsidRDefault="00EB4138" w:rsidP="00EB4138">
      <w:pPr>
        <w:rPr>
          <w:sz w:val="18"/>
          <w:szCs w:val="18"/>
        </w:rPr>
      </w:pPr>
    </w:p>
    <w:p w14:paraId="72DE699E" w14:textId="77777777" w:rsidR="00EB4138" w:rsidRPr="00CA2498" w:rsidRDefault="00EB4138" w:rsidP="00EB4138">
      <w:pPr>
        <w:rPr>
          <w:sz w:val="18"/>
          <w:szCs w:val="18"/>
        </w:rPr>
      </w:pPr>
      <w:r w:rsidRPr="00CA2498">
        <w:rPr>
          <w:b/>
          <w:sz w:val="18"/>
          <w:szCs w:val="18"/>
        </w:rPr>
        <w:t>INSPECTION:</w:t>
      </w:r>
      <w:r w:rsidRPr="00CA2498">
        <w:rPr>
          <w:sz w:val="18"/>
          <w:szCs w:val="18"/>
        </w:rPr>
        <w:t xml:space="preserve"> Upon receiving item(s), they will be inspected for compliance with the Bid Specifications.  If the item(s) do not pass inspection, the vendor will be required to pick up the rejected item(s) at the delivery point, provide the necessary replacement, and return the item(s) to the original point of delivery.</w:t>
      </w:r>
    </w:p>
    <w:p w14:paraId="5986D49F" w14:textId="77777777" w:rsidR="00EB4138" w:rsidRPr="00CA2498" w:rsidRDefault="00EB4138" w:rsidP="00EB4138">
      <w:pPr>
        <w:rPr>
          <w:sz w:val="18"/>
          <w:szCs w:val="18"/>
        </w:rPr>
      </w:pPr>
    </w:p>
    <w:p w14:paraId="2497CC47" w14:textId="77777777" w:rsidR="00EB4138" w:rsidRPr="00CA2498" w:rsidRDefault="00EB4138" w:rsidP="00EB4138">
      <w:pPr>
        <w:rPr>
          <w:sz w:val="18"/>
          <w:szCs w:val="18"/>
        </w:rPr>
      </w:pPr>
      <w:r w:rsidRPr="00CA2498">
        <w:rPr>
          <w:sz w:val="18"/>
          <w:szCs w:val="18"/>
        </w:rPr>
        <w:t>All items proposed shall be new, in first class condition, including containers suitable for shipment and storage (</w:t>
      </w:r>
      <w:smartTag w:uri="urn:schemas-microsoft-com:office:smarttags" w:element="place">
        <w:smartTag w:uri="urn:schemas-microsoft-com:office:smarttags" w:element="PlaceName">
          <w:r w:rsidRPr="00CA2498">
            <w:rPr>
              <w:sz w:val="18"/>
              <w:szCs w:val="18"/>
            </w:rPr>
            <w:t>Cameron</w:t>
          </w:r>
        </w:smartTag>
        <w:r w:rsidRPr="00CA2498">
          <w:rPr>
            <w:sz w:val="18"/>
            <w:szCs w:val="18"/>
          </w:rPr>
          <w:t xml:space="preserve"> </w:t>
        </w:r>
        <w:smartTag w:uri="urn:schemas-microsoft-com:office:smarttags" w:element="PlaceName">
          <w:r w:rsidRPr="00CA2498">
            <w:rPr>
              <w:sz w:val="18"/>
              <w:szCs w:val="18"/>
            </w:rPr>
            <w:t>County</w:t>
          </w:r>
        </w:smartTag>
      </w:smartTag>
      <w:r w:rsidRPr="00CA2498">
        <w:rPr>
          <w:sz w:val="18"/>
          <w:szCs w:val="18"/>
        </w:rPr>
        <w:t xml:space="preserve"> prefers recycled packaging whenever possible), unless otherwise indicated in bid.  Verbal agreements to the contrary will not be recognized.  All materials and services shall be subject to Purchaser’s approval.  Unsatisfactory material will be returned at Seller’s expense.</w:t>
      </w:r>
    </w:p>
    <w:p w14:paraId="6E848493" w14:textId="77777777" w:rsidR="00EB4138" w:rsidRPr="00CA2498" w:rsidRDefault="00EB4138" w:rsidP="00EB4138">
      <w:pPr>
        <w:rPr>
          <w:sz w:val="18"/>
          <w:szCs w:val="18"/>
        </w:rPr>
      </w:pPr>
    </w:p>
    <w:p w14:paraId="6CDEF1DD" w14:textId="77777777" w:rsidR="00EB4138" w:rsidRPr="00CA2498" w:rsidRDefault="00EB4138" w:rsidP="00EB4138">
      <w:pPr>
        <w:rPr>
          <w:sz w:val="18"/>
          <w:szCs w:val="18"/>
        </w:rPr>
      </w:pPr>
      <w:r w:rsidRPr="00CA2498">
        <w:rPr>
          <w:sz w:val="18"/>
          <w:szCs w:val="18"/>
        </w:rPr>
        <w:t xml:space="preserve">Cameron County reserves the right to inspect any item(s) or service location for compliance with specifications and requirements and needs of the using department.  If an </w:t>
      </w:r>
      <w:proofErr w:type="gramStart"/>
      <w:r w:rsidRPr="00CA2498">
        <w:rPr>
          <w:sz w:val="18"/>
          <w:szCs w:val="18"/>
        </w:rPr>
        <w:t>Bidder  cannot</w:t>
      </w:r>
      <w:proofErr w:type="gramEnd"/>
      <w:r w:rsidRPr="00CA2498">
        <w:rPr>
          <w:sz w:val="18"/>
          <w:szCs w:val="18"/>
        </w:rPr>
        <w:t xml:space="preserve"> furnish a sample of a bid item, where applicable, for review, or fails to satisfactorily show an ability to perform, the County can reject the bid as inadequate.</w:t>
      </w:r>
    </w:p>
    <w:p w14:paraId="3FF18BDE" w14:textId="77777777" w:rsidR="00EB4138" w:rsidRPr="00CA2498" w:rsidRDefault="00EB4138" w:rsidP="00EB4138"/>
    <w:p w14:paraId="308FA2BC" w14:textId="77777777" w:rsidR="00EB4138" w:rsidRPr="00CA2498" w:rsidRDefault="00EB4138" w:rsidP="00EB4138">
      <w:pPr>
        <w:keepNext/>
        <w:outlineLvl w:val="5"/>
        <w:rPr>
          <w:sz w:val="18"/>
          <w:szCs w:val="18"/>
        </w:rPr>
      </w:pPr>
      <w:r w:rsidRPr="00CA2498">
        <w:rPr>
          <w:b/>
          <w:sz w:val="18"/>
          <w:szCs w:val="18"/>
        </w:rPr>
        <w:t>TESTING:</w:t>
      </w:r>
      <w:r w:rsidRPr="00CA2498">
        <w:rPr>
          <w:sz w:val="18"/>
          <w:szCs w:val="18"/>
        </w:rPr>
        <w:t xml:space="preserve">  </w:t>
      </w:r>
      <w:smartTag w:uri="urn:schemas-microsoft-com:office:smarttags" w:element="place">
        <w:smartTag w:uri="urn:schemas-microsoft-com:office:smarttags" w:element="PlaceName">
          <w:r w:rsidRPr="00CA2498">
            <w:rPr>
              <w:sz w:val="18"/>
              <w:szCs w:val="18"/>
            </w:rPr>
            <w:t>Cameron</w:t>
          </w:r>
        </w:smartTag>
        <w:r w:rsidRPr="00CA2498">
          <w:rPr>
            <w:sz w:val="18"/>
            <w:szCs w:val="18"/>
          </w:rPr>
          <w:t xml:space="preserve"> </w:t>
        </w:r>
        <w:smartTag w:uri="urn:schemas-microsoft-com:office:smarttags" w:element="PlaceName">
          <w:r w:rsidRPr="00CA2498">
            <w:rPr>
              <w:sz w:val="18"/>
              <w:szCs w:val="18"/>
            </w:rPr>
            <w:t>County</w:t>
          </w:r>
        </w:smartTag>
      </w:smartTag>
      <w:r w:rsidRPr="00CA2498">
        <w:rPr>
          <w:sz w:val="18"/>
          <w:szCs w:val="18"/>
        </w:rPr>
        <w:t xml:space="preserve"> reserves the right to test equipment, supplies, material and goods bid for quality, compliance with specifications and ability to meet the needs of the user.  Demonstration units must be available for review.  Should the goods or services fail to meet requirements and/or be unavailable for evaluation, the bid is subject to rejection.</w:t>
      </w:r>
    </w:p>
    <w:p w14:paraId="1162CD08" w14:textId="77777777" w:rsidR="00EB4138" w:rsidRPr="00CA2498" w:rsidRDefault="00EB4138" w:rsidP="00EB4138">
      <w:pPr>
        <w:rPr>
          <w:sz w:val="18"/>
          <w:szCs w:val="18"/>
        </w:rPr>
      </w:pPr>
    </w:p>
    <w:p w14:paraId="1660715E" w14:textId="77777777" w:rsidR="00EB4138" w:rsidRPr="00CA2498" w:rsidRDefault="00EB4138" w:rsidP="00EB4138">
      <w:pPr>
        <w:rPr>
          <w:sz w:val="18"/>
          <w:szCs w:val="18"/>
        </w:rPr>
      </w:pPr>
      <w:r w:rsidRPr="00CA2498">
        <w:rPr>
          <w:b/>
          <w:sz w:val="18"/>
          <w:szCs w:val="18"/>
        </w:rPr>
        <w:t>SPECIAL TOOLS AND TEST EQUIPMENT</w:t>
      </w:r>
      <w:r w:rsidRPr="00CA2498">
        <w:rPr>
          <w:sz w:val="18"/>
          <w:szCs w:val="18"/>
        </w:rPr>
        <w:t>:  If the price stated on the face hereof includes the cost of any special tooling or special test equipment fabricated or required by Seller for the purpose of filling this order, such special tooling equipment and any process sheets related thereto shall become the property of the Buyer and to the extent feasible shall be identified by the Seller as such.</w:t>
      </w:r>
    </w:p>
    <w:p w14:paraId="0CE9E53D" w14:textId="77777777" w:rsidR="00EB4138" w:rsidRPr="00CA2498" w:rsidRDefault="00EB4138" w:rsidP="00EB4138">
      <w:pPr>
        <w:rPr>
          <w:sz w:val="18"/>
          <w:szCs w:val="18"/>
        </w:rPr>
      </w:pPr>
    </w:p>
    <w:p w14:paraId="040C1095" w14:textId="77777777" w:rsidR="00EB4138" w:rsidRPr="00CA2498" w:rsidRDefault="00EB4138" w:rsidP="00EB4138">
      <w:pPr>
        <w:rPr>
          <w:sz w:val="18"/>
          <w:szCs w:val="18"/>
        </w:rPr>
      </w:pPr>
      <w:r w:rsidRPr="00CA2498">
        <w:rPr>
          <w:b/>
          <w:sz w:val="18"/>
          <w:szCs w:val="18"/>
        </w:rPr>
        <w:t>INVOICES AND PAYMENTS</w:t>
      </w:r>
      <w:proofErr w:type="gramStart"/>
      <w:r w:rsidRPr="00CA2498">
        <w:rPr>
          <w:b/>
          <w:sz w:val="18"/>
          <w:szCs w:val="18"/>
        </w:rPr>
        <w:t>:</w:t>
      </w:r>
      <w:r w:rsidRPr="00CA2498">
        <w:rPr>
          <w:sz w:val="18"/>
          <w:szCs w:val="18"/>
        </w:rPr>
        <w:t xml:space="preserve">  (</w:t>
      </w:r>
      <w:proofErr w:type="gramEnd"/>
      <w:r w:rsidRPr="00CA2498">
        <w:rPr>
          <w:sz w:val="18"/>
          <w:szCs w:val="18"/>
        </w:rPr>
        <w:t xml:space="preserve">a) The vendor </w:t>
      </w:r>
      <w:r w:rsidRPr="00CA2498">
        <w:rPr>
          <w:strike/>
          <w:sz w:val="18"/>
          <w:szCs w:val="18"/>
        </w:rPr>
        <w:t xml:space="preserve"> </w:t>
      </w:r>
      <w:r w:rsidRPr="00CA2498">
        <w:rPr>
          <w:sz w:val="18"/>
          <w:szCs w:val="18"/>
        </w:rPr>
        <w:t xml:space="preserve">shall submit separate invoices, in duplicate, on each purchase order after each delivery.  Invoices shall indicate the purchase order number, shall be itemized and transportation charges, if any, shall be listed separately.  A copy of the bill of lading and the freight weigh bill when applicable, should be attached to the invoice.  Mail to: Cameron County, ATTN:  Auditor’s </w:t>
      </w:r>
      <w:r w:rsidRPr="00CA2498">
        <w:rPr>
          <w:sz w:val="18"/>
          <w:szCs w:val="18"/>
        </w:rPr>
        <w:lastRenderedPageBreak/>
        <w:t xml:space="preserve">Office, 1100 East Monroe St., Brownsville, Texas 78520.  Payment shall not be due until the above instruments are submitted after delivery or services rendered.  Our Vendors must keep the Auditor advised of any changes in your remittance addresses.  (b) </w:t>
      </w:r>
      <w:proofErr w:type="gramStart"/>
      <w:r w:rsidRPr="00CA2498">
        <w:rPr>
          <w:sz w:val="18"/>
          <w:szCs w:val="18"/>
        </w:rPr>
        <w:t>County’s  only</w:t>
      </w:r>
      <w:proofErr w:type="gramEnd"/>
      <w:r w:rsidRPr="00CA2498">
        <w:rPr>
          <w:sz w:val="18"/>
          <w:szCs w:val="18"/>
        </w:rPr>
        <w:t xml:space="preserve"> obligation to pay Vendor is to pay from funds budgeted and available for the purpose of the purchase.  Lack of funds shall render this contract null and void to the</w:t>
      </w:r>
      <w:r w:rsidRPr="00CA2498">
        <w:rPr>
          <w:strike/>
          <w:sz w:val="18"/>
          <w:szCs w:val="18"/>
        </w:rPr>
        <w:t xml:space="preserve"> </w:t>
      </w:r>
      <w:r w:rsidRPr="00CA2498">
        <w:rPr>
          <w:sz w:val="18"/>
          <w:szCs w:val="18"/>
        </w:rPr>
        <w:t>extent funds are not available and any delivered but unpaid for goods will be returned to Vendor by the County. (c) Do not include Federal Excise, State or City Sales Tax.  County shall furnish tax exemption certificate if required.</w:t>
      </w:r>
    </w:p>
    <w:p w14:paraId="2F6C8444" w14:textId="77777777" w:rsidR="00EB4138" w:rsidRPr="00CA2498" w:rsidRDefault="00EB4138" w:rsidP="00EB4138">
      <w:pPr>
        <w:rPr>
          <w:sz w:val="18"/>
          <w:szCs w:val="18"/>
        </w:rPr>
      </w:pPr>
    </w:p>
    <w:p w14:paraId="711AF446" w14:textId="77777777" w:rsidR="00EB4138" w:rsidRPr="00CA2498" w:rsidRDefault="00EB4138" w:rsidP="00EB4138">
      <w:pPr>
        <w:rPr>
          <w:sz w:val="18"/>
          <w:szCs w:val="18"/>
        </w:rPr>
      </w:pPr>
      <w:r w:rsidRPr="00CA2498">
        <w:rPr>
          <w:sz w:val="18"/>
          <w:szCs w:val="18"/>
        </w:rPr>
        <w:t xml:space="preserve">Any invoice, which cannot be verified by the contract price and/or is otherwise incorrect, will be returned to the </w:t>
      </w:r>
      <w:proofErr w:type="gramStart"/>
      <w:r w:rsidRPr="00CA2498">
        <w:rPr>
          <w:sz w:val="18"/>
          <w:szCs w:val="18"/>
        </w:rPr>
        <w:t>Vendor  for</w:t>
      </w:r>
      <w:proofErr w:type="gramEnd"/>
      <w:r w:rsidRPr="00CA2498">
        <w:rPr>
          <w:sz w:val="18"/>
          <w:szCs w:val="18"/>
        </w:rPr>
        <w:t xml:space="preserve"> correction.  Under term contracts, when multiple deliveries and/or services are required, the Vendor may invoice following each delivery and the County will pay on invoice.  Contracts providing for a monthly charge will be billed and paid on a monthly basis only.  Prior to any and all payments made for good and/or services provided under this contract, the </w:t>
      </w:r>
      <w:proofErr w:type="gramStart"/>
      <w:r w:rsidRPr="00CA2498">
        <w:rPr>
          <w:sz w:val="18"/>
          <w:szCs w:val="18"/>
        </w:rPr>
        <w:t>Vendor  should</w:t>
      </w:r>
      <w:proofErr w:type="gramEnd"/>
      <w:r w:rsidRPr="00CA2498">
        <w:rPr>
          <w:sz w:val="18"/>
          <w:szCs w:val="18"/>
        </w:rPr>
        <w:t xml:space="preserve"> provide his Taxpayer Identification Number or social security number as applicable.  This information must be on file with the Cameron County Auditor’s office.  Failure to provide this information may result in a delay in payment and/or back-up withholding as required by the Internal Revenue Services.</w:t>
      </w:r>
    </w:p>
    <w:p w14:paraId="321A1DE3" w14:textId="77777777" w:rsidR="00EB4138" w:rsidRPr="00CA2498" w:rsidRDefault="00EB4138" w:rsidP="00EB4138">
      <w:pPr>
        <w:rPr>
          <w:sz w:val="18"/>
          <w:szCs w:val="18"/>
        </w:rPr>
      </w:pPr>
    </w:p>
    <w:p w14:paraId="2EF95C11" w14:textId="77777777" w:rsidR="00EB4138" w:rsidRPr="00CA2498" w:rsidRDefault="00EB4138" w:rsidP="00EB4138">
      <w:pPr>
        <w:rPr>
          <w:sz w:val="18"/>
          <w:szCs w:val="18"/>
        </w:rPr>
      </w:pPr>
    </w:p>
    <w:p w14:paraId="2F4DC068" w14:textId="77777777" w:rsidR="00EB4138" w:rsidRPr="00CA2498" w:rsidRDefault="00EB4138" w:rsidP="00EB4138">
      <w:pPr>
        <w:rPr>
          <w:sz w:val="18"/>
          <w:szCs w:val="18"/>
        </w:rPr>
      </w:pPr>
    </w:p>
    <w:p w14:paraId="54DB3384" w14:textId="77777777" w:rsidR="00EB4138" w:rsidRPr="00CA2498" w:rsidRDefault="00EB4138" w:rsidP="00EB4138">
      <w:pPr>
        <w:jc w:val="center"/>
        <w:rPr>
          <w:sz w:val="18"/>
          <w:szCs w:val="18"/>
        </w:rPr>
      </w:pPr>
      <w:r w:rsidRPr="00CA2498">
        <w:rPr>
          <w:sz w:val="18"/>
          <w:szCs w:val="18"/>
          <w:u w:val="single"/>
        </w:rPr>
        <w:t xml:space="preserve">Vendor </w:t>
      </w:r>
      <w:r w:rsidRPr="00CA2498">
        <w:rPr>
          <w:sz w:val="18"/>
          <w:szCs w:val="18"/>
        </w:rPr>
        <w:t>shall submit seven (7) copies of an itemized invoice showing BID number and purchase order number to:</w:t>
      </w:r>
    </w:p>
    <w:p w14:paraId="785431B5" w14:textId="77777777" w:rsidR="00EB4138" w:rsidRPr="00CA2498" w:rsidRDefault="00EB4138" w:rsidP="00EB4138">
      <w:pPr>
        <w:jc w:val="center"/>
        <w:rPr>
          <w:sz w:val="18"/>
          <w:szCs w:val="18"/>
        </w:rPr>
      </w:pPr>
    </w:p>
    <w:p w14:paraId="5103D607" w14:textId="77777777" w:rsidR="00EB4138" w:rsidRPr="00CA2498" w:rsidRDefault="00EB4138" w:rsidP="00EB4138">
      <w:pPr>
        <w:jc w:val="center"/>
        <w:rPr>
          <w:b/>
          <w:sz w:val="18"/>
          <w:szCs w:val="18"/>
        </w:rPr>
      </w:pPr>
      <w:r w:rsidRPr="00CA2498">
        <w:rPr>
          <w:b/>
          <w:sz w:val="18"/>
          <w:szCs w:val="18"/>
        </w:rPr>
        <w:t>CAMERON COUNTY AUDITOR</w:t>
      </w:r>
    </w:p>
    <w:p w14:paraId="1B36AC54" w14:textId="77777777" w:rsidR="00EB4138" w:rsidRPr="00CA2498" w:rsidRDefault="00EB4138" w:rsidP="00EB4138">
      <w:pPr>
        <w:jc w:val="center"/>
        <w:rPr>
          <w:b/>
          <w:sz w:val="18"/>
          <w:szCs w:val="18"/>
        </w:rPr>
      </w:pPr>
      <w:r w:rsidRPr="00CA2498">
        <w:rPr>
          <w:b/>
          <w:sz w:val="18"/>
          <w:szCs w:val="18"/>
        </w:rPr>
        <w:t>ACCOUNTS PAYABLE</w:t>
      </w:r>
    </w:p>
    <w:p w14:paraId="1B7DC791" w14:textId="77777777" w:rsidR="00EB4138" w:rsidRPr="00CA2498" w:rsidRDefault="00EB4138" w:rsidP="00EB4138">
      <w:pPr>
        <w:jc w:val="center"/>
        <w:rPr>
          <w:b/>
          <w:sz w:val="18"/>
          <w:szCs w:val="18"/>
        </w:rPr>
      </w:pPr>
      <w:r w:rsidRPr="00CA2498">
        <w:rPr>
          <w:b/>
          <w:sz w:val="18"/>
          <w:szCs w:val="18"/>
        </w:rPr>
        <w:t>1100 EAST MONROE ST.,</w:t>
      </w:r>
    </w:p>
    <w:p w14:paraId="435DD03B" w14:textId="77777777" w:rsidR="00EB4138" w:rsidRPr="00CA2498" w:rsidRDefault="00EB4138" w:rsidP="00EB4138">
      <w:pPr>
        <w:jc w:val="center"/>
        <w:rPr>
          <w:b/>
          <w:sz w:val="18"/>
          <w:szCs w:val="18"/>
        </w:rPr>
      </w:pPr>
      <w:r w:rsidRPr="00CA2498">
        <w:rPr>
          <w:b/>
          <w:sz w:val="18"/>
          <w:szCs w:val="18"/>
        </w:rPr>
        <w:t>BROWNSVILLE, TEXAS 78520</w:t>
      </w:r>
    </w:p>
    <w:p w14:paraId="010A3703" w14:textId="77777777" w:rsidR="00EB4138" w:rsidRPr="00CA2498" w:rsidRDefault="00EB4138" w:rsidP="00EB4138">
      <w:pPr>
        <w:jc w:val="center"/>
        <w:rPr>
          <w:sz w:val="18"/>
          <w:szCs w:val="18"/>
        </w:rPr>
      </w:pPr>
    </w:p>
    <w:p w14:paraId="7FED1DD1" w14:textId="77777777" w:rsidR="00EB4138" w:rsidRPr="00CA2498" w:rsidRDefault="00EB4138" w:rsidP="00EB4138">
      <w:pPr>
        <w:rPr>
          <w:sz w:val="18"/>
          <w:szCs w:val="18"/>
        </w:rPr>
      </w:pPr>
      <w:r w:rsidRPr="00CA2498">
        <w:rPr>
          <w:sz w:val="18"/>
          <w:szCs w:val="18"/>
        </w:rPr>
        <w:t xml:space="preserve">Please note that any payment due under this bid award will be applied towards any debt, including but not limited to delinquent taxes that is owed to </w:t>
      </w:r>
      <w:smartTag w:uri="urn:schemas-microsoft-com:office:smarttags" w:element="place">
        <w:smartTag w:uri="urn:schemas-microsoft-com:office:smarttags" w:element="PlaceName">
          <w:r w:rsidRPr="00CA2498">
            <w:rPr>
              <w:sz w:val="18"/>
              <w:szCs w:val="18"/>
            </w:rPr>
            <w:t>Cameron</w:t>
          </w:r>
        </w:smartTag>
        <w:r w:rsidRPr="00CA2498">
          <w:rPr>
            <w:sz w:val="18"/>
            <w:szCs w:val="18"/>
          </w:rPr>
          <w:t xml:space="preserve"> </w:t>
        </w:r>
        <w:smartTag w:uri="urn:schemas-microsoft-com:office:smarttags" w:element="PlaceName">
          <w:r w:rsidRPr="00CA2498">
            <w:rPr>
              <w:sz w:val="18"/>
              <w:szCs w:val="18"/>
            </w:rPr>
            <w:t>County</w:t>
          </w:r>
        </w:smartTag>
      </w:smartTag>
      <w:r w:rsidRPr="00CA2498">
        <w:rPr>
          <w:sz w:val="18"/>
          <w:szCs w:val="18"/>
        </w:rPr>
        <w:t>.</w:t>
      </w:r>
    </w:p>
    <w:p w14:paraId="469DCFD1" w14:textId="77777777" w:rsidR="00EB4138" w:rsidRPr="00CA2498" w:rsidRDefault="00EB4138" w:rsidP="00EB4138">
      <w:pPr>
        <w:jc w:val="center"/>
        <w:rPr>
          <w:sz w:val="18"/>
          <w:szCs w:val="18"/>
        </w:rPr>
      </w:pPr>
    </w:p>
    <w:p w14:paraId="2F3A51BB" w14:textId="77777777" w:rsidR="00EB4138" w:rsidRPr="00CA2498" w:rsidRDefault="00EB4138" w:rsidP="00EB4138">
      <w:pPr>
        <w:rPr>
          <w:sz w:val="18"/>
          <w:szCs w:val="18"/>
        </w:rPr>
      </w:pPr>
      <w:r w:rsidRPr="00CA2498">
        <w:rPr>
          <w:b/>
          <w:sz w:val="18"/>
          <w:szCs w:val="18"/>
        </w:rPr>
        <w:t>PAYMENT DISCOUNT</w:t>
      </w:r>
      <w:r w:rsidRPr="00CA2498">
        <w:rPr>
          <w:sz w:val="18"/>
          <w:szCs w:val="18"/>
        </w:rPr>
        <w:t>:  Indicate the payment discount (s) available depending on the when invoices are paid.  For example, 1/30 means a 1% discount if paid within 30 days, 2/15 means a 2% discount if paid within 15 days, etc.</w:t>
      </w:r>
    </w:p>
    <w:p w14:paraId="6B5E2D60" w14:textId="77777777" w:rsidR="00EB4138" w:rsidRPr="00CA2498" w:rsidRDefault="00EB4138" w:rsidP="00EB4138">
      <w:pPr>
        <w:rPr>
          <w:sz w:val="18"/>
          <w:szCs w:val="18"/>
        </w:rPr>
      </w:pPr>
    </w:p>
    <w:p w14:paraId="16FFAFCB" w14:textId="77777777" w:rsidR="00EB4138" w:rsidRPr="00CA2498" w:rsidRDefault="00EB4138" w:rsidP="00EB4138">
      <w:pPr>
        <w:rPr>
          <w:sz w:val="18"/>
          <w:szCs w:val="18"/>
        </w:rPr>
      </w:pPr>
      <w:r w:rsidRPr="00CA2498">
        <w:rPr>
          <w:sz w:val="18"/>
          <w:szCs w:val="18"/>
        </w:rPr>
        <w:t>Payment in full will be made within thirty (30) days of delivery, inspection, and receipt of invoice.</w:t>
      </w:r>
    </w:p>
    <w:p w14:paraId="6A07B238" w14:textId="77777777" w:rsidR="00EB4138" w:rsidRPr="00CA2498" w:rsidRDefault="00EB4138" w:rsidP="00EB4138">
      <w:pPr>
        <w:rPr>
          <w:sz w:val="18"/>
          <w:szCs w:val="18"/>
        </w:rPr>
      </w:pPr>
    </w:p>
    <w:p w14:paraId="444D0661" w14:textId="77777777" w:rsidR="00EB4138" w:rsidRPr="00CA2498" w:rsidRDefault="00EB4138" w:rsidP="00EB4138">
      <w:pPr>
        <w:rPr>
          <w:sz w:val="18"/>
          <w:szCs w:val="18"/>
        </w:rPr>
      </w:pPr>
    </w:p>
    <w:p w14:paraId="59FA90A0" w14:textId="77777777" w:rsidR="00EB4138" w:rsidRPr="00CA2498" w:rsidRDefault="00EB4138" w:rsidP="00EB4138">
      <w:pPr>
        <w:rPr>
          <w:sz w:val="18"/>
          <w:szCs w:val="18"/>
        </w:rPr>
      </w:pPr>
      <w:r w:rsidRPr="00CA2498">
        <w:rPr>
          <w:sz w:val="18"/>
          <w:szCs w:val="18"/>
        </w:rPr>
        <w:t>All costs quotations must include all the various features needed to satisfy the requirements.  Note:  No amounts will be paid for the items in this BID in excess of the amounts quoted.</w:t>
      </w:r>
    </w:p>
    <w:p w14:paraId="2A2A7B47" w14:textId="77777777" w:rsidR="00EB4138" w:rsidRDefault="00EB4138" w:rsidP="00EB4138">
      <w:pPr>
        <w:pStyle w:val="BodyText2"/>
        <w:jc w:val="center"/>
        <w:rPr>
          <w:b/>
        </w:rPr>
      </w:pPr>
    </w:p>
    <w:p w14:paraId="3AC80DFD" w14:textId="77777777" w:rsidR="00EB4138" w:rsidRDefault="00EB4138" w:rsidP="00EB4138">
      <w:pPr>
        <w:pStyle w:val="BodyText2"/>
        <w:jc w:val="center"/>
        <w:rPr>
          <w:b/>
        </w:rPr>
      </w:pPr>
    </w:p>
    <w:p w14:paraId="27CD696B" w14:textId="77777777" w:rsidR="00EB4138" w:rsidRDefault="00EB4138" w:rsidP="00EB4138">
      <w:pPr>
        <w:pStyle w:val="BodyText2"/>
        <w:jc w:val="center"/>
        <w:rPr>
          <w:b/>
        </w:rPr>
      </w:pPr>
    </w:p>
    <w:p w14:paraId="0E5204CB" w14:textId="77777777" w:rsidR="00EB4138" w:rsidRDefault="00EB4138" w:rsidP="00EB4138">
      <w:pPr>
        <w:pStyle w:val="BodyText2"/>
        <w:jc w:val="center"/>
        <w:rPr>
          <w:b/>
        </w:rPr>
      </w:pPr>
    </w:p>
    <w:p w14:paraId="7B8E87D4" w14:textId="77777777" w:rsidR="00EB4138" w:rsidRDefault="00EB4138" w:rsidP="00EB4138">
      <w:pPr>
        <w:pStyle w:val="BodyText2"/>
        <w:jc w:val="center"/>
        <w:rPr>
          <w:b/>
        </w:rPr>
      </w:pPr>
    </w:p>
    <w:p w14:paraId="25FDD70A" w14:textId="77777777" w:rsidR="00EB4138" w:rsidRDefault="00EB4138" w:rsidP="00EB4138">
      <w:pPr>
        <w:pStyle w:val="BodyText2"/>
        <w:jc w:val="center"/>
        <w:rPr>
          <w:b/>
        </w:rPr>
      </w:pPr>
      <w:r>
        <w:rPr>
          <w:b/>
        </w:rPr>
        <w:br w:type="page"/>
      </w:r>
    </w:p>
    <w:p w14:paraId="5107D1EF" w14:textId="06B17242" w:rsidR="00AB3E09" w:rsidRPr="00320551" w:rsidRDefault="00AB3E09" w:rsidP="00AB3E09">
      <w:pPr>
        <w:ind w:left="1800"/>
        <w:jc w:val="right"/>
        <w:rPr>
          <w:b/>
          <w:sz w:val="24"/>
          <w:szCs w:val="24"/>
        </w:rPr>
      </w:pPr>
      <w:proofErr w:type="gramStart"/>
      <w:r w:rsidRPr="00320551">
        <w:rPr>
          <w:b/>
          <w:sz w:val="24"/>
          <w:szCs w:val="24"/>
        </w:rPr>
        <w:lastRenderedPageBreak/>
        <w:t xml:space="preserve">Attachment </w:t>
      </w:r>
      <w:r>
        <w:rPr>
          <w:b/>
          <w:sz w:val="24"/>
          <w:szCs w:val="24"/>
        </w:rPr>
        <w:t xml:space="preserve"> A</w:t>
      </w:r>
      <w:proofErr w:type="gramEnd"/>
    </w:p>
    <w:p w14:paraId="01EF366E" w14:textId="77777777" w:rsidR="00AB3E09" w:rsidRDefault="00AB3E09" w:rsidP="00AB3E09">
      <w:pPr>
        <w:widowControl w:val="0"/>
        <w:autoSpaceDE w:val="0"/>
        <w:autoSpaceDN w:val="0"/>
        <w:adjustRightInd w:val="0"/>
        <w:spacing w:line="283" w:lineRule="exact"/>
        <w:ind w:left="24" w:right="6716"/>
        <w:jc w:val="right"/>
        <w:rPr>
          <w:color w:val="000000"/>
          <w:sz w:val="23"/>
          <w:szCs w:val="23"/>
        </w:rPr>
      </w:pPr>
    </w:p>
    <w:p w14:paraId="73CDAC1B" w14:textId="19162752" w:rsidR="00AB3E09" w:rsidRPr="002978D6" w:rsidRDefault="00AB3E09" w:rsidP="00AB3E09">
      <w:pPr>
        <w:widowControl w:val="0"/>
        <w:autoSpaceDE w:val="0"/>
        <w:autoSpaceDN w:val="0"/>
        <w:adjustRightInd w:val="0"/>
        <w:spacing w:line="283" w:lineRule="exact"/>
        <w:ind w:left="24" w:right="6716"/>
        <w:rPr>
          <w:color w:val="000000"/>
          <w:sz w:val="23"/>
          <w:szCs w:val="23"/>
        </w:rPr>
      </w:pPr>
      <w:r w:rsidRPr="002978D6">
        <w:rPr>
          <w:color w:val="000000"/>
          <w:sz w:val="23"/>
          <w:szCs w:val="23"/>
        </w:rPr>
        <w:t xml:space="preserve">BID PROPOSAL FORM (GENERAL CONTRACT) </w:t>
      </w:r>
    </w:p>
    <w:p w14:paraId="34507D5F" w14:textId="77777777" w:rsidR="00AB3E09" w:rsidRPr="002978D6" w:rsidRDefault="00AB3E09" w:rsidP="00AB3E09">
      <w:pPr>
        <w:rPr>
          <w:sz w:val="23"/>
          <w:szCs w:val="23"/>
        </w:rPr>
        <w:sectPr w:rsidR="00AB3E09" w:rsidRPr="002978D6" w:rsidSect="00D64918">
          <w:headerReference w:type="even" r:id="rId19"/>
          <w:headerReference w:type="default" r:id="rId20"/>
          <w:footerReference w:type="even" r:id="rId21"/>
          <w:footerReference w:type="default" r:id="rId22"/>
          <w:headerReference w:type="first" r:id="rId23"/>
          <w:footerReference w:type="first" r:id="rId24"/>
          <w:pgSz w:w="12242" w:h="15842"/>
          <w:pgMar w:top="1170" w:right="902" w:bottom="360" w:left="1080" w:header="720" w:footer="720" w:gutter="0"/>
          <w:cols w:space="720"/>
        </w:sectPr>
      </w:pPr>
    </w:p>
    <w:p w14:paraId="0EE67F34" w14:textId="77777777" w:rsidR="00AB3E09" w:rsidRPr="002978D6" w:rsidRDefault="00AB3E09" w:rsidP="00AB3E09">
      <w:pPr>
        <w:widowControl w:val="0"/>
        <w:autoSpaceDE w:val="0"/>
        <w:autoSpaceDN w:val="0"/>
        <w:adjustRightInd w:val="0"/>
        <w:spacing w:line="268" w:lineRule="exact"/>
        <w:rPr>
          <w:sz w:val="24"/>
          <w:szCs w:val="24"/>
        </w:rPr>
      </w:pPr>
    </w:p>
    <w:p w14:paraId="3BAAB1A0" w14:textId="77777777" w:rsidR="00AB3E09" w:rsidRPr="002978D6" w:rsidRDefault="00AB3E09" w:rsidP="00AB3E09">
      <w:pPr>
        <w:rPr>
          <w:sz w:val="24"/>
          <w:szCs w:val="24"/>
        </w:rPr>
        <w:sectPr w:rsidR="00AB3E09" w:rsidRPr="002978D6">
          <w:type w:val="continuous"/>
          <w:pgSz w:w="12242" w:h="15842"/>
          <w:pgMar w:top="1401" w:right="1466" w:bottom="360" w:left="1444" w:header="720" w:footer="720" w:gutter="0"/>
          <w:cols w:space="720"/>
        </w:sectPr>
      </w:pPr>
    </w:p>
    <w:p w14:paraId="1E6D28C2" w14:textId="77777777" w:rsidR="00AB3E09" w:rsidRPr="002978D6" w:rsidRDefault="00AB3E09" w:rsidP="00AB3E09">
      <w:pPr>
        <w:widowControl w:val="0"/>
        <w:autoSpaceDE w:val="0"/>
        <w:autoSpaceDN w:val="0"/>
        <w:adjustRightInd w:val="0"/>
        <w:spacing w:line="244" w:lineRule="exact"/>
        <w:ind w:left="20" w:right="226"/>
        <w:rPr>
          <w:color w:val="000000"/>
          <w:sz w:val="23"/>
          <w:szCs w:val="23"/>
        </w:rPr>
      </w:pPr>
      <w:r w:rsidRPr="002978D6">
        <w:rPr>
          <w:color w:val="000000"/>
          <w:sz w:val="23"/>
          <w:szCs w:val="23"/>
        </w:rPr>
        <w:t xml:space="preserve">Project: </w:t>
      </w:r>
    </w:p>
    <w:p w14:paraId="5CC167F3" w14:textId="77777777" w:rsidR="00AB3E09" w:rsidRPr="002978D6" w:rsidRDefault="00AB3E09" w:rsidP="00AB3E09">
      <w:pPr>
        <w:widowControl w:val="0"/>
        <w:autoSpaceDE w:val="0"/>
        <w:autoSpaceDN w:val="0"/>
        <w:adjustRightInd w:val="0"/>
        <w:spacing w:before="268" w:line="244" w:lineRule="exact"/>
        <w:ind w:left="20" w:right="389"/>
        <w:rPr>
          <w:color w:val="000000"/>
          <w:sz w:val="23"/>
          <w:szCs w:val="23"/>
        </w:rPr>
      </w:pPr>
      <w:r w:rsidRPr="002978D6">
        <w:rPr>
          <w:color w:val="000000"/>
          <w:sz w:val="23"/>
          <w:szCs w:val="23"/>
        </w:rPr>
        <w:t xml:space="preserve">Place: </w:t>
      </w:r>
    </w:p>
    <w:p w14:paraId="02BDCE71" w14:textId="77777777" w:rsidR="00AB3E09" w:rsidRPr="002978D6" w:rsidRDefault="00AB3E09" w:rsidP="00AB3E09">
      <w:pPr>
        <w:widowControl w:val="0"/>
        <w:autoSpaceDE w:val="0"/>
        <w:autoSpaceDN w:val="0"/>
        <w:adjustRightInd w:val="0"/>
        <w:spacing w:before="604" w:line="244" w:lineRule="exact"/>
        <w:ind w:left="20"/>
        <w:rPr>
          <w:color w:val="000000"/>
          <w:sz w:val="23"/>
          <w:szCs w:val="23"/>
        </w:rPr>
      </w:pPr>
      <w:r w:rsidRPr="002978D6">
        <w:rPr>
          <w:color w:val="000000"/>
          <w:sz w:val="23"/>
          <w:szCs w:val="23"/>
        </w:rPr>
        <w:t xml:space="preserve">Due Date: </w:t>
      </w:r>
    </w:p>
    <w:p w14:paraId="46A56D83" w14:textId="77777777" w:rsidR="00AB3E09" w:rsidRPr="002978D6" w:rsidRDefault="00AB3E09" w:rsidP="00AB3E09">
      <w:pPr>
        <w:widowControl w:val="0"/>
        <w:autoSpaceDE w:val="0"/>
        <w:autoSpaceDN w:val="0"/>
        <w:adjustRightInd w:val="0"/>
        <w:spacing w:before="316" w:line="244" w:lineRule="exact"/>
        <w:ind w:left="15" w:right="404"/>
        <w:rPr>
          <w:color w:val="000000"/>
          <w:sz w:val="23"/>
          <w:szCs w:val="23"/>
        </w:rPr>
      </w:pPr>
      <w:r w:rsidRPr="002978D6">
        <w:rPr>
          <w:color w:val="000000"/>
          <w:sz w:val="23"/>
          <w:szCs w:val="23"/>
        </w:rPr>
        <w:t xml:space="preserve">Time: </w:t>
      </w:r>
    </w:p>
    <w:p w14:paraId="536717BA" w14:textId="0A266D75" w:rsidR="00AB3E09" w:rsidRPr="002978D6" w:rsidRDefault="00AB3E09" w:rsidP="00AB3E09">
      <w:pPr>
        <w:widowControl w:val="0"/>
        <w:autoSpaceDE w:val="0"/>
        <w:autoSpaceDN w:val="0"/>
        <w:adjustRightInd w:val="0"/>
        <w:spacing w:before="4" w:line="244" w:lineRule="exact"/>
        <w:ind w:left="5" w:right="240"/>
        <w:rPr>
          <w:color w:val="000000"/>
          <w:sz w:val="23"/>
          <w:szCs w:val="23"/>
        </w:rPr>
      </w:pPr>
      <w:r w:rsidRPr="00415464">
        <w:rPr>
          <w:color w:val="000000"/>
          <w:sz w:val="23"/>
          <w:szCs w:val="23"/>
        </w:rPr>
        <w:t xml:space="preserve">Cameron County </w:t>
      </w:r>
      <w:r w:rsidR="00415464" w:rsidRPr="00415464">
        <w:rPr>
          <w:color w:val="000000"/>
          <w:sz w:val="23"/>
          <w:szCs w:val="23"/>
        </w:rPr>
        <w:t>Arroyo Coronado Estates Water Improvements</w:t>
      </w:r>
    </w:p>
    <w:p w14:paraId="350622F2" w14:textId="4C06A0A1" w:rsidR="00AB3E09" w:rsidRPr="002978D6" w:rsidRDefault="00AB3E09" w:rsidP="00AB3E09">
      <w:pPr>
        <w:widowControl w:val="0"/>
        <w:autoSpaceDE w:val="0"/>
        <w:autoSpaceDN w:val="0"/>
        <w:adjustRightInd w:val="0"/>
        <w:spacing w:before="211" w:line="244" w:lineRule="exact"/>
        <w:rPr>
          <w:b/>
          <w:bCs/>
          <w:color w:val="000000"/>
          <w:sz w:val="23"/>
          <w:szCs w:val="23"/>
        </w:rPr>
      </w:pPr>
      <w:r w:rsidRPr="002978D6">
        <w:rPr>
          <w:color w:val="000000"/>
          <w:sz w:val="23"/>
          <w:szCs w:val="23"/>
        </w:rPr>
        <w:t>Cameron County Purchasing Department, 1100 E. Monroe Street 3</w:t>
      </w:r>
      <w:r w:rsidRPr="002978D6">
        <w:rPr>
          <w:color w:val="000000"/>
          <w:sz w:val="23"/>
          <w:szCs w:val="23"/>
          <w:vertAlign w:val="superscript"/>
        </w:rPr>
        <w:t>rd</w:t>
      </w:r>
      <w:r w:rsidRPr="002978D6">
        <w:rPr>
          <w:color w:val="000000"/>
          <w:sz w:val="23"/>
          <w:szCs w:val="23"/>
        </w:rPr>
        <w:t xml:space="preserve"> Floor, </w:t>
      </w:r>
      <w:r w:rsidRPr="002978D6">
        <w:rPr>
          <w:b/>
          <w:bCs/>
          <w:color w:val="000000"/>
          <w:sz w:val="23"/>
          <w:szCs w:val="23"/>
        </w:rPr>
        <w:t xml:space="preserve">Attention: </w:t>
      </w:r>
      <w:r w:rsidRPr="002978D6">
        <w:rPr>
          <w:b/>
          <w:bCs/>
          <w:color w:val="000000"/>
          <w:sz w:val="23"/>
          <w:szCs w:val="23"/>
          <w:highlight w:val="yellow"/>
        </w:rPr>
        <w:t xml:space="preserve">Mrs. </w:t>
      </w:r>
      <w:r w:rsidR="00415464">
        <w:rPr>
          <w:b/>
          <w:bCs/>
          <w:color w:val="000000"/>
          <w:sz w:val="23"/>
          <w:szCs w:val="23"/>
          <w:highlight w:val="yellow"/>
        </w:rPr>
        <w:t xml:space="preserve">Dalia Loera </w:t>
      </w:r>
      <w:r w:rsidRPr="002978D6">
        <w:rPr>
          <w:b/>
          <w:bCs/>
          <w:color w:val="000000"/>
          <w:sz w:val="23"/>
          <w:szCs w:val="23"/>
        </w:rPr>
        <w:t xml:space="preserve"> </w:t>
      </w:r>
    </w:p>
    <w:p w14:paraId="477778BA" w14:textId="4285A931" w:rsidR="00AB3E09" w:rsidRPr="00634760" w:rsidRDefault="00415464" w:rsidP="00AB3E09">
      <w:pPr>
        <w:widowControl w:val="0"/>
        <w:autoSpaceDE w:val="0"/>
        <w:autoSpaceDN w:val="0"/>
        <w:adjustRightInd w:val="0"/>
        <w:spacing w:before="259" w:line="244" w:lineRule="exact"/>
        <w:ind w:left="5" w:right="6120"/>
        <w:rPr>
          <w:b/>
          <w:color w:val="000000"/>
          <w:sz w:val="23"/>
          <w:szCs w:val="23"/>
          <w:highlight w:val="yellow"/>
        </w:rPr>
      </w:pPr>
      <w:r w:rsidRPr="00634760">
        <w:rPr>
          <w:b/>
          <w:color w:val="000000"/>
          <w:sz w:val="23"/>
          <w:szCs w:val="23"/>
          <w:highlight w:val="yellow"/>
        </w:rPr>
        <w:t>January 25</w:t>
      </w:r>
      <w:r w:rsidR="00AB3E09" w:rsidRPr="00634760">
        <w:rPr>
          <w:b/>
          <w:color w:val="000000"/>
          <w:sz w:val="23"/>
          <w:szCs w:val="23"/>
          <w:highlight w:val="yellow"/>
        </w:rPr>
        <w:t>, 20</w:t>
      </w:r>
      <w:r w:rsidRPr="00634760">
        <w:rPr>
          <w:b/>
          <w:color w:val="000000"/>
          <w:sz w:val="23"/>
          <w:szCs w:val="23"/>
          <w:highlight w:val="yellow"/>
        </w:rPr>
        <w:t>22</w:t>
      </w:r>
      <w:r w:rsidR="00AB3E09" w:rsidRPr="00634760">
        <w:rPr>
          <w:b/>
          <w:color w:val="000000"/>
          <w:sz w:val="23"/>
          <w:szCs w:val="23"/>
          <w:highlight w:val="yellow"/>
        </w:rPr>
        <w:t xml:space="preserve"> </w:t>
      </w:r>
    </w:p>
    <w:p w14:paraId="4D5F571A" w14:textId="6720C35E" w:rsidR="00AB3E09" w:rsidRPr="00B2643F" w:rsidRDefault="00AB3E09" w:rsidP="00AB3E09">
      <w:pPr>
        <w:widowControl w:val="0"/>
        <w:autoSpaceDE w:val="0"/>
        <w:autoSpaceDN w:val="0"/>
        <w:adjustRightInd w:val="0"/>
        <w:spacing w:before="268" w:line="244" w:lineRule="exact"/>
        <w:ind w:left="5" w:right="6129"/>
        <w:rPr>
          <w:b/>
          <w:color w:val="000000"/>
          <w:sz w:val="23"/>
          <w:szCs w:val="23"/>
        </w:rPr>
      </w:pPr>
      <w:r w:rsidRPr="00B2643F">
        <w:rPr>
          <w:b/>
          <w:color w:val="000000"/>
          <w:sz w:val="23"/>
          <w:szCs w:val="23"/>
          <w:highlight w:val="yellow"/>
        </w:rPr>
        <w:t xml:space="preserve">Before </w:t>
      </w:r>
      <w:r w:rsidR="00415464" w:rsidRPr="00B2643F">
        <w:rPr>
          <w:b/>
          <w:color w:val="000000"/>
          <w:sz w:val="23"/>
          <w:szCs w:val="23"/>
          <w:highlight w:val="yellow"/>
        </w:rPr>
        <w:t>11</w:t>
      </w:r>
      <w:r w:rsidRPr="00B2643F">
        <w:rPr>
          <w:b/>
          <w:color w:val="000000"/>
          <w:sz w:val="23"/>
          <w:szCs w:val="23"/>
          <w:highlight w:val="yellow"/>
        </w:rPr>
        <w:t xml:space="preserve">:00 </w:t>
      </w:r>
      <w:r w:rsidR="00B2643F">
        <w:rPr>
          <w:b/>
          <w:color w:val="000000"/>
          <w:sz w:val="23"/>
          <w:szCs w:val="23"/>
          <w:highlight w:val="yellow"/>
        </w:rPr>
        <w:t>a</w:t>
      </w:r>
      <w:r w:rsidRPr="00B2643F">
        <w:rPr>
          <w:b/>
          <w:color w:val="000000"/>
          <w:sz w:val="23"/>
          <w:szCs w:val="23"/>
          <w:highlight w:val="yellow"/>
        </w:rPr>
        <w:t>m</w:t>
      </w:r>
      <w:r w:rsidRPr="00B2643F">
        <w:rPr>
          <w:b/>
          <w:color w:val="000000"/>
          <w:sz w:val="23"/>
          <w:szCs w:val="23"/>
        </w:rPr>
        <w:t xml:space="preserve"> </w:t>
      </w:r>
    </w:p>
    <w:p w14:paraId="5D9D70FC" w14:textId="77777777" w:rsidR="00AB3E09" w:rsidRPr="002978D6" w:rsidRDefault="00AB3E09" w:rsidP="00AB3E09">
      <w:pPr>
        <w:rPr>
          <w:sz w:val="23"/>
          <w:szCs w:val="23"/>
        </w:rPr>
        <w:sectPr w:rsidR="00AB3E09" w:rsidRPr="002978D6">
          <w:type w:val="continuous"/>
          <w:pgSz w:w="12242" w:h="15842"/>
          <w:pgMar w:top="1401" w:right="1466" w:bottom="360" w:left="1444" w:header="720" w:footer="720" w:gutter="0"/>
          <w:cols w:num="2" w:space="720" w:equalWidth="0">
            <w:col w:w="999" w:space="456"/>
            <w:col w:w="7857"/>
          </w:cols>
        </w:sectPr>
      </w:pPr>
    </w:p>
    <w:p w14:paraId="7C046D01" w14:textId="77777777" w:rsidR="00AB3E09" w:rsidRPr="002978D6" w:rsidRDefault="00AB3E09" w:rsidP="00AB3E09">
      <w:pPr>
        <w:widowControl w:val="0"/>
        <w:autoSpaceDE w:val="0"/>
        <w:autoSpaceDN w:val="0"/>
        <w:adjustRightInd w:val="0"/>
        <w:spacing w:line="264" w:lineRule="exact"/>
        <w:rPr>
          <w:sz w:val="24"/>
          <w:szCs w:val="24"/>
        </w:rPr>
      </w:pPr>
    </w:p>
    <w:p w14:paraId="50D6AA0F" w14:textId="77777777" w:rsidR="00AB3E09" w:rsidRPr="002978D6" w:rsidRDefault="00AB3E09" w:rsidP="00AB3E09">
      <w:pPr>
        <w:rPr>
          <w:sz w:val="24"/>
          <w:szCs w:val="24"/>
        </w:rPr>
        <w:sectPr w:rsidR="00AB3E09" w:rsidRPr="002978D6">
          <w:type w:val="continuous"/>
          <w:pgSz w:w="12242" w:h="15842"/>
          <w:pgMar w:top="1401" w:right="1466" w:bottom="360" w:left="1444" w:header="720" w:footer="720" w:gutter="0"/>
          <w:cols w:space="720"/>
        </w:sectPr>
      </w:pPr>
    </w:p>
    <w:p w14:paraId="5646F477" w14:textId="293D012B" w:rsidR="00AB3E09" w:rsidRPr="002978D6" w:rsidRDefault="00AB3E09" w:rsidP="00AB3E09">
      <w:pPr>
        <w:widowControl w:val="0"/>
        <w:autoSpaceDE w:val="0"/>
        <w:autoSpaceDN w:val="0"/>
        <w:adjustRightInd w:val="0"/>
        <w:spacing w:line="283" w:lineRule="exact"/>
        <w:ind w:left="10" w:right="6"/>
        <w:jc w:val="both"/>
        <w:rPr>
          <w:color w:val="000000"/>
          <w:sz w:val="23"/>
          <w:szCs w:val="23"/>
        </w:rPr>
      </w:pPr>
      <w:r w:rsidRPr="002978D6">
        <w:rPr>
          <w:color w:val="000000"/>
          <w:sz w:val="23"/>
          <w:szCs w:val="23"/>
        </w:rPr>
        <w:t xml:space="preserve">1. Pursuant to and in compliance with the Invitation to Bid and the proposed Contract Documents, prepared by </w:t>
      </w:r>
      <w:proofErr w:type="spellStart"/>
      <w:r w:rsidR="00415464">
        <w:rPr>
          <w:color w:val="000000"/>
          <w:sz w:val="23"/>
          <w:szCs w:val="23"/>
          <w:highlight w:val="yellow"/>
        </w:rPr>
        <w:t>Halff</w:t>
      </w:r>
      <w:proofErr w:type="spellEnd"/>
      <w:r w:rsidR="00415464">
        <w:rPr>
          <w:color w:val="000000"/>
          <w:sz w:val="23"/>
          <w:szCs w:val="23"/>
          <w:highlight w:val="yellow"/>
        </w:rPr>
        <w:t xml:space="preserve"> &amp; Associates</w:t>
      </w:r>
      <w:r w:rsidRPr="002978D6">
        <w:rPr>
          <w:color w:val="000000"/>
          <w:sz w:val="23"/>
          <w:szCs w:val="23"/>
        </w:rPr>
        <w:t xml:space="preserve"> relating to the above referenced project, the undersigned, having become thoroughly familiar with the terms and conditions of the proposed Contract Documents and with local conditions affecting the performance and costs of the work at the place where the work is to be completed, and having fully inspected the site in all particulars, hereby proposes and agrees to fully perform the work within the time stated and in strict accordance with the proposed Contract Documents, and addenda, thereto, including furnishing of any and all labor and materials for all roofing, for the following sum of money: </w:t>
      </w:r>
    </w:p>
    <w:p w14:paraId="7B1D4C19" w14:textId="77777777" w:rsidR="00AB3E09" w:rsidRPr="002978D6" w:rsidRDefault="00AB3E09" w:rsidP="00AB3E09">
      <w:pPr>
        <w:widowControl w:val="0"/>
        <w:autoSpaceDE w:val="0"/>
        <w:autoSpaceDN w:val="0"/>
        <w:adjustRightInd w:val="0"/>
        <w:spacing w:before="264" w:line="244" w:lineRule="exact"/>
        <w:ind w:left="10" w:right="6"/>
        <w:rPr>
          <w:color w:val="000000"/>
          <w:sz w:val="23"/>
          <w:szCs w:val="23"/>
        </w:rPr>
      </w:pPr>
      <w:r w:rsidRPr="002978D6">
        <w:rPr>
          <w:color w:val="000000"/>
          <w:sz w:val="23"/>
          <w:szCs w:val="23"/>
        </w:rPr>
        <w:t xml:space="preserve">A: BID: </w:t>
      </w:r>
    </w:p>
    <w:p w14:paraId="2DFD573D" w14:textId="77777777" w:rsidR="00AB3E09" w:rsidRPr="002978D6" w:rsidRDefault="00AB3E09" w:rsidP="00AB3E09">
      <w:pPr>
        <w:widowControl w:val="0"/>
        <w:autoSpaceDE w:val="0"/>
        <w:autoSpaceDN w:val="0"/>
        <w:adjustRightInd w:val="0"/>
        <w:spacing w:line="244" w:lineRule="exact"/>
        <w:ind w:left="10" w:right="6"/>
        <w:rPr>
          <w:color w:val="000000"/>
          <w:sz w:val="23"/>
          <w:szCs w:val="23"/>
        </w:rPr>
      </w:pPr>
      <w:r w:rsidRPr="002978D6">
        <w:rPr>
          <w:color w:val="000000"/>
          <w:sz w:val="23"/>
          <w:szCs w:val="23"/>
        </w:rPr>
        <w:t xml:space="preserve">All labor, materials, services and equipment, necessary for completion of the work shown on the drawings and described in the specifications. </w:t>
      </w:r>
    </w:p>
    <w:p w14:paraId="6B08983F" w14:textId="77777777" w:rsidR="00AB3E09" w:rsidRPr="002978D6" w:rsidRDefault="00AB3E09" w:rsidP="00AB3E09">
      <w:pPr>
        <w:rPr>
          <w:sz w:val="23"/>
          <w:szCs w:val="23"/>
        </w:rPr>
        <w:sectPr w:rsidR="00AB3E09" w:rsidRPr="002978D6">
          <w:type w:val="continuous"/>
          <w:pgSz w:w="12242" w:h="15842"/>
          <w:pgMar w:top="1401" w:right="1466" w:bottom="360" w:left="1444" w:header="720" w:footer="720" w:gutter="0"/>
          <w:cols w:space="720"/>
        </w:sectPr>
      </w:pPr>
    </w:p>
    <w:p w14:paraId="43C5A7F7" w14:textId="77777777" w:rsidR="00AB3E09" w:rsidRPr="002978D6" w:rsidRDefault="00AB3E09" w:rsidP="00AB3E09">
      <w:pPr>
        <w:widowControl w:val="0"/>
        <w:autoSpaceDE w:val="0"/>
        <w:autoSpaceDN w:val="0"/>
        <w:adjustRightInd w:val="0"/>
        <w:spacing w:line="268" w:lineRule="exact"/>
        <w:rPr>
          <w:sz w:val="24"/>
          <w:szCs w:val="24"/>
        </w:rPr>
      </w:pPr>
    </w:p>
    <w:p w14:paraId="10C98AF8" w14:textId="77777777" w:rsidR="00AB3E09" w:rsidRPr="002978D6" w:rsidRDefault="00AB3E09" w:rsidP="00AB3E09">
      <w:pPr>
        <w:rPr>
          <w:sz w:val="24"/>
          <w:szCs w:val="24"/>
        </w:rPr>
        <w:sectPr w:rsidR="00AB3E09" w:rsidRPr="002978D6">
          <w:type w:val="continuous"/>
          <w:pgSz w:w="12242" w:h="15842"/>
          <w:pgMar w:top="1401" w:right="1466" w:bottom="360" w:left="1444" w:header="720" w:footer="720" w:gutter="0"/>
          <w:cols w:space="720"/>
        </w:sectPr>
      </w:pPr>
    </w:p>
    <w:p w14:paraId="1EE51693" w14:textId="06A8323A" w:rsidR="00AB3E09" w:rsidRDefault="00AB3E09" w:rsidP="00AB3E09">
      <w:pPr>
        <w:widowControl w:val="0"/>
        <w:autoSpaceDE w:val="0"/>
        <w:autoSpaceDN w:val="0"/>
        <w:adjustRightInd w:val="0"/>
        <w:spacing w:line="244" w:lineRule="exact"/>
        <w:ind w:left="6461"/>
        <w:rPr>
          <w:color w:val="000000"/>
          <w:sz w:val="23"/>
          <w:szCs w:val="23"/>
        </w:rPr>
      </w:pPr>
      <w:r w:rsidRPr="002978D6">
        <w:rPr>
          <w:color w:val="000000"/>
          <w:sz w:val="23"/>
          <w:szCs w:val="23"/>
        </w:rPr>
        <w:t xml:space="preserve">DOLLARS ($ </w:t>
      </w:r>
      <w:r w:rsidR="007B7C7D">
        <w:rPr>
          <w:color w:val="000000"/>
          <w:sz w:val="23"/>
          <w:szCs w:val="23"/>
        </w:rPr>
        <w:t xml:space="preserve">               </w:t>
      </w:r>
      <w:proofErr w:type="gramStart"/>
      <w:r w:rsidR="007B7C7D">
        <w:rPr>
          <w:color w:val="000000"/>
          <w:sz w:val="23"/>
          <w:szCs w:val="23"/>
        </w:rPr>
        <w:t xml:space="preserve">  )</w:t>
      </w:r>
      <w:proofErr w:type="gramEnd"/>
    </w:p>
    <w:p w14:paraId="7D9B8B19" w14:textId="77777777" w:rsidR="007B7C7D" w:rsidRPr="002978D6" w:rsidRDefault="007B7C7D" w:rsidP="00AB3E09">
      <w:pPr>
        <w:widowControl w:val="0"/>
        <w:autoSpaceDE w:val="0"/>
        <w:autoSpaceDN w:val="0"/>
        <w:adjustRightInd w:val="0"/>
        <w:spacing w:line="244" w:lineRule="exact"/>
        <w:ind w:left="6461"/>
        <w:rPr>
          <w:color w:val="000000"/>
          <w:sz w:val="23"/>
          <w:szCs w:val="23"/>
        </w:rPr>
      </w:pPr>
    </w:p>
    <w:p w14:paraId="7CA297E3" w14:textId="77777777" w:rsidR="007B7C7D" w:rsidRPr="002978D6" w:rsidRDefault="007B7C7D" w:rsidP="007B7C7D">
      <w:pPr>
        <w:widowControl w:val="0"/>
        <w:autoSpaceDE w:val="0"/>
        <w:autoSpaceDN w:val="0"/>
        <w:adjustRightInd w:val="0"/>
        <w:spacing w:line="283" w:lineRule="exact"/>
        <w:ind w:right="1"/>
        <w:jc w:val="both"/>
        <w:rPr>
          <w:color w:val="000000"/>
          <w:sz w:val="23"/>
          <w:szCs w:val="23"/>
        </w:rPr>
      </w:pPr>
      <w:r w:rsidRPr="002978D6">
        <w:rPr>
          <w:color w:val="000000"/>
          <w:sz w:val="23"/>
          <w:szCs w:val="23"/>
        </w:rPr>
        <w:t xml:space="preserve">2. If awarded this Contract the undersigned will execute a satisfactory Construction Contract, Performance Bond, Labor and Material Payment Bond and proof of insurance coverage, with the Owner for the entire work as per the Contract Documents within 5 days after notice of award. It is agreed that this proposal is subjected to the Owner's acceptance for a period of Thirty (30) days from the above date. </w:t>
      </w:r>
    </w:p>
    <w:p w14:paraId="04A9CC7D" w14:textId="77777777" w:rsidR="007B7C7D" w:rsidRPr="002978D6" w:rsidRDefault="007B7C7D" w:rsidP="007B7C7D">
      <w:pPr>
        <w:widowControl w:val="0"/>
        <w:autoSpaceDE w:val="0"/>
        <w:autoSpaceDN w:val="0"/>
        <w:adjustRightInd w:val="0"/>
        <w:spacing w:before="312" w:line="244" w:lineRule="exact"/>
        <w:ind w:right="6"/>
        <w:rPr>
          <w:color w:val="000000"/>
          <w:sz w:val="23"/>
          <w:szCs w:val="23"/>
        </w:rPr>
      </w:pPr>
      <w:r w:rsidRPr="002978D6">
        <w:rPr>
          <w:color w:val="000000"/>
          <w:sz w:val="23"/>
          <w:szCs w:val="23"/>
        </w:rPr>
        <w:t xml:space="preserve">3. </w:t>
      </w:r>
      <w:r>
        <w:rPr>
          <w:color w:val="000000"/>
          <w:sz w:val="23"/>
          <w:szCs w:val="23"/>
        </w:rPr>
        <w:t>Proj</w:t>
      </w:r>
      <w:r w:rsidRPr="002978D6">
        <w:rPr>
          <w:color w:val="000000"/>
          <w:sz w:val="23"/>
          <w:szCs w:val="23"/>
        </w:rPr>
        <w:t xml:space="preserve">ect shall be completed </w:t>
      </w:r>
      <w:r w:rsidRPr="002978D6">
        <w:rPr>
          <w:color w:val="000000"/>
          <w:sz w:val="23"/>
          <w:szCs w:val="23"/>
          <w:highlight w:val="yellow"/>
        </w:rPr>
        <w:t>by</w:t>
      </w:r>
      <w:r>
        <w:rPr>
          <w:color w:val="000000"/>
          <w:sz w:val="23"/>
          <w:szCs w:val="23"/>
          <w:highlight w:val="yellow"/>
        </w:rPr>
        <w:t xml:space="preserve"> 120 days from date of Notice to Start</w:t>
      </w:r>
      <w:r w:rsidRPr="002978D6">
        <w:rPr>
          <w:color w:val="000000"/>
          <w:sz w:val="23"/>
          <w:szCs w:val="23"/>
          <w:highlight w:val="yellow"/>
        </w:rPr>
        <w:t>.</w:t>
      </w:r>
      <w:r w:rsidRPr="002978D6">
        <w:rPr>
          <w:color w:val="000000"/>
          <w:sz w:val="23"/>
          <w:szCs w:val="23"/>
        </w:rPr>
        <w:t xml:space="preserve"> No time extension will be allowed. </w:t>
      </w:r>
    </w:p>
    <w:p w14:paraId="011695FB" w14:textId="77777777" w:rsidR="007B7C7D" w:rsidRPr="002978D6" w:rsidRDefault="007B7C7D" w:rsidP="007B7C7D">
      <w:pPr>
        <w:pStyle w:val="Heading2"/>
        <w:spacing w:before="0" w:after="0"/>
        <w:ind w:left="360"/>
        <w:rPr>
          <w:rFonts w:ascii="Times New Roman" w:hAnsi="Times New Roman" w:cs="Times New Roman"/>
          <w:b w:val="0"/>
          <w:bCs w:val="0"/>
          <w:i w:val="0"/>
          <w:iCs w:val="0"/>
          <w:sz w:val="22"/>
          <w:szCs w:val="22"/>
        </w:rPr>
      </w:pPr>
    </w:p>
    <w:p w14:paraId="5A8464FF" w14:textId="77777777" w:rsidR="007B7C7D" w:rsidRPr="002978D6" w:rsidRDefault="007B7C7D" w:rsidP="007B7C7D">
      <w:pPr>
        <w:pStyle w:val="Heading2"/>
        <w:spacing w:before="0" w:after="0"/>
        <w:ind w:left="360"/>
        <w:rPr>
          <w:rFonts w:ascii="Times New Roman" w:hAnsi="Times New Roman" w:cs="Times New Roman"/>
          <w:b w:val="0"/>
          <w:bCs w:val="0"/>
          <w:i w:val="0"/>
          <w:iCs w:val="0"/>
          <w:sz w:val="40"/>
          <w:szCs w:val="40"/>
        </w:rPr>
      </w:pPr>
    </w:p>
    <w:p w14:paraId="242367ED" w14:textId="77777777" w:rsidR="007B7C7D" w:rsidRPr="002978D6" w:rsidRDefault="007B7C7D" w:rsidP="007B7C7D">
      <w:pPr>
        <w:widowControl w:val="0"/>
        <w:tabs>
          <w:tab w:val="left" w:pos="33"/>
          <w:tab w:val="left" w:leader="underscore" w:pos="9115"/>
        </w:tabs>
        <w:autoSpaceDE w:val="0"/>
        <w:autoSpaceDN w:val="0"/>
        <w:adjustRightInd w:val="0"/>
        <w:spacing w:line="240" w:lineRule="exact"/>
        <w:ind w:right="-33"/>
        <w:rPr>
          <w:rFonts w:ascii="Arial" w:hAnsi="Arial" w:cs="Arial"/>
          <w:color w:val="000000"/>
          <w:w w:val="188"/>
          <w:sz w:val="15"/>
          <w:szCs w:val="15"/>
        </w:rPr>
      </w:pPr>
      <w:r w:rsidRPr="002978D6">
        <w:rPr>
          <w:sz w:val="22"/>
          <w:szCs w:val="22"/>
        </w:rPr>
        <w:tab/>
      </w:r>
      <w:r w:rsidRPr="002978D6">
        <w:rPr>
          <w:color w:val="000000"/>
          <w:sz w:val="22"/>
          <w:szCs w:val="22"/>
        </w:rPr>
        <w:t xml:space="preserve">4. Enclosed is a Certified Check or Bidders Bond in the amount of $ </w:t>
      </w:r>
      <w:r>
        <w:rPr>
          <w:color w:val="000000"/>
          <w:sz w:val="22"/>
          <w:szCs w:val="22"/>
        </w:rPr>
        <w:t>___________</w:t>
      </w:r>
      <w:r w:rsidRPr="002978D6">
        <w:rPr>
          <w:rFonts w:ascii="Arial" w:hAnsi="Arial" w:cs="Arial"/>
          <w:color w:val="000000"/>
          <w:w w:val="188"/>
          <w:sz w:val="15"/>
          <w:szCs w:val="15"/>
        </w:rPr>
        <w:t xml:space="preserve"> </w:t>
      </w:r>
    </w:p>
    <w:p w14:paraId="7D56B381" w14:textId="77777777" w:rsidR="007B7C7D" w:rsidRPr="002978D6" w:rsidRDefault="007B7C7D" w:rsidP="007B7C7D">
      <w:pPr>
        <w:widowControl w:val="0"/>
        <w:autoSpaceDE w:val="0"/>
        <w:autoSpaceDN w:val="0"/>
        <w:adjustRightInd w:val="0"/>
        <w:spacing w:line="283" w:lineRule="exact"/>
        <w:ind w:left="33" w:right="-33"/>
        <w:rPr>
          <w:color w:val="000000"/>
          <w:sz w:val="22"/>
          <w:szCs w:val="22"/>
        </w:rPr>
      </w:pPr>
      <w:r w:rsidRPr="002978D6">
        <w:rPr>
          <w:color w:val="000000"/>
          <w:sz w:val="22"/>
          <w:szCs w:val="22"/>
        </w:rPr>
        <w:t xml:space="preserve">compliance with the specification requirements. (5% of the highest amount bid). </w:t>
      </w:r>
    </w:p>
    <w:p w14:paraId="023155DA" w14:textId="5334287B" w:rsidR="007B7C7D" w:rsidRDefault="007B7C7D" w:rsidP="007B7C7D">
      <w:pPr>
        <w:widowControl w:val="0"/>
        <w:autoSpaceDE w:val="0"/>
        <w:autoSpaceDN w:val="0"/>
        <w:adjustRightInd w:val="0"/>
        <w:spacing w:before="264" w:line="278" w:lineRule="exact"/>
        <w:ind w:left="28" w:right="-23"/>
        <w:jc w:val="both"/>
        <w:rPr>
          <w:color w:val="000000"/>
          <w:sz w:val="22"/>
          <w:szCs w:val="22"/>
        </w:rPr>
      </w:pPr>
      <w:r w:rsidRPr="002978D6">
        <w:rPr>
          <w:color w:val="000000"/>
          <w:sz w:val="22"/>
          <w:szCs w:val="22"/>
        </w:rPr>
        <w:t xml:space="preserve">The above check or Bidders Bond is to become the property of the Owner in the event the Construction Contract (when offered by the Owner) and the bonds and proof of insurance coverage are not executed within the time set forth above. </w:t>
      </w:r>
    </w:p>
    <w:p w14:paraId="1301CDD4" w14:textId="77777777" w:rsidR="007B7C7D" w:rsidRPr="002978D6" w:rsidRDefault="007B7C7D" w:rsidP="007B7C7D">
      <w:pPr>
        <w:widowControl w:val="0"/>
        <w:autoSpaceDE w:val="0"/>
        <w:autoSpaceDN w:val="0"/>
        <w:adjustRightInd w:val="0"/>
        <w:spacing w:before="264" w:line="278" w:lineRule="exact"/>
        <w:ind w:left="28" w:right="-23"/>
        <w:jc w:val="both"/>
        <w:rPr>
          <w:color w:val="000000"/>
          <w:sz w:val="22"/>
          <w:szCs w:val="22"/>
        </w:rPr>
      </w:pPr>
    </w:p>
    <w:p w14:paraId="39B73495" w14:textId="77777777" w:rsidR="007B7C7D" w:rsidRPr="002978D6" w:rsidRDefault="007B7C7D" w:rsidP="007B7C7D">
      <w:pPr>
        <w:widowControl w:val="0"/>
        <w:autoSpaceDE w:val="0"/>
        <w:autoSpaceDN w:val="0"/>
        <w:adjustRightInd w:val="0"/>
        <w:spacing w:before="312" w:line="283" w:lineRule="exact"/>
        <w:ind w:left="28" w:right="1110"/>
        <w:rPr>
          <w:color w:val="000000"/>
          <w:sz w:val="22"/>
          <w:szCs w:val="22"/>
        </w:rPr>
      </w:pPr>
      <w:r w:rsidRPr="002978D6">
        <w:rPr>
          <w:color w:val="000000"/>
          <w:sz w:val="22"/>
          <w:szCs w:val="22"/>
        </w:rPr>
        <w:lastRenderedPageBreak/>
        <w:t xml:space="preserve">5. The undersigned agrees to the following: </w:t>
      </w:r>
    </w:p>
    <w:p w14:paraId="44690E4D" w14:textId="77777777" w:rsidR="007B7C7D" w:rsidRPr="002978D6" w:rsidRDefault="007B7C7D" w:rsidP="007B7C7D">
      <w:pPr>
        <w:widowControl w:val="0"/>
        <w:numPr>
          <w:ilvl w:val="0"/>
          <w:numId w:val="46"/>
        </w:numPr>
        <w:autoSpaceDE w:val="0"/>
        <w:autoSpaceDN w:val="0"/>
        <w:adjustRightInd w:val="0"/>
        <w:spacing w:before="268" w:line="244" w:lineRule="exact"/>
        <w:ind w:left="738" w:right="1095" w:hanging="355"/>
        <w:rPr>
          <w:color w:val="000000"/>
          <w:sz w:val="22"/>
          <w:szCs w:val="22"/>
        </w:rPr>
      </w:pPr>
      <w:r w:rsidRPr="002978D6">
        <w:rPr>
          <w:color w:val="000000"/>
          <w:sz w:val="22"/>
          <w:szCs w:val="22"/>
        </w:rPr>
        <w:t xml:space="preserve">To furnish all materials as shown and specified in the plans and specifications. </w:t>
      </w:r>
    </w:p>
    <w:p w14:paraId="0D56661C" w14:textId="77777777" w:rsidR="007B7C7D" w:rsidRPr="002978D6" w:rsidRDefault="007B7C7D" w:rsidP="007B7C7D">
      <w:pPr>
        <w:widowControl w:val="0"/>
        <w:numPr>
          <w:ilvl w:val="0"/>
          <w:numId w:val="46"/>
        </w:numPr>
        <w:autoSpaceDE w:val="0"/>
        <w:autoSpaceDN w:val="0"/>
        <w:adjustRightInd w:val="0"/>
        <w:spacing w:line="244" w:lineRule="exact"/>
        <w:ind w:left="738" w:right="1095" w:hanging="355"/>
        <w:rPr>
          <w:color w:val="000000"/>
          <w:sz w:val="22"/>
          <w:szCs w:val="22"/>
        </w:rPr>
      </w:pPr>
      <w:r w:rsidRPr="002978D6">
        <w:rPr>
          <w:color w:val="000000"/>
          <w:sz w:val="22"/>
          <w:szCs w:val="22"/>
        </w:rPr>
        <w:t xml:space="preserve">To start work 5 days after notice of award of contract. </w:t>
      </w:r>
    </w:p>
    <w:p w14:paraId="4697F43F" w14:textId="77777777" w:rsidR="007B7C7D" w:rsidRPr="002978D6" w:rsidRDefault="007B7C7D" w:rsidP="007B7C7D">
      <w:pPr>
        <w:widowControl w:val="0"/>
        <w:numPr>
          <w:ilvl w:val="0"/>
          <w:numId w:val="47"/>
        </w:numPr>
        <w:tabs>
          <w:tab w:val="left" w:pos="364"/>
          <w:tab w:val="left" w:leader="underscore" w:pos="2726"/>
        </w:tabs>
        <w:autoSpaceDE w:val="0"/>
        <w:autoSpaceDN w:val="0"/>
        <w:adjustRightInd w:val="0"/>
        <w:spacing w:line="278" w:lineRule="exact"/>
        <w:ind w:right="1095" w:firstLine="360"/>
        <w:rPr>
          <w:color w:val="000000"/>
          <w:sz w:val="22"/>
          <w:szCs w:val="22"/>
        </w:rPr>
      </w:pPr>
      <w:r>
        <w:rPr>
          <w:color w:val="000000"/>
          <w:sz w:val="22"/>
          <w:szCs w:val="22"/>
        </w:rPr>
        <w:t xml:space="preserve">   </w:t>
      </w:r>
      <w:r w:rsidRPr="002978D6">
        <w:rPr>
          <w:color w:val="000000"/>
          <w:sz w:val="22"/>
          <w:szCs w:val="22"/>
        </w:rPr>
        <w:t xml:space="preserve">To work </w:t>
      </w:r>
      <w:r w:rsidRPr="002978D6">
        <w:rPr>
          <w:color w:val="000000"/>
          <w:sz w:val="22"/>
          <w:szCs w:val="22"/>
        </w:rPr>
        <w:tab/>
        <w:t xml:space="preserve">working days per week. </w:t>
      </w:r>
    </w:p>
    <w:p w14:paraId="4E81F7F1" w14:textId="77777777" w:rsidR="007B7C7D" w:rsidRPr="002978D6" w:rsidRDefault="007B7C7D" w:rsidP="007B7C7D">
      <w:pPr>
        <w:widowControl w:val="0"/>
        <w:autoSpaceDE w:val="0"/>
        <w:autoSpaceDN w:val="0"/>
        <w:adjustRightInd w:val="0"/>
        <w:spacing w:before="264" w:line="283" w:lineRule="exact"/>
        <w:ind w:left="19" w:right="-19"/>
        <w:rPr>
          <w:color w:val="000000"/>
          <w:sz w:val="22"/>
          <w:szCs w:val="22"/>
        </w:rPr>
      </w:pPr>
      <w:r w:rsidRPr="002978D6">
        <w:rPr>
          <w:color w:val="000000"/>
          <w:sz w:val="22"/>
          <w:szCs w:val="22"/>
        </w:rPr>
        <w:t xml:space="preserve">6. The full amount of all allowances as specified in the General Requirements, Division 1, of the specifications, in the Base Proposal price shown. </w:t>
      </w:r>
    </w:p>
    <w:p w14:paraId="6B11B755" w14:textId="5BA37808" w:rsidR="007B7C7D" w:rsidRPr="002978D6" w:rsidRDefault="007B7C7D" w:rsidP="007B7C7D">
      <w:pPr>
        <w:widowControl w:val="0"/>
        <w:autoSpaceDE w:val="0"/>
        <w:autoSpaceDN w:val="0"/>
        <w:adjustRightInd w:val="0"/>
        <w:spacing w:before="268" w:line="240" w:lineRule="exact"/>
        <w:ind w:left="19" w:right="4008"/>
        <w:rPr>
          <w:color w:val="000000"/>
          <w:sz w:val="22"/>
          <w:szCs w:val="22"/>
        </w:rPr>
      </w:pPr>
      <w:r w:rsidRPr="002978D6">
        <w:rPr>
          <w:color w:val="000000"/>
          <w:sz w:val="22"/>
          <w:szCs w:val="22"/>
        </w:rPr>
        <w:t xml:space="preserve">7. Receipt is acknowledged of the following </w:t>
      </w:r>
      <w:proofErr w:type="spellStart"/>
      <w:r w:rsidRPr="002978D6">
        <w:rPr>
          <w:color w:val="000000"/>
          <w:sz w:val="22"/>
          <w:szCs w:val="22"/>
        </w:rPr>
        <w:t>addendas</w:t>
      </w:r>
      <w:proofErr w:type="spellEnd"/>
      <w:r w:rsidRPr="002978D6">
        <w:rPr>
          <w:color w:val="000000"/>
          <w:sz w:val="22"/>
          <w:szCs w:val="22"/>
        </w:rPr>
        <w:t xml:space="preserve">: </w:t>
      </w:r>
    </w:p>
    <w:p w14:paraId="21B32F77" w14:textId="77777777" w:rsidR="007B7C7D" w:rsidRPr="002978D6" w:rsidRDefault="007B7C7D" w:rsidP="007B7C7D">
      <w:pPr>
        <w:rPr>
          <w:sz w:val="22"/>
          <w:szCs w:val="22"/>
        </w:rPr>
        <w:sectPr w:rsidR="007B7C7D" w:rsidRPr="002978D6" w:rsidSect="007B7C7D">
          <w:type w:val="continuous"/>
          <w:pgSz w:w="12242" w:h="15842"/>
          <w:pgMar w:top="1401" w:right="1471" w:bottom="360" w:left="1464" w:header="720" w:footer="720" w:gutter="0"/>
          <w:cols w:space="720"/>
        </w:sectPr>
      </w:pPr>
    </w:p>
    <w:p w14:paraId="7230BE2C" w14:textId="77777777" w:rsidR="007B7C7D" w:rsidRPr="002978D6" w:rsidRDefault="007B7C7D" w:rsidP="007B7C7D">
      <w:pPr>
        <w:widowControl w:val="0"/>
        <w:autoSpaceDE w:val="0"/>
        <w:autoSpaceDN w:val="0"/>
        <w:adjustRightInd w:val="0"/>
        <w:spacing w:line="268" w:lineRule="exact"/>
        <w:rPr>
          <w:sz w:val="24"/>
          <w:szCs w:val="24"/>
        </w:rPr>
      </w:pPr>
    </w:p>
    <w:p w14:paraId="52FC84EF" w14:textId="77777777" w:rsidR="007B7C7D" w:rsidRPr="002978D6" w:rsidRDefault="007B7C7D" w:rsidP="007B7C7D">
      <w:pPr>
        <w:rPr>
          <w:sz w:val="24"/>
          <w:szCs w:val="24"/>
        </w:rPr>
        <w:sectPr w:rsidR="007B7C7D" w:rsidRPr="002978D6">
          <w:type w:val="continuous"/>
          <w:pgSz w:w="12242" w:h="15842"/>
          <w:pgMar w:top="1401" w:right="1471" w:bottom="360" w:left="1464" w:header="720" w:footer="720" w:gutter="0"/>
          <w:cols w:space="720"/>
        </w:sectPr>
      </w:pPr>
    </w:p>
    <w:p w14:paraId="3C84B4D8" w14:textId="77777777" w:rsidR="007B7C7D" w:rsidRPr="002978D6" w:rsidRDefault="007B7C7D" w:rsidP="007B7C7D">
      <w:pPr>
        <w:widowControl w:val="0"/>
        <w:autoSpaceDE w:val="0"/>
        <w:autoSpaceDN w:val="0"/>
        <w:adjustRightInd w:val="0"/>
        <w:spacing w:line="278" w:lineRule="exact"/>
        <w:ind w:left="724"/>
        <w:jc w:val="both"/>
        <w:rPr>
          <w:color w:val="000000"/>
          <w:sz w:val="22"/>
          <w:szCs w:val="22"/>
        </w:rPr>
      </w:pPr>
      <w:r w:rsidRPr="002978D6">
        <w:rPr>
          <w:color w:val="000000"/>
          <w:sz w:val="22"/>
          <w:szCs w:val="22"/>
        </w:rPr>
        <w:t xml:space="preserve">No. No. </w:t>
      </w:r>
    </w:p>
    <w:p w14:paraId="4A1A8B26" w14:textId="77777777" w:rsidR="007B7C7D" w:rsidRPr="002978D6" w:rsidRDefault="007B7C7D" w:rsidP="007B7C7D">
      <w:pPr>
        <w:widowControl w:val="0"/>
        <w:autoSpaceDE w:val="0"/>
        <w:autoSpaceDN w:val="0"/>
        <w:adjustRightInd w:val="0"/>
        <w:spacing w:before="9" w:line="278" w:lineRule="exact"/>
        <w:jc w:val="both"/>
        <w:rPr>
          <w:color w:val="000000"/>
          <w:sz w:val="22"/>
          <w:szCs w:val="22"/>
        </w:rPr>
      </w:pPr>
      <w:r w:rsidRPr="002978D6">
        <w:rPr>
          <w:color w:val="000000"/>
          <w:sz w:val="22"/>
          <w:szCs w:val="22"/>
        </w:rPr>
        <w:t xml:space="preserve">Dated </w:t>
      </w:r>
      <w:proofErr w:type="spellStart"/>
      <w:r w:rsidRPr="002978D6">
        <w:rPr>
          <w:color w:val="000000"/>
          <w:sz w:val="22"/>
          <w:szCs w:val="22"/>
        </w:rPr>
        <w:t>Dated</w:t>
      </w:r>
      <w:proofErr w:type="spellEnd"/>
      <w:r w:rsidRPr="002978D6">
        <w:rPr>
          <w:color w:val="000000"/>
          <w:sz w:val="22"/>
          <w:szCs w:val="22"/>
        </w:rPr>
        <w:t xml:space="preserve"> </w:t>
      </w:r>
    </w:p>
    <w:p w14:paraId="775911FC" w14:textId="77777777" w:rsidR="007B7C7D" w:rsidRPr="002978D6" w:rsidRDefault="007B7C7D" w:rsidP="007B7C7D">
      <w:pPr>
        <w:widowControl w:val="0"/>
        <w:autoSpaceDE w:val="0"/>
        <w:autoSpaceDN w:val="0"/>
        <w:adjustRightInd w:val="0"/>
        <w:spacing w:before="9" w:line="278" w:lineRule="exact"/>
        <w:jc w:val="both"/>
        <w:rPr>
          <w:color w:val="000000"/>
          <w:sz w:val="22"/>
          <w:szCs w:val="22"/>
        </w:rPr>
      </w:pPr>
      <w:r w:rsidRPr="002978D6">
        <w:rPr>
          <w:color w:val="000000"/>
          <w:sz w:val="22"/>
          <w:szCs w:val="22"/>
        </w:rPr>
        <w:t xml:space="preserve">No. No. </w:t>
      </w:r>
    </w:p>
    <w:p w14:paraId="2F13E0F1" w14:textId="77777777" w:rsidR="007B7C7D" w:rsidRPr="002978D6" w:rsidRDefault="007B7C7D" w:rsidP="007B7C7D">
      <w:pPr>
        <w:widowControl w:val="0"/>
        <w:autoSpaceDE w:val="0"/>
        <w:autoSpaceDN w:val="0"/>
        <w:adjustRightInd w:val="0"/>
        <w:spacing w:before="14" w:line="278" w:lineRule="exact"/>
        <w:jc w:val="both"/>
        <w:rPr>
          <w:color w:val="000000"/>
          <w:sz w:val="22"/>
          <w:szCs w:val="22"/>
        </w:rPr>
      </w:pPr>
      <w:r w:rsidRPr="002978D6">
        <w:rPr>
          <w:color w:val="000000"/>
          <w:sz w:val="22"/>
          <w:szCs w:val="22"/>
        </w:rPr>
        <w:t xml:space="preserve">Dated </w:t>
      </w:r>
      <w:proofErr w:type="spellStart"/>
      <w:r w:rsidRPr="002978D6">
        <w:rPr>
          <w:color w:val="000000"/>
          <w:sz w:val="22"/>
          <w:szCs w:val="22"/>
        </w:rPr>
        <w:t>Dated</w:t>
      </w:r>
      <w:proofErr w:type="spellEnd"/>
      <w:r w:rsidRPr="002978D6">
        <w:rPr>
          <w:color w:val="000000"/>
          <w:sz w:val="22"/>
          <w:szCs w:val="22"/>
        </w:rPr>
        <w:t xml:space="preserve"> </w:t>
      </w:r>
    </w:p>
    <w:p w14:paraId="28A942B6" w14:textId="77777777" w:rsidR="007B7C7D" w:rsidRPr="002978D6" w:rsidRDefault="007B7C7D" w:rsidP="007B7C7D">
      <w:pPr>
        <w:rPr>
          <w:sz w:val="22"/>
          <w:szCs w:val="22"/>
        </w:rPr>
        <w:sectPr w:rsidR="007B7C7D" w:rsidRPr="002978D6">
          <w:type w:val="continuous"/>
          <w:pgSz w:w="12242" w:h="15842"/>
          <w:pgMar w:top="1401" w:right="1471" w:bottom="360" w:left="1464" w:header="720" w:footer="720" w:gutter="0"/>
          <w:cols w:num="4" w:space="720" w:equalWidth="0">
            <w:col w:w="1079" w:space="-1"/>
            <w:col w:w="566" w:space="-1"/>
            <w:col w:w="355" w:space="1324"/>
            <w:col w:w="556"/>
          </w:cols>
        </w:sectPr>
      </w:pPr>
    </w:p>
    <w:p w14:paraId="3592A3C4" w14:textId="77777777" w:rsidR="00FC7A16" w:rsidRDefault="00FC7A16" w:rsidP="00FC7A16">
      <w:pPr>
        <w:widowControl w:val="0"/>
        <w:autoSpaceDE w:val="0"/>
        <w:autoSpaceDN w:val="0"/>
        <w:adjustRightInd w:val="0"/>
        <w:spacing w:line="283" w:lineRule="exact"/>
        <w:ind w:left="9" w:right="-9"/>
        <w:rPr>
          <w:color w:val="000000"/>
          <w:sz w:val="22"/>
          <w:szCs w:val="22"/>
        </w:rPr>
      </w:pPr>
    </w:p>
    <w:p w14:paraId="441620E0" w14:textId="31D78EEB" w:rsidR="00FC7A16" w:rsidRPr="002978D6" w:rsidRDefault="00FC7A16" w:rsidP="00FC7A16">
      <w:pPr>
        <w:widowControl w:val="0"/>
        <w:autoSpaceDE w:val="0"/>
        <w:autoSpaceDN w:val="0"/>
        <w:adjustRightInd w:val="0"/>
        <w:spacing w:line="283" w:lineRule="exact"/>
        <w:ind w:left="9" w:right="-9"/>
        <w:rPr>
          <w:color w:val="000000"/>
          <w:sz w:val="22"/>
          <w:szCs w:val="22"/>
        </w:rPr>
      </w:pPr>
      <w:r w:rsidRPr="002978D6">
        <w:rPr>
          <w:color w:val="000000"/>
          <w:sz w:val="22"/>
          <w:szCs w:val="22"/>
        </w:rPr>
        <w:t xml:space="preserve">8. Bidder agrees that the Owner has the right to accept or reject any or all bids and to waive all informalities. </w:t>
      </w:r>
    </w:p>
    <w:p w14:paraId="1FF80A64" w14:textId="77777777" w:rsidR="00FC7A16" w:rsidRPr="002978D6" w:rsidRDefault="00FC7A16" w:rsidP="00FC7A16">
      <w:pPr>
        <w:widowControl w:val="0"/>
        <w:autoSpaceDE w:val="0"/>
        <w:autoSpaceDN w:val="0"/>
        <w:adjustRightInd w:val="0"/>
        <w:spacing w:before="331" w:line="235" w:lineRule="exact"/>
        <w:ind w:left="1324" w:right="1109"/>
        <w:rPr>
          <w:color w:val="000000"/>
          <w:sz w:val="22"/>
          <w:szCs w:val="22"/>
        </w:rPr>
      </w:pPr>
      <w:r w:rsidRPr="002978D6">
        <w:rPr>
          <w:color w:val="000000"/>
          <w:sz w:val="22"/>
          <w:szCs w:val="22"/>
        </w:rPr>
        <w:t xml:space="preserve">Respectfully submitted, </w:t>
      </w:r>
    </w:p>
    <w:p w14:paraId="09B37014" w14:textId="77777777" w:rsidR="00FC7A16" w:rsidRPr="002978D6" w:rsidRDefault="00FC7A16" w:rsidP="00FC7A16">
      <w:pPr>
        <w:widowControl w:val="0"/>
        <w:autoSpaceDE w:val="0"/>
        <w:autoSpaceDN w:val="0"/>
        <w:adjustRightInd w:val="0"/>
        <w:spacing w:before="273" w:line="240" w:lineRule="exact"/>
        <w:ind w:left="1319" w:right="1109"/>
        <w:rPr>
          <w:color w:val="000000"/>
          <w:sz w:val="22"/>
          <w:szCs w:val="22"/>
        </w:rPr>
      </w:pPr>
      <w:r w:rsidRPr="002978D6">
        <w:rPr>
          <w:color w:val="000000"/>
          <w:sz w:val="22"/>
          <w:szCs w:val="22"/>
        </w:rPr>
        <w:t xml:space="preserve">By: </w:t>
      </w:r>
    </w:p>
    <w:p w14:paraId="43DF6943" w14:textId="77777777" w:rsidR="00FC7A16" w:rsidRPr="002978D6" w:rsidRDefault="00FC7A16" w:rsidP="00FC7A16">
      <w:pPr>
        <w:widowControl w:val="0"/>
        <w:autoSpaceDE w:val="0"/>
        <w:autoSpaceDN w:val="0"/>
        <w:adjustRightInd w:val="0"/>
        <w:spacing w:line="288" w:lineRule="exact"/>
        <w:ind w:left="1569" w:right="1109"/>
        <w:rPr>
          <w:color w:val="000000"/>
          <w:sz w:val="22"/>
          <w:szCs w:val="22"/>
        </w:rPr>
      </w:pPr>
      <w:r w:rsidRPr="002978D6">
        <w:rPr>
          <w:color w:val="000000"/>
          <w:sz w:val="22"/>
          <w:szCs w:val="22"/>
        </w:rPr>
        <w:t xml:space="preserve">Signature </w:t>
      </w:r>
    </w:p>
    <w:p w14:paraId="6CD5F971" w14:textId="77777777" w:rsidR="00FC7A16" w:rsidRPr="002978D6" w:rsidRDefault="00FC7A16" w:rsidP="00FC7A16">
      <w:pPr>
        <w:widowControl w:val="0"/>
        <w:autoSpaceDE w:val="0"/>
        <w:autoSpaceDN w:val="0"/>
        <w:adjustRightInd w:val="0"/>
        <w:spacing w:before="278" w:line="240" w:lineRule="exact"/>
        <w:ind w:left="1554" w:right="1109"/>
        <w:rPr>
          <w:color w:val="000000"/>
          <w:sz w:val="22"/>
          <w:szCs w:val="22"/>
        </w:rPr>
      </w:pPr>
      <w:r w:rsidRPr="002978D6">
        <w:rPr>
          <w:color w:val="000000"/>
          <w:sz w:val="22"/>
          <w:szCs w:val="22"/>
        </w:rPr>
        <w:t xml:space="preserve">Title </w:t>
      </w:r>
    </w:p>
    <w:p w14:paraId="67CF568A" w14:textId="77777777" w:rsidR="00FC7A16" w:rsidRPr="002978D6" w:rsidRDefault="00FC7A16" w:rsidP="00FC7A16">
      <w:pPr>
        <w:widowControl w:val="0"/>
        <w:autoSpaceDE w:val="0"/>
        <w:autoSpaceDN w:val="0"/>
        <w:adjustRightInd w:val="0"/>
        <w:spacing w:before="326" w:line="240" w:lineRule="exact"/>
        <w:ind w:left="1554" w:right="1109"/>
        <w:rPr>
          <w:color w:val="000000"/>
          <w:sz w:val="22"/>
          <w:szCs w:val="22"/>
        </w:rPr>
      </w:pPr>
      <w:r w:rsidRPr="002978D6">
        <w:rPr>
          <w:color w:val="000000"/>
          <w:sz w:val="22"/>
          <w:szCs w:val="22"/>
        </w:rPr>
        <w:t xml:space="preserve">Business Address </w:t>
      </w:r>
    </w:p>
    <w:p w14:paraId="1837DAF4" w14:textId="77777777" w:rsidR="00FC7A16" w:rsidRPr="002978D6" w:rsidRDefault="00FC7A16" w:rsidP="00FC7A16">
      <w:pPr>
        <w:widowControl w:val="0"/>
        <w:autoSpaceDE w:val="0"/>
        <w:autoSpaceDN w:val="0"/>
        <w:adjustRightInd w:val="0"/>
        <w:spacing w:before="321" w:line="240" w:lineRule="exact"/>
        <w:ind w:right="1109"/>
        <w:rPr>
          <w:color w:val="000000"/>
          <w:sz w:val="22"/>
          <w:szCs w:val="22"/>
        </w:rPr>
      </w:pPr>
      <w:r w:rsidRPr="002978D6">
        <w:rPr>
          <w:color w:val="000000"/>
          <w:sz w:val="22"/>
          <w:szCs w:val="22"/>
        </w:rPr>
        <w:t xml:space="preserve">(Seal - if Bidder is a corporation) </w:t>
      </w:r>
    </w:p>
    <w:p w14:paraId="00710CB3" w14:textId="77777777" w:rsidR="007B7C7D" w:rsidRPr="002978D6" w:rsidRDefault="007B7C7D" w:rsidP="007B7C7D">
      <w:pPr>
        <w:widowControl w:val="0"/>
        <w:autoSpaceDE w:val="0"/>
        <w:autoSpaceDN w:val="0"/>
        <w:adjustRightInd w:val="0"/>
        <w:spacing w:line="595" w:lineRule="exact"/>
        <w:rPr>
          <w:sz w:val="24"/>
          <w:szCs w:val="24"/>
        </w:rPr>
      </w:pPr>
    </w:p>
    <w:p w14:paraId="559FCE02" w14:textId="77777777" w:rsidR="00AB3E09" w:rsidRPr="002978D6" w:rsidRDefault="00AB3E09" w:rsidP="00AB3E09">
      <w:pPr>
        <w:widowControl w:val="0"/>
        <w:autoSpaceDE w:val="0"/>
        <w:autoSpaceDN w:val="0"/>
        <w:adjustRightInd w:val="0"/>
        <w:spacing w:before="9" w:line="240" w:lineRule="exact"/>
        <w:rPr>
          <w:color w:val="000000"/>
          <w:w w:val="90"/>
          <w:sz w:val="23"/>
          <w:szCs w:val="23"/>
        </w:rPr>
      </w:pPr>
      <w:r w:rsidRPr="002978D6">
        <w:rPr>
          <w:color w:val="000000"/>
          <w:w w:val="90"/>
          <w:sz w:val="23"/>
          <w:szCs w:val="23"/>
        </w:rPr>
        <w:t xml:space="preserve">) </w:t>
      </w:r>
    </w:p>
    <w:p w14:paraId="3E50915A" w14:textId="77777777" w:rsidR="00AB3E09" w:rsidRDefault="00AB3E09" w:rsidP="00AB3E09">
      <w:pPr>
        <w:rPr>
          <w:sz w:val="23"/>
          <w:szCs w:val="23"/>
        </w:rPr>
      </w:pPr>
    </w:p>
    <w:p w14:paraId="6EAEFCF0" w14:textId="0C128A4E" w:rsidR="007B7C7D" w:rsidRPr="002978D6" w:rsidRDefault="007B7C7D" w:rsidP="00AB3E09">
      <w:pPr>
        <w:rPr>
          <w:sz w:val="23"/>
          <w:szCs w:val="23"/>
        </w:rPr>
        <w:sectPr w:rsidR="007B7C7D" w:rsidRPr="002978D6">
          <w:type w:val="continuous"/>
          <w:pgSz w:w="12242" w:h="15842"/>
          <w:pgMar w:top="1401" w:right="1466" w:bottom="360" w:left="1444" w:header="720" w:footer="720" w:gutter="0"/>
          <w:cols w:num="2" w:space="720" w:equalWidth="0">
            <w:col w:w="7809" w:space="1252"/>
            <w:col w:w="72"/>
          </w:cols>
        </w:sectPr>
      </w:pPr>
    </w:p>
    <w:p w14:paraId="4A2A77B3" w14:textId="77777777" w:rsidR="00AB3E09" w:rsidRPr="002978D6" w:rsidRDefault="00AB3E09" w:rsidP="00AB3E09">
      <w:pPr>
        <w:widowControl w:val="0"/>
        <w:autoSpaceDE w:val="0"/>
        <w:autoSpaceDN w:val="0"/>
        <w:adjustRightInd w:val="0"/>
        <w:spacing w:line="273" w:lineRule="exact"/>
        <w:rPr>
          <w:sz w:val="24"/>
          <w:szCs w:val="24"/>
        </w:rPr>
      </w:pPr>
    </w:p>
    <w:p w14:paraId="5B04398E" w14:textId="77777777" w:rsidR="00AB3E09" w:rsidRPr="002978D6" w:rsidRDefault="00AB3E09" w:rsidP="00AB3E09">
      <w:pPr>
        <w:rPr>
          <w:rFonts w:ascii="Arial" w:hAnsi="Arial" w:cs="Arial"/>
          <w:sz w:val="24"/>
          <w:szCs w:val="24"/>
        </w:rPr>
        <w:sectPr w:rsidR="00AB3E09" w:rsidRPr="002978D6">
          <w:type w:val="continuous"/>
          <w:pgSz w:w="12242" w:h="15842"/>
          <w:pgMar w:top="1401" w:right="1466" w:bottom="360" w:left="1444" w:header="720" w:footer="720" w:gutter="0"/>
          <w:cols w:space="720"/>
        </w:sectPr>
      </w:pPr>
    </w:p>
    <w:p w14:paraId="34822F73" w14:textId="77777777" w:rsidR="00AB3E09" w:rsidRPr="002978D6" w:rsidRDefault="00AB3E09" w:rsidP="00AB3E09">
      <w:pPr>
        <w:rPr>
          <w:sz w:val="24"/>
          <w:szCs w:val="24"/>
        </w:rPr>
        <w:sectPr w:rsidR="00AB3E09" w:rsidRPr="002978D6">
          <w:type w:val="continuous"/>
          <w:pgSz w:w="12242" w:h="15842"/>
          <w:pgMar w:top="1401" w:right="1471" w:bottom="360" w:left="1464" w:header="720" w:footer="720" w:gutter="0"/>
          <w:cols w:space="720"/>
        </w:sectPr>
      </w:pPr>
    </w:p>
    <w:p w14:paraId="7870B47B" w14:textId="77777777" w:rsidR="00AB3E09" w:rsidRPr="00320551" w:rsidRDefault="00AB3E09" w:rsidP="00AB3E09">
      <w:pPr>
        <w:ind w:left="1800"/>
        <w:jc w:val="right"/>
        <w:rPr>
          <w:b/>
          <w:sz w:val="24"/>
          <w:szCs w:val="24"/>
        </w:rPr>
      </w:pPr>
      <w:proofErr w:type="gramStart"/>
      <w:r w:rsidRPr="00320551">
        <w:rPr>
          <w:b/>
          <w:sz w:val="24"/>
          <w:szCs w:val="24"/>
        </w:rPr>
        <w:lastRenderedPageBreak/>
        <w:t xml:space="preserve">Attachment </w:t>
      </w:r>
      <w:r>
        <w:rPr>
          <w:b/>
          <w:sz w:val="24"/>
          <w:szCs w:val="24"/>
        </w:rPr>
        <w:t xml:space="preserve"> B</w:t>
      </w:r>
      <w:proofErr w:type="gramEnd"/>
    </w:p>
    <w:p w14:paraId="16C8C9AC" w14:textId="77777777" w:rsidR="00AB3E09" w:rsidRDefault="00AB3E09" w:rsidP="00AB3E09">
      <w:pPr>
        <w:jc w:val="right"/>
        <w:rPr>
          <w:b/>
          <w:sz w:val="24"/>
          <w:szCs w:val="24"/>
          <w:highlight w:val="yellow"/>
        </w:rPr>
      </w:pPr>
    </w:p>
    <w:p w14:paraId="2FED900C" w14:textId="77777777" w:rsidR="00AB3E09" w:rsidRPr="00C46466" w:rsidRDefault="00AB3E09" w:rsidP="00AB3E09">
      <w:pPr>
        <w:jc w:val="center"/>
        <w:rPr>
          <w:b/>
          <w:sz w:val="24"/>
          <w:szCs w:val="24"/>
        </w:rPr>
      </w:pPr>
      <w:r w:rsidRPr="005464C9">
        <w:rPr>
          <w:b/>
          <w:sz w:val="24"/>
          <w:szCs w:val="24"/>
        </w:rPr>
        <w:t>ADDENDUM ACKNOWLEDGMENT</w:t>
      </w:r>
    </w:p>
    <w:p w14:paraId="47BBD78D" w14:textId="77777777" w:rsidR="00AB3E09" w:rsidRDefault="00AB3E09" w:rsidP="00AB3E09">
      <w:pPr>
        <w:tabs>
          <w:tab w:val="left" w:pos="2079"/>
        </w:tabs>
        <w:spacing w:after="200" w:line="276" w:lineRule="auto"/>
        <w:jc w:val="center"/>
        <w:rPr>
          <w:b/>
          <w:u w:val="single"/>
        </w:rPr>
      </w:pPr>
    </w:p>
    <w:p w14:paraId="7376A755" w14:textId="7A20E0C1" w:rsidR="00AB3E09" w:rsidRDefault="005464C9" w:rsidP="00EB4138">
      <w:pPr>
        <w:pStyle w:val="BodyText2"/>
        <w:pBdr>
          <w:bottom w:val="single" w:sz="12" w:space="1" w:color="auto"/>
        </w:pBdr>
        <w:rPr>
          <w:sz w:val="24"/>
          <w:szCs w:val="24"/>
        </w:rPr>
      </w:pPr>
      <w:r w:rsidRPr="005464C9">
        <w:rPr>
          <w:sz w:val="24"/>
          <w:szCs w:val="24"/>
        </w:rPr>
        <w:t xml:space="preserve"> Receipt of the following Addenda is acknowledged (addenda number):</w:t>
      </w:r>
    </w:p>
    <w:p w14:paraId="3814B913" w14:textId="0E0CE20D" w:rsidR="00CD3D97" w:rsidRDefault="00CD3D97" w:rsidP="00EB4138">
      <w:pPr>
        <w:pStyle w:val="BodyText2"/>
        <w:rPr>
          <w:sz w:val="24"/>
          <w:szCs w:val="24"/>
        </w:rPr>
      </w:pPr>
    </w:p>
    <w:p w14:paraId="1F48BF87" w14:textId="78D9471C" w:rsidR="00CD3D97" w:rsidRDefault="00CD3D97" w:rsidP="00EB4138">
      <w:pPr>
        <w:pStyle w:val="BodyText2"/>
        <w:rPr>
          <w:sz w:val="24"/>
          <w:szCs w:val="24"/>
        </w:rPr>
      </w:pPr>
      <w:r>
        <w:rPr>
          <w:sz w:val="24"/>
          <w:szCs w:val="24"/>
        </w:rPr>
        <w:t>Respectfully Submitted:</w:t>
      </w:r>
    </w:p>
    <w:p w14:paraId="4289F4FB" w14:textId="41882C1B" w:rsidR="00CD3D97" w:rsidRDefault="00CD3D97" w:rsidP="00EB4138">
      <w:pPr>
        <w:pStyle w:val="BodyText2"/>
        <w:rPr>
          <w:sz w:val="24"/>
          <w:szCs w:val="24"/>
        </w:rPr>
      </w:pPr>
    </w:p>
    <w:p w14:paraId="66C13305" w14:textId="5056415A" w:rsidR="00CD3D97" w:rsidRDefault="00CD3D97" w:rsidP="00CD3D97">
      <w:pPr>
        <w:pStyle w:val="BodyText2"/>
        <w:pBdr>
          <w:bottom w:val="single" w:sz="12" w:space="1" w:color="auto"/>
        </w:pBdr>
        <w:rPr>
          <w:sz w:val="24"/>
          <w:szCs w:val="24"/>
        </w:rPr>
      </w:pPr>
      <w:proofErr w:type="gramStart"/>
      <w:r>
        <w:rPr>
          <w:sz w:val="24"/>
          <w:szCs w:val="24"/>
        </w:rPr>
        <w:t>Name:_</w:t>
      </w:r>
      <w:proofErr w:type="gramEnd"/>
      <w:r>
        <w:rPr>
          <w:sz w:val="24"/>
          <w:szCs w:val="24"/>
        </w:rPr>
        <w:t>_______________</w:t>
      </w:r>
    </w:p>
    <w:p w14:paraId="1816073E" w14:textId="5D02AE3E" w:rsidR="00CD3D97" w:rsidRDefault="00CD3D97" w:rsidP="00CD3D97">
      <w:pPr>
        <w:pStyle w:val="BodyText2"/>
        <w:pBdr>
          <w:bottom w:val="single" w:sz="12" w:space="1" w:color="auto"/>
        </w:pBdr>
        <w:rPr>
          <w:sz w:val="24"/>
          <w:szCs w:val="24"/>
        </w:rPr>
      </w:pPr>
      <w:proofErr w:type="gramStart"/>
      <w:r>
        <w:rPr>
          <w:sz w:val="24"/>
          <w:szCs w:val="24"/>
        </w:rPr>
        <w:t>Address:_</w:t>
      </w:r>
      <w:proofErr w:type="gramEnd"/>
      <w:r>
        <w:rPr>
          <w:sz w:val="24"/>
          <w:szCs w:val="24"/>
        </w:rPr>
        <w:t>____________________</w:t>
      </w:r>
    </w:p>
    <w:p w14:paraId="4AE35B90" w14:textId="1CDEC792" w:rsidR="00CD3D97" w:rsidRDefault="00CD3D97" w:rsidP="00CD3D97">
      <w:pPr>
        <w:pStyle w:val="BodyText2"/>
        <w:pBdr>
          <w:bottom w:val="single" w:sz="12" w:space="1" w:color="auto"/>
        </w:pBdr>
        <w:rPr>
          <w:sz w:val="24"/>
          <w:szCs w:val="24"/>
        </w:rPr>
      </w:pPr>
      <w:r>
        <w:rPr>
          <w:sz w:val="24"/>
          <w:szCs w:val="24"/>
        </w:rPr>
        <w:t xml:space="preserve"> ____________________________</w:t>
      </w:r>
    </w:p>
    <w:p w14:paraId="299AFC4A" w14:textId="39CD6AF7" w:rsidR="00CD3D97" w:rsidRDefault="00CD3D97" w:rsidP="00CD3D97">
      <w:pPr>
        <w:pStyle w:val="BodyText2"/>
        <w:pBdr>
          <w:bottom w:val="single" w:sz="12" w:space="1" w:color="auto"/>
        </w:pBdr>
        <w:rPr>
          <w:sz w:val="24"/>
          <w:szCs w:val="24"/>
        </w:rPr>
      </w:pPr>
    </w:p>
    <w:p w14:paraId="188D5588" w14:textId="75DE9F80" w:rsidR="00CD3D97" w:rsidRDefault="00CD3D97" w:rsidP="00CD3D97">
      <w:pPr>
        <w:pStyle w:val="BodyText2"/>
        <w:pBdr>
          <w:bottom w:val="single" w:sz="12" w:space="1" w:color="auto"/>
        </w:pBdr>
        <w:rPr>
          <w:sz w:val="24"/>
          <w:szCs w:val="24"/>
        </w:rPr>
      </w:pPr>
      <w:r>
        <w:rPr>
          <w:sz w:val="24"/>
          <w:szCs w:val="24"/>
        </w:rPr>
        <w:t>Telephone: _____________________</w:t>
      </w:r>
    </w:p>
    <w:p w14:paraId="7899F8D1" w14:textId="45EB6BED" w:rsidR="00CD3D97" w:rsidRDefault="00CD3D97" w:rsidP="00CD3D97">
      <w:pPr>
        <w:pStyle w:val="BodyText2"/>
        <w:pBdr>
          <w:bottom w:val="single" w:sz="12" w:space="1" w:color="auto"/>
        </w:pBdr>
        <w:rPr>
          <w:sz w:val="24"/>
          <w:szCs w:val="24"/>
        </w:rPr>
      </w:pPr>
    </w:p>
    <w:p w14:paraId="1DFC5628" w14:textId="0AC67655" w:rsidR="00CD3D97" w:rsidRPr="005464C9" w:rsidRDefault="00CD3D97" w:rsidP="00CD3D97">
      <w:pPr>
        <w:pStyle w:val="BodyText2"/>
        <w:pBdr>
          <w:bottom w:val="single" w:sz="12" w:space="1" w:color="auto"/>
        </w:pBdr>
        <w:rPr>
          <w:sz w:val="24"/>
          <w:szCs w:val="24"/>
        </w:rPr>
      </w:pPr>
      <w:r>
        <w:rPr>
          <w:sz w:val="24"/>
          <w:szCs w:val="24"/>
        </w:rPr>
        <w:t>NOTE: Do not detach bid from other papers.  Fill in with ink and submit complete with attached papers.</w:t>
      </w:r>
    </w:p>
    <w:p w14:paraId="1CC403CB" w14:textId="77777777" w:rsidR="00AB3E09" w:rsidRDefault="00AB3E09" w:rsidP="00EB4138">
      <w:pPr>
        <w:pStyle w:val="BodyText2"/>
        <w:rPr>
          <w:b/>
          <w:sz w:val="24"/>
          <w:szCs w:val="24"/>
        </w:rPr>
      </w:pPr>
    </w:p>
    <w:p w14:paraId="6C8D76D0" w14:textId="77777777" w:rsidR="00AB3E09" w:rsidRDefault="00AB3E09" w:rsidP="00EB4138">
      <w:pPr>
        <w:pStyle w:val="BodyText2"/>
        <w:rPr>
          <w:b/>
          <w:sz w:val="24"/>
          <w:szCs w:val="24"/>
        </w:rPr>
      </w:pPr>
    </w:p>
    <w:p w14:paraId="3A99FA7A" w14:textId="02C6387A" w:rsidR="00AB3E09" w:rsidRDefault="00AB3E09" w:rsidP="00EB4138">
      <w:pPr>
        <w:pStyle w:val="BodyText2"/>
        <w:rPr>
          <w:b/>
          <w:sz w:val="24"/>
          <w:szCs w:val="24"/>
        </w:rPr>
      </w:pPr>
    </w:p>
    <w:p w14:paraId="097162A3" w14:textId="5DE1B12D" w:rsidR="00E270EA" w:rsidRDefault="00E270EA" w:rsidP="00EB4138">
      <w:pPr>
        <w:pStyle w:val="BodyText2"/>
        <w:rPr>
          <w:b/>
          <w:sz w:val="24"/>
          <w:szCs w:val="24"/>
        </w:rPr>
      </w:pPr>
    </w:p>
    <w:p w14:paraId="3656F164" w14:textId="40776305" w:rsidR="00E270EA" w:rsidRDefault="00E270EA" w:rsidP="00EB4138">
      <w:pPr>
        <w:pStyle w:val="BodyText2"/>
        <w:rPr>
          <w:b/>
          <w:sz w:val="24"/>
          <w:szCs w:val="24"/>
        </w:rPr>
      </w:pPr>
    </w:p>
    <w:p w14:paraId="3F1E7A8D" w14:textId="0F5054DC" w:rsidR="00E270EA" w:rsidRDefault="00E270EA" w:rsidP="00EB4138">
      <w:pPr>
        <w:pStyle w:val="BodyText2"/>
        <w:rPr>
          <w:b/>
          <w:sz w:val="24"/>
          <w:szCs w:val="24"/>
        </w:rPr>
      </w:pPr>
    </w:p>
    <w:p w14:paraId="17D4230A" w14:textId="4050E311" w:rsidR="00E270EA" w:rsidRDefault="00E270EA" w:rsidP="00EB4138">
      <w:pPr>
        <w:pStyle w:val="BodyText2"/>
        <w:rPr>
          <w:b/>
          <w:sz w:val="24"/>
          <w:szCs w:val="24"/>
        </w:rPr>
      </w:pPr>
    </w:p>
    <w:p w14:paraId="7A23D1FF" w14:textId="4B3C2723" w:rsidR="00E270EA" w:rsidRDefault="00E270EA" w:rsidP="00EB4138">
      <w:pPr>
        <w:pStyle w:val="BodyText2"/>
        <w:rPr>
          <w:b/>
          <w:sz w:val="24"/>
          <w:szCs w:val="24"/>
        </w:rPr>
      </w:pPr>
    </w:p>
    <w:p w14:paraId="0661B173" w14:textId="3EA2560E" w:rsidR="00C7617C" w:rsidRPr="00320551" w:rsidRDefault="00C7617C" w:rsidP="00C7617C">
      <w:pPr>
        <w:ind w:left="1800"/>
        <w:jc w:val="right"/>
        <w:rPr>
          <w:b/>
          <w:sz w:val="24"/>
          <w:szCs w:val="24"/>
        </w:rPr>
      </w:pPr>
      <w:r w:rsidRPr="00320551">
        <w:rPr>
          <w:b/>
          <w:sz w:val="24"/>
          <w:szCs w:val="24"/>
        </w:rPr>
        <w:lastRenderedPageBreak/>
        <w:t xml:space="preserve">Attachment </w:t>
      </w:r>
      <w:r w:rsidR="00432DD2">
        <w:rPr>
          <w:b/>
          <w:sz w:val="24"/>
          <w:szCs w:val="24"/>
        </w:rPr>
        <w:t xml:space="preserve">C </w:t>
      </w:r>
    </w:p>
    <w:p w14:paraId="6CE13BF3" w14:textId="77777777" w:rsidR="00C7617C" w:rsidRDefault="00C7617C" w:rsidP="00C7617C">
      <w:pPr>
        <w:widowControl w:val="0"/>
        <w:tabs>
          <w:tab w:val="center" w:pos="4680"/>
        </w:tabs>
        <w:overflowPunct w:val="0"/>
        <w:autoSpaceDE w:val="0"/>
        <w:autoSpaceDN w:val="0"/>
        <w:adjustRightInd w:val="0"/>
        <w:jc w:val="right"/>
        <w:rPr>
          <w:b/>
          <w:sz w:val="24"/>
        </w:rPr>
      </w:pPr>
    </w:p>
    <w:p w14:paraId="17C5DBCE" w14:textId="77777777" w:rsidR="00C7617C" w:rsidRPr="00BE2BE6" w:rsidRDefault="00C7617C" w:rsidP="00C7617C">
      <w:pPr>
        <w:widowControl w:val="0"/>
        <w:tabs>
          <w:tab w:val="center" w:pos="4680"/>
        </w:tabs>
        <w:overflowPunct w:val="0"/>
        <w:autoSpaceDE w:val="0"/>
        <w:autoSpaceDN w:val="0"/>
        <w:adjustRightInd w:val="0"/>
        <w:jc w:val="center"/>
        <w:rPr>
          <w:sz w:val="24"/>
        </w:rPr>
      </w:pPr>
      <w:r w:rsidRPr="00BE2BE6">
        <w:rPr>
          <w:b/>
          <w:sz w:val="24"/>
        </w:rPr>
        <w:t>BID BOND</w:t>
      </w:r>
    </w:p>
    <w:p w14:paraId="1C8E3180" w14:textId="77777777" w:rsidR="00C7617C" w:rsidRPr="00BE2BE6" w:rsidRDefault="00C7617C" w:rsidP="00C7617C">
      <w:pPr>
        <w:widowControl w:val="0"/>
        <w:overflowPunct w:val="0"/>
        <w:autoSpaceDE w:val="0"/>
        <w:autoSpaceDN w:val="0"/>
        <w:adjustRightInd w:val="0"/>
        <w:jc w:val="both"/>
        <w:rPr>
          <w:sz w:val="24"/>
        </w:rPr>
      </w:pPr>
    </w:p>
    <w:p w14:paraId="160DAFCE" w14:textId="77777777" w:rsidR="00C7617C" w:rsidRPr="00BE2BE6" w:rsidRDefault="00C7617C" w:rsidP="00C7617C">
      <w:pPr>
        <w:widowControl w:val="0"/>
        <w:overflowPunct w:val="0"/>
        <w:autoSpaceDE w:val="0"/>
        <w:autoSpaceDN w:val="0"/>
        <w:adjustRightInd w:val="0"/>
        <w:jc w:val="both"/>
        <w:rPr>
          <w:sz w:val="24"/>
        </w:rPr>
      </w:pPr>
      <w:r w:rsidRPr="00BE2BE6">
        <w:rPr>
          <w:sz w:val="24"/>
        </w:rPr>
        <w:t>KNOW ALL MEN BY THESE PRESENTS, that we the undersigned,</w:t>
      </w:r>
      <w:r w:rsidRPr="00BE2BE6">
        <w:rPr>
          <w:sz w:val="24"/>
          <w:u w:val="single"/>
        </w:rPr>
        <w:t xml:space="preserve">                                                                              </w:t>
      </w:r>
      <w:r w:rsidRPr="00BE2BE6">
        <w:rPr>
          <w:sz w:val="24"/>
        </w:rPr>
        <w:t xml:space="preserve"> as PRINCIPAL, AND </w:t>
      </w:r>
      <w:r w:rsidRPr="00BE2BE6">
        <w:rPr>
          <w:sz w:val="24"/>
          <w:u w:val="single"/>
        </w:rPr>
        <w:t xml:space="preserve">                                                 </w:t>
      </w:r>
      <w:r w:rsidRPr="00BE2BE6">
        <w:rPr>
          <w:sz w:val="24"/>
        </w:rPr>
        <w:t xml:space="preserve">, as SURETY are held and firmly bound unto </w:t>
      </w:r>
      <w:r w:rsidRPr="00BE2BE6">
        <w:rPr>
          <w:sz w:val="24"/>
          <w:u w:val="single"/>
        </w:rPr>
        <w:t xml:space="preserve">                                                  </w:t>
      </w:r>
      <w:r w:rsidRPr="00BE2BE6">
        <w:rPr>
          <w:sz w:val="24"/>
        </w:rPr>
        <w:t xml:space="preserve"> hereinafter called the OWNER </w:t>
      </w:r>
      <w:r w:rsidRPr="00BE2BE6">
        <w:rPr>
          <w:sz w:val="24"/>
          <w:u w:val="single"/>
        </w:rPr>
        <w:t xml:space="preserve">                                       </w:t>
      </w:r>
      <w:r w:rsidRPr="00BE2BE6">
        <w:rPr>
          <w:sz w:val="24"/>
        </w:rPr>
        <w:t xml:space="preserve"> Dollars, ($</w:t>
      </w:r>
      <w:r w:rsidRPr="00BE2BE6">
        <w:rPr>
          <w:sz w:val="24"/>
          <w:u w:val="single"/>
        </w:rPr>
        <w:t xml:space="preserve">                         </w:t>
      </w:r>
      <w:r w:rsidRPr="00BE2BE6">
        <w:rPr>
          <w:sz w:val="24"/>
        </w:rPr>
        <w:t>) lawful money of the United States, for the payment of which sum well and truly to be made, we bind ourselves, our heirs, executors, administrators, successors, and assigns, jointly and severally, firmly by these presents.</w:t>
      </w:r>
    </w:p>
    <w:p w14:paraId="261E1D12" w14:textId="77777777" w:rsidR="00C7617C" w:rsidRPr="00BE2BE6" w:rsidRDefault="00C7617C" w:rsidP="00C7617C">
      <w:pPr>
        <w:widowControl w:val="0"/>
        <w:overflowPunct w:val="0"/>
        <w:autoSpaceDE w:val="0"/>
        <w:autoSpaceDN w:val="0"/>
        <w:adjustRightInd w:val="0"/>
        <w:jc w:val="both"/>
        <w:rPr>
          <w:sz w:val="24"/>
        </w:rPr>
      </w:pPr>
    </w:p>
    <w:p w14:paraId="6C4E0DF5" w14:textId="77777777" w:rsidR="00C7617C" w:rsidRPr="00BE2BE6" w:rsidRDefault="00C7617C" w:rsidP="00C7617C">
      <w:pPr>
        <w:widowControl w:val="0"/>
        <w:overflowPunct w:val="0"/>
        <w:autoSpaceDE w:val="0"/>
        <w:autoSpaceDN w:val="0"/>
        <w:adjustRightInd w:val="0"/>
        <w:jc w:val="both"/>
        <w:rPr>
          <w:sz w:val="24"/>
        </w:rPr>
      </w:pPr>
      <w:r w:rsidRPr="00BE2BE6">
        <w:rPr>
          <w:sz w:val="24"/>
        </w:rPr>
        <w:t>THE CONDITION OF THIS OBLIGATION IS SUCH, that Whereas the Principal has submitted the Accompanying Bid,</w:t>
      </w:r>
    </w:p>
    <w:p w14:paraId="097A68B8" w14:textId="77777777" w:rsidR="00C7617C" w:rsidRPr="00BE2BE6" w:rsidRDefault="00C7617C" w:rsidP="00C7617C">
      <w:pPr>
        <w:widowControl w:val="0"/>
        <w:overflowPunct w:val="0"/>
        <w:autoSpaceDE w:val="0"/>
        <w:autoSpaceDN w:val="0"/>
        <w:adjustRightInd w:val="0"/>
        <w:jc w:val="both"/>
        <w:rPr>
          <w:sz w:val="24"/>
        </w:rPr>
      </w:pPr>
    </w:p>
    <w:p w14:paraId="380FFFEF" w14:textId="77777777" w:rsidR="00C7617C" w:rsidRPr="00BE2BE6" w:rsidRDefault="00C7617C" w:rsidP="00C7617C">
      <w:pPr>
        <w:widowControl w:val="0"/>
        <w:overflowPunct w:val="0"/>
        <w:autoSpaceDE w:val="0"/>
        <w:autoSpaceDN w:val="0"/>
        <w:adjustRightInd w:val="0"/>
        <w:jc w:val="both"/>
        <w:rPr>
          <w:sz w:val="24"/>
          <w:u w:val="single"/>
        </w:rPr>
      </w:pPr>
      <w:r w:rsidRPr="00BE2BE6">
        <w:rPr>
          <w:sz w:val="24"/>
        </w:rPr>
        <w:t>dated</w:t>
      </w:r>
      <w:r w:rsidRPr="00BE2BE6">
        <w:rPr>
          <w:sz w:val="24"/>
          <w:u w:val="single"/>
        </w:rPr>
        <w:t xml:space="preserve">              </w:t>
      </w:r>
      <w:proofErr w:type="gramStart"/>
      <w:r w:rsidRPr="00BE2BE6">
        <w:rPr>
          <w:sz w:val="24"/>
          <w:u w:val="single"/>
        </w:rPr>
        <w:t xml:space="preserve">  </w:t>
      </w:r>
      <w:r w:rsidRPr="00BE2BE6">
        <w:rPr>
          <w:sz w:val="24"/>
        </w:rPr>
        <w:t>,</w:t>
      </w:r>
      <w:proofErr w:type="gramEnd"/>
      <w:r w:rsidRPr="00BE2BE6">
        <w:rPr>
          <w:sz w:val="24"/>
        </w:rPr>
        <w:t xml:space="preserve"> 20</w:t>
      </w:r>
      <w:r>
        <w:rPr>
          <w:sz w:val="24"/>
        </w:rPr>
        <w:t>2</w:t>
      </w:r>
      <w:r w:rsidRPr="00BE2BE6">
        <w:rPr>
          <w:sz w:val="24"/>
        </w:rPr>
        <w:t>__, for</w:t>
      </w:r>
      <w:r w:rsidRPr="00BE2BE6">
        <w:rPr>
          <w:sz w:val="24"/>
          <w:u w:val="single"/>
        </w:rPr>
        <w:t xml:space="preserve">                                                                                                                                                                                                                                                                                                                                                                   </w:t>
      </w:r>
      <w:r w:rsidRPr="00BE2BE6">
        <w:rPr>
          <w:sz w:val="24"/>
        </w:rPr>
        <w:t>.</w:t>
      </w:r>
    </w:p>
    <w:p w14:paraId="58DA4A4A" w14:textId="77777777" w:rsidR="00C7617C" w:rsidRPr="00BE2BE6" w:rsidRDefault="00C7617C" w:rsidP="00C7617C">
      <w:pPr>
        <w:widowControl w:val="0"/>
        <w:overflowPunct w:val="0"/>
        <w:autoSpaceDE w:val="0"/>
        <w:autoSpaceDN w:val="0"/>
        <w:adjustRightInd w:val="0"/>
        <w:jc w:val="both"/>
        <w:rPr>
          <w:sz w:val="24"/>
        </w:rPr>
      </w:pPr>
    </w:p>
    <w:p w14:paraId="4960EA40" w14:textId="77777777" w:rsidR="00C7617C" w:rsidRPr="00BE2BE6" w:rsidRDefault="00C7617C" w:rsidP="00C7617C">
      <w:pPr>
        <w:widowControl w:val="0"/>
        <w:overflowPunct w:val="0"/>
        <w:autoSpaceDE w:val="0"/>
        <w:autoSpaceDN w:val="0"/>
        <w:adjustRightInd w:val="0"/>
        <w:jc w:val="both"/>
        <w:rPr>
          <w:sz w:val="24"/>
        </w:rPr>
      </w:pPr>
      <w:r w:rsidRPr="00BE2BE6">
        <w:rPr>
          <w:sz w:val="24"/>
        </w:rPr>
        <w:t>NOW, THEREFORE, if the Principal shall not withdraw said Bid within the period specified therein after the opening of the same, or if no period be specified, within thirty (30) days after the said opening, and shall within the period specified therefore, or if no period be specified, within then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Owner the difference between the amount specified in said Bid and the amount for which the Owner may procure the required work of supplies or both, if the latter be in excess of the former, them the above obligation shall be void and of no effect, otherwise, to remain in full force and virtue.</w:t>
      </w:r>
    </w:p>
    <w:p w14:paraId="26076C46" w14:textId="77777777" w:rsidR="00C7617C" w:rsidRPr="00BE2BE6" w:rsidRDefault="00C7617C" w:rsidP="00C7617C">
      <w:pPr>
        <w:widowControl w:val="0"/>
        <w:overflowPunct w:val="0"/>
        <w:autoSpaceDE w:val="0"/>
        <w:autoSpaceDN w:val="0"/>
        <w:adjustRightInd w:val="0"/>
        <w:jc w:val="both"/>
        <w:rPr>
          <w:sz w:val="24"/>
        </w:rPr>
      </w:pPr>
    </w:p>
    <w:p w14:paraId="05D176CD" w14:textId="77777777" w:rsidR="00C7617C" w:rsidRPr="00BE2BE6" w:rsidRDefault="00C7617C" w:rsidP="00C7617C">
      <w:pPr>
        <w:widowControl w:val="0"/>
        <w:overflowPunct w:val="0"/>
        <w:autoSpaceDE w:val="0"/>
        <w:autoSpaceDN w:val="0"/>
        <w:adjustRightInd w:val="0"/>
        <w:jc w:val="both"/>
        <w:rPr>
          <w:sz w:val="24"/>
        </w:rPr>
      </w:pPr>
      <w:r w:rsidRPr="00BE2BE6">
        <w:rPr>
          <w:sz w:val="24"/>
        </w:rPr>
        <w:t>IN WITNESS WHEREOF, the above-bounded parties have executed this instrument under their several seals this</w:t>
      </w:r>
      <w:r w:rsidRPr="00BE2BE6">
        <w:rPr>
          <w:sz w:val="24"/>
          <w:u w:val="single"/>
        </w:rPr>
        <w:t xml:space="preserve">       </w:t>
      </w:r>
      <w:r w:rsidRPr="00BE2BE6">
        <w:rPr>
          <w:sz w:val="24"/>
        </w:rPr>
        <w:t>day of</w:t>
      </w:r>
      <w:r w:rsidRPr="00BE2BE6">
        <w:rPr>
          <w:sz w:val="24"/>
          <w:u w:val="single"/>
        </w:rPr>
        <w:t xml:space="preserve">           20</w:t>
      </w:r>
      <w:r>
        <w:rPr>
          <w:sz w:val="24"/>
          <w:u w:val="single"/>
        </w:rPr>
        <w:t>2</w:t>
      </w:r>
      <w:r w:rsidRPr="00BE2BE6">
        <w:rPr>
          <w:sz w:val="24"/>
          <w:u w:val="single"/>
        </w:rPr>
        <w:t>__</w:t>
      </w:r>
      <w:r w:rsidRPr="00BE2BE6">
        <w:rPr>
          <w:sz w:val="24"/>
        </w:rPr>
        <w:t xml:space="preserve">, the name and corporate seal of each corporate party being here to affixed and </w:t>
      </w:r>
      <w:proofErr w:type="gramStart"/>
      <w:r w:rsidRPr="00BE2BE6">
        <w:rPr>
          <w:sz w:val="24"/>
        </w:rPr>
        <w:t>these present</w:t>
      </w:r>
      <w:proofErr w:type="gramEnd"/>
      <w:r w:rsidRPr="00BE2BE6">
        <w:rPr>
          <w:sz w:val="24"/>
        </w:rPr>
        <w:t xml:space="preserve"> signed by its undersigned representative, pursuant to authority of its governing body. </w:t>
      </w:r>
    </w:p>
    <w:p w14:paraId="4FC740E2" w14:textId="77777777" w:rsidR="00C7617C" w:rsidRPr="00BE2BE6" w:rsidRDefault="00C7617C" w:rsidP="00C7617C">
      <w:pPr>
        <w:widowControl w:val="0"/>
        <w:overflowPunct w:val="0"/>
        <w:autoSpaceDE w:val="0"/>
        <w:autoSpaceDN w:val="0"/>
        <w:adjustRightInd w:val="0"/>
        <w:jc w:val="both"/>
        <w:rPr>
          <w:sz w:val="24"/>
        </w:rPr>
      </w:pPr>
    </w:p>
    <w:p w14:paraId="2A10F099" w14:textId="77777777" w:rsidR="00C7617C" w:rsidRPr="00BE2BE6" w:rsidRDefault="00C7617C" w:rsidP="00C7617C">
      <w:pPr>
        <w:widowControl w:val="0"/>
        <w:overflowPunct w:val="0"/>
        <w:autoSpaceDE w:val="0"/>
        <w:autoSpaceDN w:val="0"/>
        <w:adjustRightInd w:val="0"/>
        <w:jc w:val="both"/>
        <w:rPr>
          <w:sz w:val="24"/>
          <w:u w:val="single"/>
        </w:rPr>
      </w:pPr>
      <w:r w:rsidRPr="00BE2BE6">
        <w:rPr>
          <w:sz w:val="24"/>
          <w:u w:val="single"/>
        </w:rPr>
        <w:t xml:space="preserve">                                                         </w:t>
      </w:r>
      <w:r w:rsidRPr="00BE2BE6">
        <w:rPr>
          <w:sz w:val="24"/>
        </w:rPr>
        <w:t xml:space="preserve">        (SEAL)</w:t>
      </w:r>
    </w:p>
    <w:p w14:paraId="66EAF6E5" w14:textId="77777777" w:rsidR="00C7617C" w:rsidRPr="00BE2BE6" w:rsidRDefault="00C7617C" w:rsidP="00C7617C">
      <w:pPr>
        <w:widowControl w:val="0"/>
        <w:overflowPunct w:val="0"/>
        <w:autoSpaceDE w:val="0"/>
        <w:autoSpaceDN w:val="0"/>
        <w:adjustRightInd w:val="0"/>
        <w:jc w:val="both"/>
        <w:rPr>
          <w:sz w:val="24"/>
        </w:rPr>
      </w:pPr>
      <w:r w:rsidRPr="00BE2BE6">
        <w:rPr>
          <w:sz w:val="24"/>
          <w:u w:val="single"/>
        </w:rPr>
        <w:t xml:space="preserve">                                                         </w:t>
      </w:r>
    </w:p>
    <w:p w14:paraId="5F0E9CCF" w14:textId="77777777" w:rsidR="00C7617C" w:rsidRPr="00BE2BE6" w:rsidRDefault="00C7617C" w:rsidP="00C7617C">
      <w:pPr>
        <w:widowControl w:val="0"/>
        <w:overflowPunct w:val="0"/>
        <w:autoSpaceDE w:val="0"/>
        <w:autoSpaceDN w:val="0"/>
        <w:adjustRightInd w:val="0"/>
        <w:jc w:val="both"/>
        <w:rPr>
          <w:sz w:val="24"/>
        </w:rPr>
      </w:pPr>
    </w:p>
    <w:p w14:paraId="4EA2A76F" w14:textId="77777777" w:rsidR="00C7617C" w:rsidRPr="00BE2BE6" w:rsidRDefault="00C7617C" w:rsidP="00C7617C">
      <w:pPr>
        <w:widowControl w:val="0"/>
        <w:overflowPunct w:val="0"/>
        <w:autoSpaceDE w:val="0"/>
        <w:autoSpaceDN w:val="0"/>
        <w:adjustRightInd w:val="0"/>
        <w:jc w:val="both"/>
        <w:rPr>
          <w:sz w:val="24"/>
        </w:rPr>
      </w:pPr>
      <w:r w:rsidRPr="00BE2BE6">
        <w:rPr>
          <w:sz w:val="24"/>
          <w:u w:val="single"/>
        </w:rPr>
        <w:t xml:space="preserve">                                                         </w:t>
      </w:r>
      <w:r w:rsidRPr="00BE2BE6">
        <w:rPr>
          <w:sz w:val="24"/>
        </w:rPr>
        <w:t xml:space="preserve">        (SEAL)</w:t>
      </w:r>
    </w:p>
    <w:p w14:paraId="50FE3F4A" w14:textId="77777777" w:rsidR="00C7617C" w:rsidRPr="00BE2BE6" w:rsidRDefault="00C7617C" w:rsidP="00C7617C">
      <w:pPr>
        <w:widowControl w:val="0"/>
        <w:overflowPunct w:val="0"/>
        <w:autoSpaceDE w:val="0"/>
        <w:autoSpaceDN w:val="0"/>
        <w:adjustRightInd w:val="0"/>
        <w:jc w:val="both"/>
        <w:rPr>
          <w:sz w:val="24"/>
          <w:u w:val="single"/>
        </w:rPr>
      </w:pPr>
      <w:r w:rsidRPr="00BE2BE6">
        <w:rPr>
          <w:sz w:val="24"/>
          <w:u w:val="single"/>
        </w:rPr>
        <w:t xml:space="preserve">                                                        </w:t>
      </w:r>
    </w:p>
    <w:p w14:paraId="44CEDE49" w14:textId="77777777" w:rsidR="00C7617C" w:rsidRPr="00BE2BE6" w:rsidRDefault="00C7617C" w:rsidP="00C7617C">
      <w:pPr>
        <w:widowControl w:val="0"/>
        <w:overflowPunct w:val="0"/>
        <w:autoSpaceDE w:val="0"/>
        <w:autoSpaceDN w:val="0"/>
        <w:adjustRightInd w:val="0"/>
        <w:jc w:val="both"/>
        <w:rPr>
          <w:sz w:val="24"/>
        </w:rPr>
      </w:pPr>
      <w:r w:rsidRPr="00BE2BE6">
        <w:rPr>
          <w:sz w:val="24"/>
        </w:rPr>
        <w:t xml:space="preserve">                            </w:t>
      </w:r>
    </w:p>
    <w:p w14:paraId="4F327FA5" w14:textId="77777777" w:rsidR="00C7617C" w:rsidRPr="00BE2BE6" w:rsidRDefault="00C7617C" w:rsidP="00C7617C">
      <w:pPr>
        <w:widowControl w:val="0"/>
        <w:overflowPunct w:val="0"/>
        <w:autoSpaceDE w:val="0"/>
        <w:autoSpaceDN w:val="0"/>
        <w:adjustRightInd w:val="0"/>
        <w:jc w:val="both"/>
        <w:rPr>
          <w:sz w:val="24"/>
        </w:rPr>
      </w:pPr>
      <w:r w:rsidRPr="00BE2BE6">
        <w:rPr>
          <w:sz w:val="24"/>
          <w:u w:val="single"/>
        </w:rPr>
        <w:t xml:space="preserve">                                                         </w:t>
      </w:r>
      <w:r w:rsidRPr="00BE2BE6">
        <w:rPr>
          <w:sz w:val="24"/>
        </w:rPr>
        <w:t xml:space="preserve">        (SEAL)</w:t>
      </w:r>
    </w:p>
    <w:p w14:paraId="5F57B0B6" w14:textId="77777777" w:rsidR="00C7617C" w:rsidRPr="00BE2BE6" w:rsidRDefault="00C7617C" w:rsidP="00C7617C">
      <w:pPr>
        <w:widowControl w:val="0"/>
        <w:overflowPunct w:val="0"/>
        <w:autoSpaceDE w:val="0"/>
        <w:autoSpaceDN w:val="0"/>
        <w:adjustRightInd w:val="0"/>
        <w:jc w:val="both"/>
        <w:rPr>
          <w:sz w:val="24"/>
        </w:rPr>
      </w:pPr>
    </w:p>
    <w:p w14:paraId="422312CE" w14:textId="77777777" w:rsidR="00C7617C" w:rsidRPr="00BE2BE6" w:rsidRDefault="00C7617C" w:rsidP="00C7617C">
      <w:pPr>
        <w:widowControl w:val="0"/>
        <w:tabs>
          <w:tab w:val="left" w:pos="-1440"/>
        </w:tabs>
        <w:overflowPunct w:val="0"/>
        <w:autoSpaceDE w:val="0"/>
        <w:autoSpaceDN w:val="0"/>
        <w:adjustRightInd w:val="0"/>
        <w:ind w:left="4320" w:hanging="4320"/>
        <w:jc w:val="both"/>
        <w:rPr>
          <w:sz w:val="24"/>
        </w:rPr>
      </w:pPr>
      <w:r w:rsidRPr="00BE2BE6">
        <w:rPr>
          <w:sz w:val="24"/>
        </w:rPr>
        <w:t xml:space="preserve">ATTEST:                   </w:t>
      </w:r>
      <w:r w:rsidRPr="00BE2BE6">
        <w:rPr>
          <w:sz w:val="24"/>
        </w:rPr>
        <w:tab/>
      </w:r>
      <w:r w:rsidRPr="00BE2BE6">
        <w:rPr>
          <w:sz w:val="24"/>
        </w:rPr>
        <w:tab/>
      </w:r>
      <w:r w:rsidRPr="00BE2BE6">
        <w:rPr>
          <w:sz w:val="24"/>
        </w:rPr>
        <w:tab/>
      </w:r>
    </w:p>
    <w:p w14:paraId="569536C3" w14:textId="77777777" w:rsidR="00C7617C" w:rsidRPr="00BE2BE6" w:rsidRDefault="00C7617C" w:rsidP="00C7617C">
      <w:pPr>
        <w:widowControl w:val="0"/>
        <w:overflowPunct w:val="0"/>
        <w:autoSpaceDE w:val="0"/>
        <w:autoSpaceDN w:val="0"/>
        <w:adjustRightInd w:val="0"/>
        <w:jc w:val="both"/>
        <w:rPr>
          <w:sz w:val="24"/>
        </w:rPr>
      </w:pPr>
    </w:p>
    <w:p w14:paraId="3562AD15" w14:textId="77777777" w:rsidR="00C7617C" w:rsidRPr="00BE2BE6" w:rsidRDefault="00C7617C" w:rsidP="00C7617C">
      <w:pPr>
        <w:widowControl w:val="0"/>
        <w:tabs>
          <w:tab w:val="left" w:pos="-1440"/>
        </w:tabs>
        <w:overflowPunct w:val="0"/>
        <w:autoSpaceDE w:val="0"/>
        <w:autoSpaceDN w:val="0"/>
        <w:adjustRightInd w:val="0"/>
        <w:ind w:left="720" w:hanging="720"/>
        <w:jc w:val="both"/>
        <w:rPr>
          <w:sz w:val="24"/>
        </w:rPr>
      </w:pPr>
      <w:r w:rsidRPr="00BE2BE6">
        <w:rPr>
          <w:sz w:val="24"/>
        </w:rPr>
        <w:t>BY:</w:t>
      </w:r>
      <w:r w:rsidRPr="00BE2BE6">
        <w:rPr>
          <w:sz w:val="24"/>
        </w:rPr>
        <w:tab/>
      </w:r>
      <w:r w:rsidRPr="00BE2BE6">
        <w:rPr>
          <w:sz w:val="24"/>
          <w:u w:val="single"/>
        </w:rPr>
        <w:t xml:space="preserve">                                                                </w:t>
      </w:r>
    </w:p>
    <w:p w14:paraId="2596DB18" w14:textId="77777777" w:rsidR="00C7617C" w:rsidRPr="00BE2BE6" w:rsidRDefault="00C7617C" w:rsidP="00C7617C">
      <w:pPr>
        <w:widowControl w:val="0"/>
        <w:overflowPunct w:val="0"/>
        <w:autoSpaceDE w:val="0"/>
        <w:autoSpaceDN w:val="0"/>
        <w:adjustRightInd w:val="0"/>
        <w:ind w:firstLine="7200"/>
        <w:jc w:val="both"/>
        <w:rPr>
          <w:sz w:val="24"/>
        </w:rPr>
      </w:pPr>
    </w:p>
    <w:p w14:paraId="275FE0BE" w14:textId="77777777" w:rsidR="00C7617C" w:rsidRPr="00BE2BE6" w:rsidRDefault="00C7617C" w:rsidP="00C7617C">
      <w:pPr>
        <w:widowControl w:val="0"/>
        <w:overflowPunct w:val="0"/>
        <w:autoSpaceDE w:val="0"/>
        <w:autoSpaceDN w:val="0"/>
        <w:adjustRightInd w:val="0"/>
        <w:ind w:firstLine="720"/>
        <w:jc w:val="both"/>
        <w:rPr>
          <w:sz w:val="24"/>
        </w:rPr>
      </w:pPr>
      <w:r w:rsidRPr="00BE2BE6">
        <w:rPr>
          <w:sz w:val="24"/>
          <w:u w:val="single"/>
        </w:rPr>
        <w:t xml:space="preserve">                                                                </w:t>
      </w:r>
      <w:r w:rsidRPr="00BE2BE6">
        <w:rPr>
          <w:sz w:val="24"/>
        </w:rPr>
        <w:tab/>
      </w:r>
      <w:r w:rsidRPr="00BE2BE6">
        <w:rPr>
          <w:sz w:val="24"/>
        </w:rPr>
        <w:tab/>
      </w:r>
    </w:p>
    <w:p w14:paraId="243D9545" w14:textId="77777777" w:rsidR="00C7617C" w:rsidRPr="00BE2BE6" w:rsidRDefault="00C7617C" w:rsidP="00C7617C">
      <w:pPr>
        <w:widowControl w:val="0"/>
        <w:overflowPunct w:val="0"/>
        <w:autoSpaceDE w:val="0"/>
        <w:autoSpaceDN w:val="0"/>
        <w:adjustRightInd w:val="0"/>
        <w:ind w:left="6480" w:firstLine="720"/>
        <w:jc w:val="both"/>
        <w:rPr>
          <w:sz w:val="24"/>
        </w:rPr>
      </w:pPr>
    </w:p>
    <w:p w14:paraId="69942D0A" w14:textId="77777777" w:rsidR="00C7617C" w:rsidRPr="00BE2BE6" w:rsidRDefault="00C7617C" w:rsidP="00C7617C">
      <w:pPr>
        <w:widowControl w:val="0"/>
        <w:overflowPunct w:val="0"/>
        <w:autoSpaceDE w:val="0"/>
        <w:autoSpaceDN w:val="0"/>
        <w:adjustRightInd w:val="0"/>
        <w:jc w:val="both"/>
        <w:rPr>
          <w:sz w:val="24"/>
        </w:rPr>
      </w:pPr>
      <w:r w:rsidRPr="00BE2BE6">
        <w:rPr>
          <w:sz w:val="24"/>
        </w:rPr>
        <w:t>BY:</w:t>
      </w:r>
      <w:r w:rsidRPr="00BE2BE6">
        <w:rPr>
          <w:sz w:val="24"/>
        </w:rPr>
        <w:tab/>
      </w:r>
      <w:r w:rsidRPr="00BE2BE6">
        <w:rPr>
          <w:sz w:val="24"/>
          <w:u w:val="single"/>
        </w:rPr>
        <w:t xml:space="preserve">                                                                </w:t>
      </w:r>
      <w:r w:rsidRPr="00BE2BE6">
        <w:rPr>
          <w:sz w:val="24"/>
        </w:rPr>
        <w:tab/>
      </w:r>
      <w:r w:rsidRPr="00BE2BE6">
        <w:rPr>
          <w:sz w:val="24"/>
        </w:rPr>
        <w:tab/>
      </w:r>
    </w:p>
    <w:p w14:paraId="7490C294" w14:textId="77777777" w:rsidR="00C7617C" w:rsidRDefault="00C7617C" w:rsidP="00C7617C">
      <w:pPr>
        <w:widowControl w:val="0"/>
        <w:tabs>
          <w:tab w:val="left" w:pos="-1440"/>
        </w:tabs>
        <w:overflowPunct w:val="0"/>
        <w:autoSpaceDE w:val="0"/>
        <w:autoSpaceDN w:val="0"/>
        <w:adjustRightInd w:val="0"/>
        <w:ind w:left="6480" w:hanging="6480"/>
        <w:jc w:val="both"/>
        <w:rPr>
          <w:sz w:val="24"/>
        </w:rPr>
      </w:pPr>
      <w:r w:rsidRPr="00BE2BE6">
        <w:rPr>
          <w:sz w:val="24"/>
        </w:rPr>
        <w:t xml:space="preserve">                                                       </w:t>
      </w:r>
      <w:r w:rsidRPr="00BE2BE6">
        <w:rPr>
          <w:sz w:val="24"/>
        </w:rPr>
        <w:tab/>
      </w:r>
      <w:r w:rsidRPr="00BE2BE6">
        <w:rPr>
          <w:sz w:val="24"/>
        </w:rPr>
        <w:tab/>
      </w:r>
      <w:r w:rsidRPr="00BE2BE6">
        <w:rPr>
          <w:sz w:val="24"/>
        </w:rPr>
        <w:tab/>
      </w:r>
      <w:r w:rsidRPr="00BE2BE6">
        <w:rPr>
          <w:sz w:val="24"/>
        </w:rPr>
        <w:tab/>
      </w:r>
    </w:p>
    <w:p w14:paraId="7085A1D2" w14:textId="77777777" w:rsidR="00C7617C" w:rsidRPr="00BE2BE6" w:rsidRDefault="00C7617C" w:rsidP="00C7617C">
      <w:pPr>
        <w:widowControl w:val="0"/>
        <w:tabs>
          <w:tab w:val="left" w:pos="-1440"/>
        </w:tabs>
        <w:overflowPunct w:val="0"/>
        <w:autoSpaceDE w:val="0"/>
        <w:autoSpaceDN w:val="0"/>
        <w:adjustRightInd w:val="0"/>
        <w:ind w:left="6480" w:hanging="6480"/>
        <w:jc w:val="both"/>
        <w:rPr>
          <w:sz w:val="24"/>
        </w:rPr>
      </w:pPr>
      <w:r w:rsidRPr="00BE2BE6">
        <w:rPr>
          <w:sz w:val="24"/>
        </w:rPr>
        <w:t>Affix Corporate Seal</w:t>
      </w:r>
    </w:p>
    <w:p w14:paraId="519DF172" w14:textId="77777777" w:rsidR="00C7617C" w:rsidRPr="00BE2BE6" w:rsidRDefault="00C7617C" w:rsidP="00C7617C">
      <w:pPr>
        <w:widowControl w:val="0"/>
        <w:overflowPunct w:val="0"/>
        <w:autoSpaceDE w:val="0"/>
        <w:autoSpaceDN w:val="0"/>
        <w:adjustRightInd w:val="0"/>
        <w:ind w:firstLine="720"/>
        <w:jc w:val="both"/>
        <w:rPr>
          <w:sz w:val="24"/>
        </w:rPr>
      </w:pPr>
      <w:r w:rsidRPr="00BE2BE6">
        <w:rPr>
          <w:sz w:val="24"/>
          <w:u w:val="single"/>
        </w:rPr>
        <w:t xml:space="preserve">                                                                </w:t>
      </w:r>
      <w:r w:rsidRPr="00BE2BE6">
        <w:rPr>
          <w:sz w:val="24"/>
        </w:rPr>
        <w:t xml:space="preserve">                      </w:t>
      </w:r>
    </w:p>
    <w:p w14:paraId="33447B81" w14:textId="77777777" w:rsidR="00C7617C" w:rsidRPr="00BE2BE6" w:rsidRDefault="00C7617C" w:rsidP="00C7617C">
      <w:pPr>
        <w:widowControl w:val="0"/>
        <w:overflowPunct w:val="0"/>
        <w:autoSpaceDE w:val="0"/>
        <w:autoSpaceDN w:val="0"/>
        <w:adjustRightInd w:val="0"/>
        <w:jc w:val="both"/>
        <w:rPr>
          <w:sz w:val="24"/>
        </w:rPr>
      </w:pPr>
      <w:r w:rsidRPr="00BE2BE6">
        <w:rPr>
          <w:sz w:val="24"/>
        </w:rPr>
        <w:t xml:space="preserve"> </w:t>
      </w:r>
    </w:p>
    <w:p w14:paraId="6542DC94" w14:textId="77777777" w:rsidR="00C7617C" w:rsidRPr="00BE2BE6" w:rsidRDefault="00C7617C" w:rsidP="00C7617C">
      <w:pPr>
        <w:widowControl w:val="0"/>
        <w:overflowPunct w:val="0"/>
        <w:autoSpaceDE w:val="0"/>
        <w:autoSpaceDN w:val="0"/>
        <w:adjustRightInd w:val="0"/>
        <w:jc w:val="both"/>
        <w:rPr>
          <w:sz w:val="24"/>
        </w:rPr>
      </w:pPr>
      <w:r w:rsidRPr="00BE2BE6">
        <w:rPr>
          <w:sz w:val="24"/>
        </w:rPr>
        <w:t>ATTEST:</w:t>
      </w:r>
    </w:p>
    <w:p w14:paraId="5114F600" w14:textId="77777777" w:rsidR="00C7617C" w:rsidRPr="00BE2BE6" w:rsidRDefault="00C7617C" w:rsidP="00C7617C">
      <w:pPr>
        <w:widowControl w:val="0"/>
        <w:overflowPunct w:val="0"/>
        <w:autoSpaceDE w:val="0"/>
        <w:autoSpaceDN w:val="0"/>
        <w:adjustRightInd w:val="0"/>
        <w:jc w:val="both"/>
        <w:rPr>
          <w:sz w:val="24"/>
        </w:rPr>
      </w:pPr>
    </w:p>
    <w:p w14:paraId="2C2E4ED8" w14:textId="77777777" w:rsidR="00C7617C" w:rsidRPr="00BE2BE6" w:rsidRDefault="00C7617C" w:rsidP="00C7617C">
      <w:pPr>
        <w:widowControl w:val="0"/>
        <w:overflowPunct w:val="0"/>
        <w:autoSpaceDE w:val="0"/>
        <w:autoSpaceDN w:val="0"/>
        <w:adjustRightInd w:val="0"/>
        <w:jc w:val="both"/>
        <w:rPr>
          <w:sz w:val="24"/>
          <w:u w:val="single"/>
        </w:rPr>
      </w:pPr>
      <w:r w:rsidRPr="00BE2BE6">
        <w:rPr>
          <w:sz w:val="24"/>
        </w:rPr>
        <w:t>BY:</w:t>
      </w:r>
      <w:r w:rsidRPr="00BE2BE6">
        <w:rPr>
          <w:sz w:val="24"/>
        </w:rPr>
        <w:tab/>
      </w:r>
      <w:r w:rsidRPr="00BE2BE6">
        <w:rPr>
          <w:sz w:val="24"/>
          <w:u w:val="single"/>
        </w:rPr>
        <w:t xml:space="preserve">                                                                </w:t>
      </w:r>
    </w:p>
    <w:p w14:paraId="07937D14" w14:textId="77777777" w:rsidR="00C7617C" w:rsidRPr="00BE2BE6" w:rsidRDefault="00C7617C" w:rsidP="00C7617C">
      <w:pPr>
        <w:widowControl w:val="0"/>
        <w:overflowPunct w:val="0"/>
        <w:autoSpaceDE w:val="0"/>
        <w:autoSpaceDN w:val="0"/>
        <w:adjustRightInd w:val="0"/>
        <w:ind w:firstLine="6480"/>
        <w:jc w:val="both"/>
        <w:rPr>
          <w:sz w:val="24"/>
          <w:u w:val="single"/>
        </w:rPr>
      </w:pPr>
    </w:p>
    <w:p w14:paraId="40321C1E" w14:textId="77777777" w:rsidR="00C7617C" w:rsidRPr="00BE2BE6" w:rsidRDefault="00C7617C" w:rsidP="00C7617C">
      <w:pPr>
        <w:widowControl w:val="0"/>
        <w:overflowPunct w:val="0"/>
        <w:autoSpaceDE w:val="0"/>
        <w:autoSpaceDN w:val="0"/>
        <w:adjustRightInd w:val="0"/>
        <w:ind w:firstLine="720"/>
        <w:jc w:val="both"/>
        <w:rPr>
          <w:sz w:val="24"/>
        </w:rPr>
      </w:pPr>
      <w:r w:rsidRPr="00BE2BE6">
        <w:rPr>
          <w:sz w:val="24"/>
          <w:u w:val="single"/>
        </w:rPr>
        <w:t xml:space="preserve">                                                                </w:t>
      </w:r>
      <w:r w:rsidRPr="00BE2BE6">
        <w:rPr>
          <w:sz w:val="24"/>
        </w:rPr>
        <w:t xml:space="preserve">  </w:t>
      </w:r>
    </w:p>
    <w:p w14:paraId="5D6D790C" w14:textId="77777777" w:rsidR="00C7617C" w:rsidRPr="00BE2BE6" w:rsidRDefault="00C7617C" w:rsidP="00C7617C">
      <w:pPr>
        <w:widowControl w:val="0"/>
        <w:overflowPunct w:val="0"/>
        <w:autoSpaceDE w:val="0"/>
        <w:autoSpaceDN w:val="0"/>
        <w:adjustRightInd w:val="0"/>
        <w:jc w:val="both"/>
        <w:rPr>
          <w:sz w:val="24"/>
        </w:rPr>
      </w:pPr>
    </w:p>
    <w:p w14:paraId="4BC9AC82" w14:textId="77777777" w:rsidR="00C7617C" w:rsidRPr="00BE2BE6" w:rsidRDefault="00C7617C" w:rsidP="00C7617C">
      <w:pPr>
        <w:widowControl w:val="0"/>
        <w:overflowPunct w:val="0"/>
        <w:autoSpaceDE w:val="0"/>
        <w:autoSpaceDN w:val="0"/>
        <w:adjustRightInd w:val="0"/>
        <w:jc w:val="both"/>
        <w:rPr>
          <w:sz w:val="24"/>
          <w:u w:val="single"/>
        </w:rPr>
      </w:pPr>
      <w:r w:rsidRPr="00BE2BE6">
        <w:rPr>
          <w:sz w:val="24"/>
        </w:rPr>
        <w:t>BY:</w:t>
      </w:r>
      <w:r w:rsidRPr="00BE2BE6">
        <w:rPr>
          <w:sz w:val="24"/>
        </w:rPr>
        <w:tab/>
      </w:r>
      <w:r w:rsidRPr="00BE2BE6">
        <w:rPr>
          <w:sz w:val="24"/>
          <w:u w:val="single"/>
        </w:rPr>
        <w:t xml:space="preserve">                                                                </w:t>
      </w:r>
    </w:p>
    <w:p w14:paraId="12EBC754" w14:textId="77777777" w:rsidR="00C7617C" w:rsidRPr="00BE2BE6" w:rsidRDefault="00C7617C" w:rsidP="00C7617C">
      <w:pPr>
        <w:widowControl w:val="0"/>
        <w:overflowPunct w:val="0"/>
        <w:autoSpaceDE w:val="0"/>
        <w:autoSpaceDN w:val="0"/>
        <w:adjustRightInd w:val="0"/>
        <w:ind w:firstLine="6480"/>
        <w:jc w:val="both"/>
        <w:rPr>
          <w:sz w:val="24"/>
          <w:u w:val="single"/>
        </w:rPr>
      </w:pPr>
      <w:r w:rsidRPr="00BE2BE6">
        <w:rPr>
          <w:sz w:val="24"/>
        </w:rPr>
        <w:t>Affix Corporate Seal</w:t>
      </w:r>
    </w:p>
    <w:p w14:paraId="7A4A9BA8" w14:textId="77777777" w:rsidR="00C7617C" w:rsidRPr="00BE2BE6" w:rsidRDefault="00C7617C" w:rsidP="00C7617C">
      <w:pPr>
        <w:widowControl w:val="0"/>
        <w:overflowPunct w:val="0"/>
        <w:autoSpaceDE w:val="0"/>
        <w:autoSpaceDN w:val="0"/>
        <w:adjustRightInd w:val="0"/>
        <w:ind w:firstLine="720"/>
        <w:jc w:val="both"/>
        <w:rPr>
          <w:sz w:val="24"/>
        </w:rPr>
      </w:pPr>
      <w:r w:rsidRPr="00BE2BE6">
        <w:rPr>
          <w:sz w:val="24"/>
          <w:u w:val="single"/>
        </w:rPr>
        <w:t xml:space="preserve">                                                                </w:t>
      </w:r>
      <w:r w:rsidRPr="00BE2BE6">
        <w:rPr>
          <w:sz w:val="24"/>
        </w:rPr>
        <w:t xml:space="preserve"> </w:t>
      </w:r>
    </w:p>
    <w:p w14:paraId="1B427A70" w14:textId="77777777" w:rsidR="00C7617C" w:rsidRPr="00BE2BE6" w:rsidRDefault="00C7617C" w:rsidP="00C7617C">
      <w:pPr>
        <w:widowControl w:val="0"/>
        <w:overflowPunct w:val="0"/>
        <w:autoSpaceDE w:val="0"/>
        <w:autoSpaceDN w:val="0"/>
        <w:adjustRightInd w:val="0"/>
        <w:jc w:val="both"/>
        <w:rPr>
          <w:sz w:val="24"/>
        </w:rPr>
      </w:pPr>
    </w:p>
    <w:p w14:paraId="605FDEA5" w14:textId="77777777" w:rsidR="00C7617C" w:rsidRPr="00BE2BE6" w:rsidRDefault="00C7617C" w:rsidP="00C7617C">
      <w:pPr>
        <w:widowControl w:val="0"/>
        <w:overflowPunct w:val="0"/>
        <w:autoSpaceDE w:val="0"/>
        <w:autoSpaceDN w:val="0"/>
        <w:adjustRightInd w:val="0"/>
        <w:jc w:val="both"/>
        <w:rPr>
          <w:sz w:val="24"/>
        </w:rPr>
      </w:pPr>
      <w:r w:rsidRPr="00BE2BE6">
        <w:rPr>
          <w:sz w:val="24"/>
        </w:rPr>
        <w:t>Countersigned</w:t>
      </w:r>
    </w:p>
    <w:p w14:paraId="58ED567A" w14:textId="77777777" w:rsidR="00C7617C" w:rsidRPr="00BE2BE6" w:rsidRDefault="00C7617C" w:rsidP="00C7617C">
      <w:pPr>
        <w:widowControl w:val="0"/>
        <w:overflowPunct w:val="0"/>
        <w:autoSpaceDE w:val="0"/>
        <w:autoSpaceDN w:val="0"/>
        <w:adjustRightInd w:val="0"/>
        <w:jc w:val="both"/>
        <w:rPr>
          <w:sz w:val="24"/>
        </w:rPr>
      </w:pPr>
    </w:p>
    <w:p w14:paraId="241B6DCC" w14:textId="77777777" w:rsidR="00C7617C" w:rsidRPr="00BE2BE6" w:rsidRDefault="00C7617C" w:rsidP="00C7617C">
      <w:pPr>
        <w:widowControl w:val="0"/>
        <w:overflowPunct w:val="0"/>
        <w:autoSpaceDE w:val="0"/>
        <w:autoSpaceDN w:val="0"/>
        <w:adjustRightInd w:val="0"/>
        <w:jc w:val="both"/>
        <w:rPr>
          <w:sz w:val="24"/>
        </w:rPr>
      </w:pPr>
      <w:r w:rsidRPr="00BE2BE6">
        <w:rPr>
          <w:sz w:val="24"/>
        </w:rPr>
        <w:t xml:space="preserve">BY: </w:t>
      </w:r>
      <w:r w:rsidRPr="00BE2BE6">
        <w:rPr>
          <w:sz w:val="24"/>
          <w:u w:val="single"/>
        </w:rPr>
        <w:t xml:space="preserve">                                                                   </w:t>
      </w:r>
    </w:p>
    <w:p w14:paraId="4B4FFF07" w14:textId="77777777" w:rsidR="00C7617C" w:rsidRPr="00BE2BE6" w:rsidRDefault="00C7617C" w:rsidP="00C7617C">
      <w:pPr>
        <w:widowControl w:val="0"/>
        <w:overflowPunct w:val="0"/>
        <w:autoSpaceDE w:val="0"/>
        <w:autoSpaceDN w:val="0"/>
        <w:adjustRightInd w:val="0"/>
        <w:jc w:val="both"/>
        <w:rPr>
          <w:sz w:val="24"/>
        </w:rPr>
      </w:pPr>
    </w:p>
    <w:p w14:paraId="56F79A2A" w14:textId="77777777" w:rsidR="00C7617C" w:rsidRPr="00BE2BE6" w:rsidRDefault="00C7617C" w:rsidP="00C7617C">
      <w:pPr>
        <w:widowControl w:val="0"/>
        <w:overflowPunct w:val="0"/>
        <w:autoSpaceDE w:val="0"/>
        <w:autoSpaceDN w:val="0"/>
        <w:adjustRightInd w:val="0"/>
        <w:jc w:val="both"/>
        <w:rPr>
          <w:sz w:val="24"/>
        </w:rPr>
      </w:pPr>
      <w:r w:rsidRPr="00BE2BE6">
        <w:rPr>
          <w:sz w:val="24"/>
        </w:rPr>
        <w:t>Attorney-in-Fact, State of</w:t>
      </w:r>
      <w:r w:rsidRPr="00BE2BE6">
        <w:rPr>
          <w:sz w:val="24"/>
          <w:u w:val="single"/>
        </w:rPr>
        <w:t xml:space="preserve">                                       </w:t>
      </w:r>
    </w:p>
    <w:p w14:paraId="73E2294D" w14:textId="77777777" w:rsidR="00C7617C" w:rsidRPr="00BE2BE6" w:rsidRDefault="00C7617C" w:rsidP="00C7617C">
      <w:pPr>
        <w:widowControl w:val="0"/>
        <w:overflowPunct w:val="0"/>
        <w:autoSpaceDE w:val="0"/>
        <w:autoSpaceDN w:val="0"/>
        <w:adjustRightInd w:val="0"/>
        <w:jc w:val="both"/>
        <w:rPr>
          <w:sz w:val="24"/>
        </w:rPr>
      </w:pPr>
    </w:p>
    <w:p w14:paraId="46576C54" w14:textId="77777777" w:rsidR="00C7617C" w:rsidRPr="00BE2BE6" w:rsidRDefault="00C7617C" w:rsidP="00C7617C">
      <w:pPr>
        <w:widowControl w:val="0"/>
        <w:overflowPunct w:val="0"/>
        <w:autoSpaceDE w:val="0"/>
        <w:autoSpaceDN w:val="0"/>
        <w:adjustRightInd w:val="0"/>
        <w:jc w:val="both"/>
        <w:rPr>
          <w:sz w:val="24"/>
        </w:rPr>
      </w:pPr>
    </w:p>
    <w:p w14:paraId="22E3A803" w14:textId="77777777" w:rsidR="00C7617C" w:rsidRDefault="00C7617C" w:rsidP="00C7617C">
      <w:pPr>
        <w:widowControl w:val="0"/>
        <w:tabs>
          <w:tab w:val="center" w:pos="4680"/>
        </w:tabs>
        <w:overflowPunct w:val="0"/>
        <w:autoSpaceDE w:val="0"/>
        <w:autoSpaceDN w:val="0"/>
        <w:adjustRightInd w:val="0"/>
        <w:jc w:val="both"/>
        <w:rPr>
          <w:sz w:val="24"/>
        </w:rPr>
      </w:pPr>
      <w:r w:rsidRPr="00BE2BE6">
        <w:rPr>
          <w:sz w:val="24"/>
        </w:rPr>
        <w:tab/>
      </w:r>
    </w:p>
    <w:p w14:paraId="12B1383C" w14:textId="77777777" w:rsidR="00C7617C" w:rsidRDefault="00C7617C" w:rsidP="00C7617C">
      <w:pPr>
        <w:widowControl w:val="0"/>
        <w:tabs>
          <w:tab w:val="center" w:pos="4680"/>
        </w:tabs>
        <w:overflowPunct w:val="0"/>
        <w:autoSpaceDE w:val="0"/>
        <w:autoSpaceDN w:val="0"/>
        <w:adjustRightInd w:val="0"/>
        <w:jc w:val="both"/>
        <w:rPr>
          <w:b/>
          <w:sz w:val="24"/>
          <w:u w:val="single"/>
        </w:rPr>
      </w:pPr>
    </w:p>
    <w:p w14:paraId="33C711AA" w14:textId="77777777" w:rsidR="00C7617C" w:rsidRPr="00BE2BE6" w:rsidRDefault="00C7617C" w:rsidP="00C7617C">
      <w:pPr>
        <w:widowControl w:val="0"/>
        <w:tabs>
          <w:tab w:val="center" w:pos="4680"/>
        </w:tabs>
        <w:overflowPunct w:val="0"/>
        <w:autoSpaceDE w:val="0"/>
        <w:autoSpaceDN w:val="0"/>
        <w:adjustRightInd w:val="0"/>
        <w:jc w:val="center"/>
        <w:rPr>
          <w:b/>
          <w:sz w:val="24"/>
          <w:u w:val="single"/>
        </w:rPr>
      </w:pPr>
      <w:r w:rsidRPr="00BE2BE6">
        <w:rPr>
          <w:b/>
          <w:sz w:val="24"/>
          <w:u w:val="single"/>
        </w:rPr>
        <w:t>CERTIFICATE AS TO CORPORATE PRINCIPAL</w:t>
      </w:r>
    </w:p>
    <w:p w14:paraId="76FD859D" w14:textId="77777777" w:rsidR="00C7617C" w:rsidRDefault="00C7617C" w:rsidP="00C7617C">
      <w:pPr>
        <w:widowControl w:val="0"/>
        <w:overflowPunct w:val="0"/>
        <w:autoSpaceDE w:val="0"/>
        <w:autoSpaceDN w:val="0"/>
        <w:adjustRightInd w:val="0"/>
        <w:jc w:val="both"/>
        <w:rPr>
          <w:sz w:val="24"/>
        </w:rPr>
      </w:pPr>
    </w:p>
    <w:p w14:paraId="76FBD696" w14:textId="77777777" w:rsidR="00C7617C" w:rsidRPr="00BE2BE6" w:rsidRDefault="00C7617C" w:rsidP="00C7617C">
      <w:pPr>
        <w:widowControl w:val="0"/>
        <w:overflowPunct w:val="0"/>
        <w:autoSpaceDE w:val="0"/>
        <w:autoSpaceDN w:val="0"/>
        <w:adjustRightInd w:val="0"/>
        <w:jc w:val="both"/>
        <w:rPr>
          <w:sz w:val="24"/>
        </w:rPr>
      </w:pPr>
    </w:p>
    <w:p w14:paraId="366430C1" w14:textId="77777777" w:rsidR="00C7617C" w:rsidRPr="00BE2BE6" w:rsidRDefault="00C7617C" w:rsidP="00C7617C">
      <w:pPr>
        <w:widowControl w:val="0"/>
        <w:overflowPunct w:val="0"/>
        <w:autoSpaceDE w:val="0"/>
        <w:autoSpaceDN w:val="0"/>
        <w:adjustRightInd w:val="0"/>
        <w:spacing w:line="360" w:lineRule="auto"/>
        <w:jc w:val="both"/>
        <w:rPr>
          <w:sz w:val="24"/>
        </w:rPr>
      </w:pPr>
      <w:r w:rsidRPr="00BE2BE6">
        <w:rPr>
          <w:sz w:val="24"/>
        </w:rPr>
        <w:t xml:space="preserve">I, </w:t>
      </w:r>
      <w:r w:rsidRPr="00BE2BE6">
        <w:rPr>
          <w:sz w:val="24"/>
          <w:u w:val="single"/>
        </w:rPr>
        <w:t xml:space="preserve">                                                                         </w:t>
      </w:r>
      <w:r w:rsidRPr="00BE2BE6">
        <w:rPr>
          <w:sz w:val="24"/>
        </w:rPr>
        <w:t xml:space="preserve">, certify that I am the </w:t>
      </w:r>
      <w:r w:rsidRPr="00BE2BE6">
        <w:rPr>
          <w:sz w:val="24"/>
          <w:u w:val="single"/>
        </w:rPr>
        <w:t xml:space="preserve">                                                                 </w:t>
      </w:r>
      <w:r w:rsidRPr="00BE2BE6">
        <w:rPr>
          <w:sz w:val="24"/>
        </w:rPr>
        <w:t>, Secretary of the Corporation named as Principal in the within bond; that</w:t>
      </w:r>
      <w:r w:rsidRPr="00BE2BE6">
        <w:rPr>
          <w:sz w:val="24"/>
          <w:u w:val="single"/>
        </w:rPr>
        <w:t xml:space="preserve">                                                               </w:t>
      </w:r>
      <w:r w:rsidRPr="00BE2BE6">
        <w:rPr>
          <w:sz w:val="24"/>
        </w:rPr>
        <w:t xml:space="preserve">, who signed the said bond on behalf of the Principal was then </w:t>
      </w:r>
      <w:r w:rsidRPr="00BE2BE6">
        <w:rPr>
          <w:sz w:val="24"/>
          <w:u w:val="single"/>
        </w:rPr>
        <w:t xml:space="preserve">                                                                    </w:t>
      </w:r>
      <w:r w:rsidRPr="00BE2BE6">
        <w:rPr>
          <w:sz w:val="24"/>
        </w:rPr>
        <w:t xml:space="preserve"> of said corporation; that I know his signature, and his signature there to is genuine; and that said bond was duly signed, and attested to for and in behalf of said corporation by authority of this governing body.</w:t>
      </w:r>
    </w:p>
    <w:p w14:paraId="3CAF241F" w14:textId="77777777" w:rsidR="00C7617C" w:rsidRPr="00BE2BE6" w:rsidRDefault="00C7617C" w:rsidP="00C7617C">
      <w:pPr>
        <w:widowControl w:val="0"/>
        <w:overflowPunct w:val="0"/>
        <w:autoSpaceDE w:val="0"/>
        <w:autoSpaceDN w:val="0"/>
        <w:adjustRightInd w:val="0"/>
        <w:jc w:val="both"/>
        <w:rPr>
          <w:sz w:val="24"/>
          <w:u w:val="single"/>
        </w:rPr>
      </w:pPr>
      <w:r w:rsidRPr="00BE2BE6">
        <w:rPr>
          <w:sz w:val="24"/>
        </w:rPr>
        <w:t xml:space="preserve">                       </w:t>
      </w:r>
      <w:r w:rsidRPr="00BE2BE6">
        <w:rPr>
          <w:sz w:val="24"/>
        </w:rPr>
        <w:tab/>
      </w:r>
      <w:r w:rsidRPr="00BE2BE6">
        <w:rPr>
          <w:sz w:val="24"/>
        </w:rPr>
        <w:tab/>
      </w:r>
      <w:r w:rsidRPr="00BE2BE6">
        <w:rPr>
          <w:sz w:val="24"/>
        </w:rPr>
        <w:tab/>
      </w:r>
      <w:r w:rsidRPr="00BE2BE6">
        <w:rPr>
          <w:sz w:val="24"/>
        </w:rPr>
        <w:tab/>
      </w:r>
      <w:r w:rsidRPr="00BE2BE6">
        <w:rPr>
          <w:sz w:val="24"/>
        </w:rPr>
        <w:tab/>
      </w:r>
      <w:r w:rsidRPr="00BE2BE6">
        <w:rPr>
          <w:sz w:val="24"/>
          <w:u w:val="single"/>
        </w:rPr>
        <w:t xml:space="preserve">                                                            </w:t>
      </w:r>
    </w:p>
    <w:p w14:paraId="26098218" w14:textId="77777777" w:rsidR="00C7617C" w:rsidRPr="00BE2BE6" w:rsidRDefault="00C7617C" w:rsidP="00C7617C">
      <w:pPr>
        <w:widowControl w:val="0"/>
        <w:overflowPunct w:val="0"/>
        <w:autoSpaceDE w:val="0"/>
        <w:autoSpaceDN w:val="0"/>
        <w:adjustRightInd w:val="0"/>
        <w:ind w:firstLine="3600"/>
        <w:jc w:val="both"/>
        <w:rPr>
          <w:sz w:val="24"/>
        </w:rPr>
      </w:pPr>
      <w:r w:rsidRPr="00BE2BE6">
        <w:rPr>
          <w:sz w:val="24"/>
        </w:rPr>
        <w:t xml:space="preserve">                                         (Corporate Seal)</w:t>
      </w:r>
    </w:p>
    <w:p w14:paraId="55D09B79" w14:textId="77777777" w:rsidR="00C7617C" w:rsidRPr="00BE2BE6" w:rsidRDefault="00C7617C" w:rsidP="00C7617C">
      <w:pPr>
        <w:widowControl w:val="0"/>
        <w:overflowPunct w:val="0"/>
        <w:autoSpaceDE w:val="0"/>
        <w:autoSpaceDN w:val="0"/>
        <w:adjustRightInd w:val="0"/>
        <w:jc w:val="both"/>
        <w:rPr>
          <w:sz w:val="24"/>
        </w:rPr>
      </w:pPr>
      <w:r w:rsidRPr="00BE2BE6">
        <w:rPr>
          <w:sz w:val="24"/>
        </w:rPr>
        <w:t xml:space="preserve">                      </w:t>
      </w:r>
      <w:r w:rsidRPr="00BE2BE6">
        <w:rPr>
          <w:sz w:val="24"/>
        </w:rPr>
        <w:tab/>
      </w:r>
      <w:r w:rsidRPr="00BE2BE6">
        <w:rPr>
          <w:sz w:val="24"/>
        </w:rPr>
        <w:tab/>
      </w:r>
      <w:r w:rsidRPr="00BE2BE6">
        <w:rPr>
          <w:sz w:val="24"/>
        </w:rPr>
        <w:tab/>
      </w:r>
      <w:r w:rsidRPr="00BE2BE6">
        <w:rPr>
          <w:sz w:val="24"/>
        </w:rPr>
        <w:tab/>
      </w:r>
      <w:r w:rsidRPr="00BE2BE6">
        <w:rPr>
          <w:sz w:val="24"/>
        </w:rPr>
        <w:tab/>
        <w:t>Title</w:t>
      </w:r>
      <w:r w:rsidRPr="00BE2BE6">
        <w:rPr>
          <w:sz w:val="24"/>
        </w:rPr>
        <w:tab/>
      </w:r>
      <w:r w:rsidRPr="00BE2BE6">
        <w:rPr>
          <w:sz w:val="24"/>
          <w:u w:val="single"/>
        </w:rPr>
        <w:t xml:space="preserve">                                                    </w:t>
      </w:r>
    </w:p>
    <w:p w14:paraId="3EE9591C" w14:textId="77777777" w:rsidR="00C7617C" w:rsidRPr="00BE2BE6" w:rsidRDefault="00C7617C" w:rsidP="00C7617C">
      <w:pPr>
        <w:widowControl w:val="0"/>
        <w:overflowPunct w:val="0"/>
        <w:autoSpaceDE w:val="0"/>
        <w:autoSpaceDN w:val="0"/>
        <w:adjustRightInd w:val="0"/>
        <w:jc w:val="both"/>
        <w:rPr>
          <w:sz w:val="24"/>
        </w:rPr>
      </w:pPr>
    </w:p>
    <w:p w14:paraId="190C4D15" w14:textId="77777777" w:rsidR="00C7617C" w:rsidRPr="00BE2BE6" w:rsidRDefault="00C7617C" w:rsidP="00C7617C">
      <w:pPr>
        <w:widowControl w:val="0"/>
        <w:overflowPunct w:val="0"/>
        <w:autoSpaceDE w:val="0"/>
        <w:autoSpaceDN w:val="0"/>
        <w:adjustRightInd w:val="0"/>
        <w:jc w:val="both"/>
        <w:rPr>
          <w:sz w:val="24"/>
        </w:rPr>
      </w:pPr>
      <w:r w:rsidRPr="00BE2BE6">
        <w:rPr>
          <w:sz w:val="24"/>
        </w:rPr>
        <w:t>Power-of-Attorney for person signing for surety company must be attached to bond.</w:t>
      </w:r>
    </w:p>
    <w:p w14:paraId="07F5E42B" w14:textId="77777777" w:rsidR="00C7617C" w:rsidRPr="00BE2BE6" w:rsidRDefault="00C7617C" w:rsidP="00C7617C">
      <w:pPr>
        <w:widowControl w:val="0"/>
        <w:overflowPunct w:val="0"/>
        <w:autoSpaceDE w:val="0"/>
        <w:autoSpaceDN w:val="0"/>
        <w:adjustRightInd w:val="0"/>
        <w:jc w:val="both"/>
        <w:rPr>
          <w:sz w:val="24"/>
        </w:rPr>
      </w:pPr>
    </w:p>
    <w:p w14:paraId="7F3EE84F" w14:textId="77777777" w:rsidR="00C7617C" w:rsidRPr="00BE2BE6" w:rsidRDefault="00C7617C" w:rsidP="00C7617C">
      <w:pPr>
        <w:overflowPunct w:val="0"/>
        <w:autoSpaceDE w:val="0"/>
        <w:autoSpaceDN w:val="0"/>
        <w:adjustRightInd w:val="0"/>
      </w:pPr>
    </w:p>
    <w:p w14:paraId="2B6322B9" w14:textId="77777777" w:rsidR="00C7617C" w:rsidRDefault="00C7617C" w:rsidP="00C7617C"/>
    <w:p w14:paraId="1537EF26" w14:textId="77777777" w:rsidR="00C7617C" w:rsidRDefault="00C7617C" w:rsidP="00C7617C"/>
    <w:p w14:paraId="1DDE336A" w14:textId="77777777" w:rsidR="00C7617C" w:rsidRDefault="00C7617C" w:rsidP="00C7617C">
      <w:pPr>
        <w:tabs>
          <w:tab w:val="left" w:pos="2079"/>
        </w:tabs>
        <w:spacing w:after="200" w:line="276" w:lineRule="auto"/>
        <w:jc w:val="center"/>
        <w:rPr>
          <w:b/>
          <w:u w:val="single"/>
        </w:rPr>
      </w:pPr>
    </w:p>
    <w:p w14:paraId="70671C3B" w14:textId="77777777" w:rsidR="00C7617C" w:rsidRDefault="00C7617C" w:rsidP="00C7617C">
      <w:pPr>
        <w:tabs>
          <w:tab w:val="left" w:pos="2079"/>
        </w:tabs>
        <w:spacing w:after="200" w:line="276" w:lineRule="auto"/>
        <w:jc w:val="center"/>
        <w:rPr>
          <w:b/>
          <w:u w:val="single"/>
        </w:rPr>
      </w:pPr>
    </w:p>
    <w:p w14:paraId="3EB30283" w14:textId="77777777" w:rsidR="00C7617C" w:rsidRDefault="00C7617C" w:rsidP="00C7617C">
      <w:pPr>
        <w:tabs>
          <w:tab w:val="left" w:pos="2079"/>
        </w:tabs>
        <w:spacing w:after="200" w:line="276" w:lineRule="auto"/>
        <w:jc w:val="center"/>
        <w:rPr>
          <w:b/>
          <w:u w:val="single"/>
        </w:rPr>
      </w:pPr>
    </w:p>
    <w:p w14:paraId="298E8A7F" w14:textId="77777777" w:rsidR="00C7617C" w:rsidRDefault="00C7617C" w:rsidP="00EB4138">
      <w:pPr>
        <w:pStyle w:val="BodyText2"/>
        <w:rPr>
          <w:b/>
          <w:sz w:val="24"/>
          <w:szCs w:val="24"/>
        </w:rPr>
      </w:pPr>
    </w:p>
    <w:p w14:paraId="0169FCFC" w14:textId="77777777" w:rsidR="00C7617C" w:rsidRDefault="00C7617C" w:rsidP="00EB4138">
      <w:pPr>
        <w:pStyle w:val="BodyText2"/>
        <w:rPr>
          <w:b/>
          <w:sz w:val="24"/>
          <w:szCs w:val="24"/>
        </w:rPr>
      </w:pPr>
    </w:p>
    <w:p w14:paraId="56533141" w14:textId="77777777" w:rsidR="00C7617C" w:rsidRDefault="00C7617C" w:rsidP="00EB4138">
      <w:pPr>
        <w:pStyle w:val="BodyText2"/>
        <w:rPr>
          <w:b/>
          <w:sz w:val="24"/>
          <w:szCs w:val="24"/>
        </w:rPr>
      </w:pPr>
    </w:p>
    <w:p w14:paraId="0D6F70FF" w14:textId="77777777" w:rsidR="00C7617C" w:rsidRDefault="00C7617C" w:rsidP="00EB4138">
      <w:pPr>
        <w:pStyle w:val="BodyText2"/>
        <w:rPr>
          <w:b/>
          <w:sz w:val="24"/>
          <w:szCs w:val="24"/>
        </w:rPr>
      </w:pPr>
    </w:p>
    <w:p w14:paraId="31ABC4A3" w14:textId="0096A44B" w:rsidR="00EB4138" w:rsidRDefault="00EB4138" w:rsidP="00EB4138">
      <w:pPr>
        <w:pStyle w:val="BodyText2"/>
        <w:rPr>
          <w:b/>
        </w:rPr>
      </w:pPr>
      <w:r w:rsidRPr="00CC73F6">
        <w:rPr>
          <w:b/>
          <w:sz w:val="24"/>
          <w:szCs w:val="24"/>
        </w:rPr>
        <w:lastRenderedPageBreak/>
        <w:t xml:space="preserve">Bid </w:t>
      </w:r>
      <w:proofErr w:type="spellStart"/>
      <w:r w:rsidRPr="00CC73F6">
        <w:rPr>
          <w:b/>
          <w:sz w:val="24"/>
          <w:szCs w:val="24"/>
        </w:rPr>
        <w:t>Titile</w:t>
      </w:r>
      <w:proofErr w:type="spellEnd"/>
      <w:r w:rsidRPr="00CC73F6">
        <w:rPr>
          <w:b/>
          <w:sz w:val="24"/>
          <w:szCs w:val="24"/>
        </w:rPr>
        <w:t xml:space="preserve"> _______________________     Bidders Name___________________</w:t>
      </w:r>
      <w:r>
        <w:rPr>
          <w:b/>
        </w:rPr>
        <w:t xml:space="preserve">          </w:t>
      </w:r>
      <w:r w:rsidR="002D41A3">
        <w:rPr>
          <w:b/>
        </w:rPr>
        <w:t xml:space="preserve">        </w:t>
      </w:r>
      <w:r w:rsidRPr="00CC73F6">
        <w:rPr>
          <w:b/>
          <w:sz w:val="24"/>
          <w:szCs w:val="24"/>
        </w:rPr>
        <w:t xml:space="preserve">Attachment </w:t>
      </w:r>
      <w:r w:rsidR="002D41A3">
        <w:rPr>
          <w:b/>
          <w:sz w:val="24"/>
          <w:szCs w:val="24"/>
        </w:rPr>
        <w:t>D</w:t>
      </w:r>
      <w:r>
        <w:rPr>
          <w:b/>
        </w:rPr>
        <w:t xml:space="preserve">          </w:t>
      </w:r>
    </w:p>
    <w:p w14:paraId="75EA5012" w14:textId="77777777" w:rsidR="00EB4138" w:rsidRDefault="00EB4138" w:rsidP="00EB4138">
      <w:pPr>
        <w:pStyle w:val="BodyText2"/>
        <w:jc w:val="center"/>
      </w:pPr>
      <w:r>
        <w:rPr>
          <w:b/>
        </w:rPr>
        <w:t>VENDOR REFERENCES</w:t>
      </w:r>
    </w:p>
    <w:p w14:paraId="03BF8277" w14:textId="77777777" w:rsidR="00EB4138" w:rsidRDefault="00EB4138" w:rsidP="00C5068A">
      <w:pPr>
        <w:pStyle w:val="BodyText2"/>
        <w:spacing w:after="0" w:line="240" w:lineRule="auto"/>
      </w:pPr>
      <w:r>
        <w:t>Please list three (3) references of current customers who can verify the quality of service your company provides.  The County prefers customers of similar size and scope of work to this bid.</w:t>
      </w:r>
    </w:p>
    <w:p w14:paraId="64FCC0D5" w14:textId="77777777" w:rsidR="00EB4138" w:rsidRDefault="00EB4138" w:rsidP="00C5068A">
      <w:pPr>
        <w:pStyle w:val="BodyText2"/>
        <w:spacing w:after="0" w:line="240" w:lineRule="auto"/>
        <w:rPr>
          <w:b/>
        </w:rPr>
      </w:pPr>
      <w:r>
        <w:rPr>
          <w:b/>
          <w:i/>
        </w:rPr>
        <w:t>THIS FORM MUST BE RETURNED WITH YOUR BID</w:t>
      </w:r>
      <w:r>
        <w:rPr>
          <w:b/>
        </w:rPr>
        <w:t>.</w:t>
      </w:r>
    </w:p>
    <w:p w14:paraId="6BF59C10" w14:textId="77777777" w:rsidR="00EB4138" w:rsidRDefault="00EB4138" w:rsidP="00EB4138">
      <w:pPr>
        <w:pStyle w:val="BodyText2"/>
        <w:pBdr>
          <w:top w:val="single" w:sz="4" w:space="1" w:color="auto"/>
          <w:left w:val="single" w:sz="4" w:space="4" w:color="auto"/>
          <w:bottom w:val="single" w:sz="4" w:space="1" w:color="auto"/>
          <w:right w:val="single" w:sz="4" w:space="4" w:color="auto"/>
        </w:pBdr>
        <w:jc w:val="center"/>
        <w:rPr>
          <w:b/>
        </w:rPr>
      </w:pPr>
      <w:r>
        <w:rPr>
          <w:b/>
        </w:rPr>
        <w:t>REFERENCE ONE</w:t>
      </w:r>
    </w:p>
    <w:p w14:paraId="34629A10" w14:textId="6B557B74" w:rsidR="00EB4138" w:rsidRDefault="00EB4138" w:rsidP="00EB4138">
      <w:pPr>
        <w:pStyle w:val="BodyText2"/>
        <w:jc w:val="both"/>
      </w:pPr>
      <w:r>
        <w:t xml:space="preserve">Government/Company </w:t>
      </w:r>
      <w:proofErr w:type="gramStart"/>
      <w:r>
        <w:t>Name:_</w:t>
      </w:r>
      <w:proofErr w:type="gramEnd"/>
      <w:r>
        <w:t>________________________________________________________</w:t>
      </w:r>
    </w:p>
    <w:p w14:paraId="0246F1F6" w14:textId="77777777" w:rsidR="00EB4138" w:rsidRDefault="00EB4138" w:rsidP="00EB4138">
      <w:pPr>
        <w:pStyle w:val="BodyText2"/>
        <w:jc w:val="both"/>
      </w:pPr>
      <w:proofErr w:type="gramStart"/>
      <w:r>
        <w:t>Address:_</w:t>
      </w:r>
      <w:proofErr w:type="gramEnd"/>
      <w:r>
        <w:t>_________________________________________________________________________</w:t>
      </w:r>
    </w:p>
    <w:p w14:paraId="507695E9" w14:textId="77777777" w:rsidR="00EB4138" w:rsidRDefault="00EB4138" w:rsidP="00EB4138">
      <w:pPr>
        <w:pStyle w:val="BodyText2"/>
        <w:jc w:val="both"/>
      </w:pPr>
      <w:r>
        <w:t xml:space="preserve">Contact Person and </w:t>
      </w:r>
      <w:proofErr w:type="gramStart"/>
      <w:r>
        <w:t>Title:_</w:t>
      </w:r>
      <w:proofErr w:type="gramEnd"/>
      <w:r>
        <w:t>____________________________________________________________</w:t>
      </w:r>
    </w:p>
    <w:p w14:paraId="761DDE2F" w14:textId="77777777" w:rsidR="00EB4138" w:rsidRDefault="00EB4138" w:rsidP="00EB4138">
      <w:pPr>
        <w:pStyle w:val="BodyText2"/>
        <w:jc w:val="both"/>
      </w:pPr>
      <w:proofErr w:type="gramStart"/>
      <w:r>
        <w:t>Phone:_</w:t>
      </w:r>
      <w:proofErr w:type="gramEnd"/>
      <w:r>
        <w:t>__________________________________ e-mail address:____________________________</w:t>
      </w:r>
    </w:p>
    <w:p w14:paraId="53ABECF5" w14:textId="77777777" w:rsidR="00EB4138" w:rsidRDefault="00EB4138" w:rsidP="00EB4138">
      <w:pPr>
        <w:pStyle w:val="BodyText2"/>
        <w:jc w:val="both"/>
      </w:pPr>
      <w:r>
        <w:t xml:space="preserve">Contract </w:t>
      </w:r>
      <w:proofErr w:type="gramStart"/>
      <w:r>
        <w:t>Period:_</w:t>
      </w:r>
      <w:proofErr w:type="gramEnd"/>
      <w:r>
        <w:t>__________________________    Scope of Work___________________________</w:t>
      </w:r>
    </w:p>
    <w:p w14:paraId="42A6A5FF" w14:textId="77777777" w:rsidR="00EB4138" w:rsidRDefault="00EB4138" w:rsidP="00EB4138">
      <w:pPr>
        <w:pStyle w:val="BodyText2"/>
        <w:pBdr>
          <w:top w:val="single" w:sz="4" w:space="1" w:color="auto"/>
          <w:left w:val="single" w:sz="4" w:space="4" w:color="auto"/>
          <w:bottom w:val="single" w:sz="4" w:space="1" w:color="auto"/>
          <w:right w:val="single" w:sz="4" w:space="4" w:color="auto"/>
        </w:pBdr>
        <w:jc w:val="center"/>
        <w:rPr>
          <w:b/>
        </w:rPr>
      </w:pPr>
      <w:r>
        <w:rPr>
          <w:b/>
        </w:rPr>
        <w:t>REFERENCE TWO</w:t>
      </w:r>
    </w:p>
    <w:p w14:paraId="060E1584" w14:textId="77777777" w:rsidR="00EB4138" w:rsidRDefault="00EB4138" w:rsidP="00EB4138">
      <w:pPr>
        <w:pStyle w:val="BodyText2"/>
        <w:jc w:val="both"/>
      </w:pPr>
      <w:r>
        <w:t xml:space="preserve">Government/Company </w:t>
      </w:r>
      <w:proofErr w:type="gramStart"/>
      <w:r>
        <w:t>Name:_</w:t>
      </w:r>
      <w:proofErr w:type="gramEnd"/>
      <w:r>
        <w:t>________________________________________________________</w:t>
      </w:r>
    </w:p>
    <w:p w14:paraId="1BAFA322" w14:textId="77777777" w:rsidR="00EB4138" w:rsidRDefault="00EB4138" w:rsidP="00EB4138">
      <w:pPr>
        <w:pStyle w:val="BodyText2"/>
        <w:jc w:val="both"/>
      </w:pPr>
      <w:proofErr w:type="gramStart"/>
      <w:r>
        <w:t>Address:_</w:t>
      </w:r>
      <w:proofErr w:type="gramEnd"/>
      <w:r>
        <w:t>_________________________________________________________________________</w:t>
      </w:r>
    </w:p>
    <w:p w14:paraId="1BB83D08" w14:textId="77777777" w:rsidR="00EB4138" w:rsidRDefault="00EB4138" w:rsidP="00EB4138">
      <w:pPr>
        <w:pStyle w:val="BodyText2"/>
        <w:jc w:val="both"/>
      </w:pPr>
      <w:r>
        <w:t xml:space="preserve">Contact Person and </w:t>
      </w:r>
      <w:proofErr w:type="gramStart"/>
      <w:r>
        <w:t>Title:_</w:t>
      </w:r>
      <w:proofErr w:type="gramEnd"/>
      <w:r>
        <w:t>____________________________________________________________</w:t>
      </w:r>
    </w:p>
    <w:p w14:paraId="4EC88890" w14:textId="77777777" w:rsidR="00EB4138" w:rsidRDefault="00EB4138" w:rsidP="00EB4138">
      <w:pPr>
        <w:pStyle w:val="BodyText2"/>
        <w:jc w:val="both"/>
      </w:pPr>
      <w:proofErr w:type="gramStart"/>
      <w:r>
        <w:t>Phone:_</w:t>
      </w:r>
      <w:proofErr w:type="gramEnd"/>
      <w:r>
        <w:t>__________________________________ e-mail address:____________________________</w:t>
      </w:r>
    </w:p>
    <w:p w14:paraId="70EBFD0C" w14:textId="77777777" w:rsidR="00EB4138" w:rsidRDefault="00EB4138" w:rsidP="00EB4138">
      <w:pPr>
        <w:pStyle w:val="BodyText2"/>
        <w:jc w:val="both"/>
      </w:pPr>
      <w:r>
        <w:t xml:space="preserve">Contract </w:t>
      </w:r>
      <w:proofErr w:type="gramStart"/>
      <w:r>
        <w:t>Period:_</w:t>
      </w:r>
      <w:proofErr w:type="gramEnd"/>
      <w:r>
        <w:t>__________________________    Scope of Work___________________________</w:t>
      </w:r>
    </w:p>
    <w:p w14:paraId="661408BF" w14:textId="77777777" w:rsidR="00EB4138" w:rsidRDefault="00EB4138" w:rsidP="00EB4138">
      <w:pPr>
        <w:pStyle w:val="BodyText2"/>
        <w:pBdr>
          <w:top w:val="single" w:sz="4" w:space="1" w:color="auto"/>
          <w:left w:val="single" w:sz="4" w:space="4" w:color="auto"/>
          <w:bottom w:val="single" w:sz="4" w:space="1" w:color="auto"/>
          <w:right w:val="single" w:sz="4" w:space="4" w:color="auto"/>
        </w:pBdr>
        <w:jc w:val="center"/>
        <w:rPr>
          <w:b/>
        </w:rPr>
      </w:pPr>
      <w:r>
        <w:rPr>
          <w:b/>
        </w:rPr>
        <w:t>REFERENCE THREE</w:t>
      </w:r>
    </w:p>
    <w:p w14:paraId="0E815D67" w14:textId="77777777" w:rsidR="00EB4138" w:rsidRDefault="00EB4138" w:rsidP="00EB4138">
      <w:pPr>
        <w:pStyle w:val="BodyText2"/>
        <w:jc w:val="both"/>
      </w:pPr>
      <w:r>
        <w:t xml:space="preserve">Government/Company </w:t>
      </w:r>
      <w:proofErr w:type="gramStart"/>
      <w:r>
        <w:t>Name:_</w:t>
      </w:r>
      <w:proofErr w:type="gramEnd"/>
      <w:r>
        <w:t>________________________________________________________</w:t>
      </w:r>
    </w:p>
    <w:p w14:paraId="68FF29C0" w14:textId="77777777" w:rsidR="00EB4138" w:rsidRDefault="00EB4138" w:rsidP="00EB4138">
      <w:pPr>
        <w:pStyle w:val="BodyText2"/>
        <w:jc w:val="both"/>
      </w:pPr>
      <w:proofErr w:type="gramStart"/>
      <w:r>
        <w:t>Address:_</w:t>
      </w:r>
      <w:proofErr w:type="gramEnd"/>
      <w:r>
        <w:t>_________________________________________________________________________</w:t>
      </w:r>
    </w:p>
    <w:p w14:paraId="1294A2B5" w14:textId="77777777" w:rsidR="00EB4138" w:rsidRDefault="00EB4138" w:rsidP="00EB4138">
      <w:pPr>
        <w:pStyle w:val="BodyText2"/>
        <w:jc w:val="both"/>
      </w:pPr>
      <w:r>
        <w:t xml:space="preserve">Contact Person and </w:t>
      </w:r>
      <w:proofErr w:type="gramStart"/>
      <w:r>
        <w:t>Title:_</w:t>
      </w:r>
      <w:proofErr w:type="gramEnd"/>
      <w:r>
        <w:t>____________________________________________________________</w:t>
      </w:r>
    </w:p>
    <w:p w14:paraId="138292B8" w14:textId="77777777" w:rsidR="00EB4138" w:rsidRDefault="00EB4138" w:rsidP="00EB4138">
      <w:pPr>
        <w:pStyle w:val="BodyText2"/>
        <w:jc w:val="both"/>
      </w:pPr>
      <w:proofErr w:type="gramStart"/>
      <w:r>
        <w:t>Phone:_</w:t>
      </w:r>
      <w:proofErr w:type="gramEnd"/>
      <w:r>
        <w:t>__________________________________ e-mail address:____________________________</w:t>
      </w:r>
    </w:p>
    <w:p w14:paraId="199DDDC1" w14:textId="77777777" w:rsidR="00EB4138" w:rsidRDefault="00EB4138" w:rsidP="00EB4138">
      <w:pPr>
        <w:pStyle w:val="BodyText2"/>
        <w:jc w:val="both"/>
      </w:pPr>
      <w:r>
        <w:t xml:space="preserve">Contract </w:t>
      </w:r>
      <w:proofErr w:type="gramStart"/>
      <w:r>
        <w:t>Period:_</w:t>
      </w:r>
      <w:proofErr w:type="gramEnd"/>
      <w:r>
        <w:t>__________________________    Scope of Work___________________________</w:t>
      </w:r>
    </w:p>
    <w:p w14:paraId="7986D4FB" w14:textId="77777777" w:rsidR="00E270EA" w:rsidRDefault="00EB4138" w:rsidP="00EB4138">
      <w:pPr>
        <w:pStyle w:val="BodyText2"/>
        <w:jc w:val="right"/>
      </w:pPr>
      <w:r>
        <w:tab/>
      </w:r>
      <w:r>
        <w:tab/>
      </w:r>
    </w:p>
    <w:p w14:paraId="1F6F98AF" w14:textId="77777777" w:rsidR="00E270EA" w:rsidRDefault="00E270EA" w:rsidP="00EB4138">
      <w:pPr>
        <w:pStyle w:val="BodyText2"/>
        <w:jc w:val="right"/>
      </w:pPr>
    </w:p>
    <w:p w14:paraId="328BF86A" w14:textId="44A595C6" w:rsidR="00C5068A" w:rsidRDefault="00EB4138" w:rsidP="00EB4138">
      <w:pPr>
        <w:pStyle w:val="BodyText2"/>
        <w:jc w:val="right"/>
      </w:pPr>
      <w:r>
        <w:tab/>
      </w:r>
      <w:r>
        <w:tab/>
      </w:r>
      <w:r>
        <w:tab/>
      </w:r>
      <w:r>
        <w:tab/>
      </w:r>
    </w:p>
    <w:p w14:paraId="366D12B2" w14:textId="099641BB" w:rsidR="00EB4138" w:rsidRPr="00743B5F" w:rsidRDefault="00EB4138" w:rsidP="00EB4138">
      <w:pPr>
        <w:pStyle w:val="BodyText2"/>
        <w:jc w:val="right"/>
        <w:rPr>
          <w:b/>
          <w:sz w:val="24"/>
          <w:szCs w:val="24"/>
          <w:u w:val="single"/>
        </w:rPr>
      </w:pPr>
      <w:r w:rsidRPr="00743B5F">
        <w:rPr>
          <w:b/>
          <w:sz w:val="24"/>
          <w:szCs w:val="24"/>
        </w:rPr>
        <w:lastRenderedPageBreak/>
        <w:t xml:space="preserve">Attachment </w:t>
      </w:r>
      <w:r w:rsidR="002D41A3">
        <w:rPr>
          <w:b/>
          <w:sz w:val="24"/>
          <w:szCs w:val="24"/>
        </w:rPr>
        <w:t>E</w:t>
      </w:r>
    </w:p>
    <w:p w14:paraId="05BD3D01" w14:textId="29E0155D" w:rsidR="00EB4138" w:rsidRDefault="002D41A3" w:rsidP="00EB4138">
      <w:pPr>
        <w:pStyle w:val="BodyText2"/>
        <w:jc w:val="center"/>
        <w:rPr>
          <w:b/>
          <w:u w:val="single"/>
        </w:rPr>
      </w:pPr>
      <w:proofErr w:type="gramStart"/>
      <w:r>
        <w:rPr>
          <w:b/>
          <w:u w:val="single"/>
        </w:rPr>
        <w:t>NON COLLUSION</w:t>
      </w:r>
      <w:proofErr w:type="gramEnd"/>
      <w:r>
        <w:rPr>
          <w:b/>
          <w:u w:val="single"/>
        </w:rPr>
        <w:t xml:space="preserve"> </w:t>
      </w:r>
      <w:r w:rsidR="00EB4138">
        <w:rPr>
          <w:b/>
          <w:u w:val="single"/>
        </w:rPr>
        <w:t>AFFIDAVIT</w:t>
      </w:r>
    </w:p>
    <w:p w14:paraId="18A4CC87" w14:textId="77777777" w:rsidR="00363A23" w:rsidRDefault="00363A23" w:rsidP="00363A23">
      <w:pPr>
        <w:pStyle w:val="BodyText2"/>
        <w:spacing w:after="0" w:line="240" w:lineRule="auto"/>
      </w:pPr>
    </w:p>
    <w:p w14:paraId="13BCABFC" w14:textId="7A653B67" w:rsidR="00EB4138" w:rsidRDefault="00EB4138" w:rsidP="00363A23">
      <w:pPr>
        <w:pStyle w:val="BodyText2"/>
        <w:spacing w:after="0" w:line="240" w:lineRule="auto"/>
      </w:pPr>
      <w:r>
        <w:t>The undersigned certifies that the bid prices contained in this bid have been carefully checked and are submitted as correct and final and if bid is accepted (within 90 days unless otherwise noted by vendor</w:t>
      </w:r>
      <w:proofErr w:type="gramStart"/>
      <w:r>
        <w:t>),  agrees</w:t>
      </w:r>
      <w:proofErr w:type="gramEnd"/>
      <w:r>
        <w:t xml:space="preserve"> to furnish any and/or all items upon which prices are offered, at the price(s) and upon the conditions contained in the Specifications.</w:t>
      </w:r>
    </w:p>
    <w:p w14:paraId="13D8460F" w14:textId="77777777" w:rsidR="00363A23" w:rsidRDefault="00363A23" w:rsidP="00363A23">
      <w:pPr>
        <w:pStyle w:val="BodyText2"/>
        <w:spacing w:after="0" w:line="240" w:lineRule="auto"/>
      </w:pPr>
    </w:p>
    <w:p w14:paraId="59B5E71B" w14:textId="05471AB5" w:rsidR="00EB4138" w:rsidRDefault="00EB4138" w:rsidP="00363A23">
      <w:pPr>
        <w:pStyle w:val="BodyText2"/>
        <w:spacing w:after="0" w:line="240" w:lineRule="auto"/>
      </w:pPr>
      <w:r>
        <w:t>STATE OF TEXAS</w:t>
      </w:r>
    </w:p>
    <w:p w14:paraId="326FED1F" w14:textId="77777777" w:rsidR="00EB4138" w:rsidRDefault="00EB4138" w:rsidP="00363A23">
      <w:pPr>
        <w:pStyle w:val="BodyText2"/>
        <w:spacing w:after="0" w:line="240"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CAMERON</w:t>
          </w:r>
        </w:smartTag>
      </w:smartTag>
    </w:p>
    <w:p w14:paraId="20CB03FF" w14:textId="77777777" w:rsidR="00363A23" w:rsidRDefault="00EB4138" w:rsidP="00363A23">
      <w:pPr>
        <w:pStyle w:val="BodyText2"/>
        <w:spacing w:after="0" w:line="240" w:lineRule="auto"/>
      </w:pPr>
      <w:r>
        <w:tab/>
      </w:r>
    </w:p>
    <w:p w14:paraId="17091BAA" w14:textId="6B0458AE" w:rsidR="00EB4138" w:rsidRDefault="00EB4138" w:rsidP="00363A23">
      <w:pPr>
        <w:pStyle w:val="BodyText2"/>
        <w:spacing w:after="0" w:line="240" w:lineRule="auto"/>
      </w:pPr>
      <w:r>
        <w:t>BEFORE ME, the undersigned authority, A Notary Public in and for the State of Texas, on this day personally appeared</w:t>
      </w:r>
    </w:p>
    <w:p w14:paraId="53770BE5" w14:textId="77777777" w:rsidR="00EB4138" w:rsidRDefault="00EB4138" w:rsidP="00363A23">
      <w:pPr>
        <w:pStyle w:val="BodyText2"/>
        <w:spacing w:after="0" w:line="240" w:lineRule="auto"/>
      </w:pPr>
      <w:r>
        <w:t>_________________________________________________________________________________</w:t>
      </w:r>
    </w:p>
    <w:p w14:paraId="19102071" w14:textId="77777777" w:rsidR="00EB4138" w:rsidRDefault="00EB4138" w:rsidP="00363A23">
      <w:pPr>
        <w:pStyle w:val="BodyText2"/>
        <w:spacing w:after="0" w:line="240" w:lineRule="auto"/>
      </w:pPr>
      <w:r>
        <w:t>who, after having first been duly sworn, upon oath did depose and say;</w:t>
      </w:r>
    </w:p>
    <w:p w14:paraId="6D88D1EC" w14:textId="77777777" w:rsidR="00363A23" w:rsidRDefault="00EB4138" w:rsidP="00363A23">
      <w:pPr>
        <w:pStyle w:val="BodyText2"/>
        <w:spacing w:after="0" w:line="240" w:lineRule="auto"/>
      </w:pPr>
      <w:r>
        <w:tab/>
      </w:r>
    </w:p>
    <w:p w14:paraId="1AB95722" w14:textId="27651FFC" w:rsidR="00EB4138" w:rsidRDefault="00EB4138" w:rsidP="00363A23">
      <w:pPr>
        <w:pStyle w:val="BodyText2"/>
        <w:spacing w:after="0" w:line="240" w:lineRule="auto"/>
      </w:pPr>
      <w:r>
        <w:t>That the foregoing bid submitted by______________________________________________</w:t>
      </w:r>
    </w:p>
    <w:p w14:paraId="53508326" w14:textId="222C7C64" w:rsidR="00EB4138" w:rsidRDefault="00EB4138" w:rsidP="00363A23">
      <w:pPr>
        <w:pStyle w:val="BodyText2"/>
        <w:spacing w:after="0" w:line="240" w:lineRule="auto"/>
      </w:pPr>
      <w:r>
        <w:t>________________________________________________________________________________</w:t>
      </w:r>
    </w:p>
    <w:p w14:paraId="52C433CD" w14:textId="77777777" w:rsidR="00EB4138" w:rsidRDefault="00EB4138" w:rsidP="00363A23">
      <w:pPr>
        <w:pStyle w:val="BodyText2"/>
        <w:spacing w:after="0" w:line="240" w:lineRule="auto"/>
      </w:pPr>
      <w:r>
        <w:t>hereinafter called “Bidder” is the duly authorized agent of said company and that the person signing said proposal has been duly authorized to execute the same.  Bidder affirms that they are duly authorized to execute this contract, that this company, corporation, firm, partnership or individual has not prepared this bid in collusion with any other Bidder.  The bidder is not a member of any trust, pool, or combination to control the price of products or services bid on, or to influence any person to bid or not to bid thereon.  I further affirm that the bidder has not given, offered to give, nor intends to give, at any time hereafter, any economic opportunity, future employment, gift, loan, gratuity, special discounts, trip, favor, or service to a public servant in connection with the submitted Bid.  The contents of this bid as to prices, terms or conditions of said bid have not been communicated by the undersigned nor by any employee or agent to any other person engaged in this type of business prior to the official opening of this bid.</w:t>
      </w:r>
    </w:p>
    <w:p w14:paraId="567F4A63" w14:textId="77777777" w:rsidR="00EB4138" w:rsidRDefault="00EB4138" w:rsidP="00363A23">
      <w:pPr>
        <w:pStyle w:val="BodyText2"/>
        <w:spacing w:after="0" w:line="240" w:lineRule="auto"/>
      </w:pPr>
      <w:r>
        <w:t>Name and Address of Bidder:</w:t>
      </w:r>
    </w:p>
    <w:p w14:paraId="6C558F41" w14:textId="77777777" w:rsidR="00EB4138" w:rsidRDefault="00EB4138" w:rsidP="00363A23">
      <w:pPr>
        <w:pStyle w:val="BodyText2"/>
        <w:spacing w:after="0" w:line="240" w:lineRule="auto"/>
      </w:pPr>
      <w:r>
        <w:t>________________________________</w:t>
      </w:r>
    </w:p>
    <w:p w14:paraId="3B010D56" w14:textId="0AC0A967" w:rsidR="00EB4138" w:rsidRDefault="00EB4138" w:rsidP="00363A23">
      <w:pPr>
        <w:pStyle w:val="BodyText2"/>
        <w:pBdr>
          <w:bottom w:val="single" w:sz="12" w:space="1" w:color="auto"/>
        </w:pBdr>
        <w:spacing w:after="0" w:line="240" w:lineRule="auto"/>
      </w:pPr>
      <w:r>
        <w:t>________________________________</w:t>
      </w:r>
    </w:p>
    <w:p w14:paraId="1C2F7D1B" w14:textId="77777777" w:rsidR="00091209" w:rsidRDefault="00091209" w:rsidP="00363A23">
      <w:pPr>
        <w:pStyle w:val="BodyText2"/>
        <w:pBdr>
          <w:bottom w:val="single" w:sz="12" w:space="1" w:color="auto"/>
        </w:pBdr>
        <w:spacing w:after="0" w:line="240" w:lineRule="auto"/>
      </w:pPr>
    </w:p>
    <w:p w14:paraId="45174CAF" w14:textId="77777777" w:rsidR="00DA6BCB" w:rsidRDefault="00DA6BCB" w:rsidP="00363A23">
      <w:pPr>
        <w:pStyle w:val="BodyText2"/>
        <w:spacing w:after="0" w:line="240" w:lineRule="auto"/>
      </w:pPr>
    </w:p>
    <w:p w14:paraId="6A36F64F" w14:textId="123E4735" w:rsidR="00DA6BCB" w:rsidRDefault="00DA6BCB" w:rsidP="00363A23">
      <w:pPr>
        <w:pStyle w:val="BodyText2"/>
        <w:spacing w:after="0" w:line="240" w:lineRule="auto"/>
      </w:pPr>
      <w:r>
        <w:t>Email ____________________________</w:t>
      </w:r>
    </w:p>
    <w:p w14:paraId="4A1655E5" w14:textId="77777777" w:rsidR="00EB4138" w:rsidRDefault="00EB4138" w:rsidP="00363A23">
      <w:pPr>
        <w:pStyle w:val="BodyText2"/>
        <w:spacing w:after="0" w:line="240" w:lineRule="auto"/>
      </w:pPr>
      <w:r>
        <w:t>Telephone number_________________</w:t>
      </w:r>
    </w:p>
    <w:p w14:paraId="55EA201C" w14:textId="77777777" w:rsidR="00EB4138" w:rsidRDefault="00EB4138" w:rsidP="00363A23">
      <w:pPr>
        <w:pStyle w:val="BodyText2"/>
        <w:spacing w:after="0" w:line="240" w:lineRule="auto"/>
      </w:pPr>
      <w:r>
        <w:t xml:space="preserve">Fax number_______________________          </w:t>
      </w:r>
      <w:r>
        <w:tab/>
        <w:t>_______________________________________</w:t>
      </w:r>
    </w:p>
    <w:p w14:paraId="11DEBDEC" w14:textId="77777777" w:rsidR="00EB4138" w:rsidRDefault="00EB4138" w:rsidP="00363A23">
      <w:pPr>
        <w:pStyle w:val="BodyText2"/>
        <w:spacing w:after="0" w:line="240" w:lineRule="auto"/>
      </w:pPr>
      <w:r>
        <w:tab/>
      </w:r>
      <w:r>
        <w:tab/>
      </w:r>
      <w:r>
        <w:tab/>
      </w:r>
      <w:r>
        <w:tab/>
      </w:r>
      <w:r>
        <w:tab/>
      </w:r>
      <w:r>
        <w:tab/>
      </w:r>
      <w:r>
        <w:tab/>
        <w:t>Signature</w:t>
      </w:r>
    </w:p>
    <w:p w14:paraId="2928C1DB" w14:textId="77777777" w:rsidR="00EB4138" w:rsidRDefault="00EB4138" w:rsidP="00363A23">
      <w:pPr>
        <w:pStyle w:val="BodyText2"/>
        <w:spacing w:after="0" w:line="240" w:lineRule="auto"/>
      </w:pPr>
      <w:r>
        <w:tab/>
      </w:r>
      <w:r>
        <w:tab/>
      </w:r>
      <w:r>
        <w:tab/>
      </w:r>
      <w:r>
        <w:tab/>
      </w:r>
      <w:r>
        <w:tab/>
      </w:r>
      <w:r>
        <w:tab/>
      </w:r>
      <w:r>
        <w:tab/>
      </w:r>
      <w:proofErr w:type="gramStart"/>
      <w:r>
        <w:t>Name:_</w:t>
      </w:r>
      <w:proofErr w:type="gramEnd"/>
      <w:r>
        <w:t>_________________________________</w:t>
      </w:r>
    </w:p>
    <w:p w14:paraId="1BA1AE1A" w14:textId="77777777" w:rsidR="00EB4138" w:rsidRDefault="00EB4138" w:rsidP="00363A23">
      <w:pPr>
        <w:pStyle w:val="BodyText2"/>
        <w:spacing w:after="0" w:line="240" w:lineRule="auto"/>
      </w:pPr>
    </w:p>
    <w:p w14:paraId="24A0D01F" w14:textId="77777777" w:rsidR="00EB4138" w:rsidRDefault="00EB4138" w:rsidP="00363A23">
      <w:pPr>
        <w:pStyle w:val="BodyText2"/>
        <w:spacing w:after="0" w:line="240" w:lineRule="auto"/>
      </w:pPr>
      <w:r>
        <w:tab/>
      </w:r>
      <w:r>
        <w:tab/>
      </w:r>
      <w:r>
        <w:tab/>
      </w:r>
      <w:r>
        <w:tab/>
      </w:r>
      <w:r>
        <w:tab/>
      </w:r>
      <w:r>
        <w:tab/>
      </w:r>
      <w:r>
        <w:tab/>
      </w:r>
      <w:proofErr w:type="gramStart"/>
      <w:r>
        <w:t>Title:_</w:t>
      </w:r>
      <w:proofErr w:type="gramEnd"/>
      <w:r>
        <w:t>__________________________________</w:t>
      </w:r>
    </w:p>
    <w:p w14:paraId="485D0356" w14:textId="77777777" w:rsidR="00EB4138" w:rsidRDefault="00EB4138" w:rsidP="00363A23">
      <w:pPr>
        <w:pStyle w:val="BodyText2"/>
        <w:spacing w:after="0" w:line="240" w:lineRule="auto"/>
      </w:pPr>
    </w:p>
    <w:p w14:paraId="3355DE6C" w14:textId="77777777" w:rsidR="00EB4138" w:rsidRDefault="00EB4138" w:rsidP="00363A23">
      <w:pPr>
        <w:pStyle w:val="BodyText2"/>
        <w:spacing w:after="0" w:line="240" w:lineRule="auto"/>
      </w:pPr>
      <w:r>
        <w:t xml:space="preserve">SWORN TO AND SUBSCRIBE BEFORE ME </w:t>
      </w:r>
      <w:proofErr w:type="spellStart"/>
      <w:r>
        <w:t>THIS__________day</w:t>
      </w:r>
      <w:proofErr w:type="spellEnd"/>
      <w:r>
        <w:t xml:space="preserve"> of______________________,</w:t>
      </w:r>
    </w:p>
    <w:p w14:paraId="0042A975" w14:textId="77777777" w:rsidR="00EB4138" w:rsidRDefault="00EB4138" w:rsidP="00363A23">
      <w:pPr>
        <w:pStyle w:val="BodyText2"/>
        <w:spacing w:after="0" w:line="240" w:lineRule="auto"/>
      </w:pPr>
      <w:r>
        <w:t>20_______.</w:t>
      </w:r>
    </w:p>
    <w:p w14:paraId="186BA747" w14:textId="77777777" w:rsidR="00EB4138" w:rsidRDefault="00EB4138" w:rsidP="00363A23">
      <w:pPr>
        <w:pStyle w:val="BodyText2"/>
        <w:spacing w:after="0" w:line="240" w:lineRule="auto"/>
      </w:pPr>
      <w:r>
        <w:tab/>
      </w:r>
      <w:r>
        <w:tab/>
      </w:r>
      <w:r>
        <w:tab/>
      </w:r>
      <w:r>
        <w:tab/>
      </w:r>
      <w:r>
        <w:tab/>
      </w:r>
      <w:r>
        <w:tab/>
      </w:r>
      <w:r>
        <w:tab/>
        <w:t>_______________________________________</w:t>
      </w:r>
    </w:p>
    <w:p w14:paraId="74FD03FE" w14:textId="77777777" w:rsidR="00EB4138" w:rsidRDefault="00EB4138" w:rsidP="00363A23">
      <w:pPr>
        <w:pStyle w:val="BodyText2"/>
        <w:spacing w:after="0" w:line="240" w:lineRule="auto"/>
      </w:pPr>
      <w:r>
        <w:tab/>
      </w:r>
      <w:r>
        <w:tab/>
      </w:r>
      <w:r>
        <w:tab/>
      </w:r>
      <w:r>
        <w:tab/>
      </w:r>
      <w:r>
        <w:tab/>
      </w:r>
      <w:r>
        <w:tab/>
      </w:r>
      <w:r>
        <w:tab/>
        <w:t xml:space="preserve">Notary Public in and for the State of </w:t>
      </w:r>
      <w:smartTag w:uri="urn:schemas-microsoft-com:office:smarttags" w:element="State">
        <w:smartTag w:uri="urn:schemas-microsoft-com:office:smarttags" w:element="place">
          <w:r>
            <w:t>Texas</w:t>
          </w:r>
        </w:smartTag>
      </w:smartTag>
    </w:p>
    <w:p w14:paraId="298F0E22" w14:textId="77777777" w:rsidR="00EB4138" w:rsidRDefault="00EB4138" w:rsidP="00363A23">
      <w:pPr>
        <w:pStyle w:val="BodyText2"/>
        <w:spacing w:after="0" w:line="240" w:lineRule="auto"/>
        <w:jc w:val="center"/>
        <w:rPr>
          <w:b/>
          <w:i/>
        </w:rPr>
      </w:pPr>
    </w:p>
    <w:p w14:paraId="19BCFCC9" w14:textId="77777777" w:rsidR="00363A23" w:rsidRDefault="00363A23" w:rsidP="00363A23">
      <w:pPr>
        <w:pStyle w:val="BodyText2"/>
        <w:spacing w:after="0" w:line="240" w:lineRule="auto"/>
        <w:jc w:val="center"/>
        <w:rPr>
          <w:b/>
          <w:i/>
        </w:rPr>
      </w:pPr>
    </w:p>
    <w:p w14:paraId="143F6033" w14:textId="77777777" w:rsidR="00363A23" w:rsidRDefault="00363A23" w:rsidP="00363A23">
      <w:pPr>
        <w:pStyle w:val="BodyText2"/>
        <w:spacing w:after="0" w:line="240" w:lineRule="auto"/>
        <w:jc w:val="center"/>
        <w:rPr>
          <w:b/>
          <w:i/>
        </w:rPr>
      </w:pPr>
    </w:p>
    <w:p w14:paraId="701DF8C1" w14:textId="023A5E46" w:rsidR="00EB4138" w:rsidRDefault="00EB4138" w:rsidP="00363A23">
      <w:pPr>
        <w:pStyle w:val="BodyText2"/>
        <w:spacing w:after="0" w:line="240" w:lineRule="auto"/>
        <w:jc w:val="center"/>
      </w:pPr>
      <w:r>
        <w:rPr>
          <w:b/>
          <w:i/>
        </w:rPr>
        <w:t>THIS FORM MUST BE RETURNED WITH YOUR BID</w:t>
      </w:r>
    </w:p>
    <w:p w14:paraId="48DCEC1D" w14:textId="77777777" w:rsidR="00EB4138" w:rsidRDefault="00EB4138" w:rsidP="00EB4138">
      <w:pPr>
        <w:pStyle w:val="BodyText2"/>
      </w:pPr>
      <w:r>
        <w:tab/>
      </w:r>
      <w:r>
        <w:tab/>
      </w:r>
      <w:r>
        <w:tab/>
      </w:r>
      <w:r>
        <w:tab/>
      </w:r>
      <w:r>
        <w:tab/>
      </w:r>
      <w:r>
        <w:tab/>
      </w:r>
      <w:r>
        <w:tab/>
      </w:r>
      <w:r>
        <w:tab/>
      </w:r>
      <w:r>
        <w:tab/>
      </w:r>
      <w:r>
        <w:tab/>
      </w:r>
      <w:r>
        <w:tab/>
      </w:r>
    </w:p>
    <w:p w14:paraId="5E5AF2DE" w14:textId="77777777" w:rsidR="00EB4138" w:rsidRDefault="00EB4138" w:rsidP="00EB4138">
      <w:pPr>
        <w:pStyle w:val="BodyText2"/>
      </w:pPr>
      <w:r>
        <w:br w:type="page"/>
      </w:r>
    </w:p>
    <w:p w14:paraId="622422C9" w14:textId="291FD89C" w:rsidR="00EB4138" w:rsidRPr="004129AC" w:rsidRDefault="00EB4138" w:rsidP="00EB4138">
      <w:pPr>
        <w:pStyle w:val="BodyText2"/>
        <w:ind w:left="2160" w:firstLine="720"/>
        <w:jc w:val="right"/>
        <w:rPr>
          <w:sz w:val="24"/>
          <w:szCs w:val="24"/>
        </w:rPr>
      </w:pPr>
      <w:r w:rsidRPr="004129AC">
        <w:rPr>
          <w:b/>
          <w:sz w:val="24"/>
          <w:szCs w:val="24"/>
        </w:rPr>
        <w:lastRenderedPageBreak/>
        <w:t xml:space="preserve">Attachment </w:t>
      </w:r>
      <w:r w:rsidR="00884763">
        <w:rPr>
          <w:b/>
          <w:sz w:val="24"/>
          <w:szCs w:val="24"/>
        </w:rPr>
        <w:t>F</w:t>
      </w:r>
    </w:p>
    <w:p w14:paraId="1F5767B1" w14:textId="77777777" w:rsidR="00EB4138" w:rsidRDefault="00EB4138" w:rsidP="00EB4138">
      <w:pPr>
        <w:pStyle w:val="BodyText2"/>
        <w:ind w:left="2160" w:firstLine="720"/>
      </w:pPr>
    </w:p>
    <w:p w14:paraId="482C0536" w14:textId="77777777" w:rsidR="00EB4138" w:rsidRDefault="00EB4138" w:rsidP="00EB4138">
      <w:pPr>
        <w:pStyle w:val="BodyText2"/>
        <w:jc w:val="center"/>
      </w:pPr>
      <w:r>
        <w:rPr>
          <w:b/>
          <w:u w:val="single"/>
        </w:rPr>
        <w:t>RESIDENCE CERTIFICATION</w:t>
      </w:r>
    </w:p>
    <w:p w14:paraId="3CE84C8F" w14:textId="77777777" w:rsidR="00EB4138" w:rsidRDefault="00EB4138" w:rsidP="00EB4138">
      <w:pPr>
        <w:pStyle w:val="BodyText2"/>
      </w:pPr>
      <w:r>
        <w:t xml:space="preserve">Pursuant to Texas Government Code </w:t>
      </w:r>
      <w:r>
        <w:sym w:font="Symbol" w:char="F064"/>
      </w:r>
      <w:r>
        <w:t xml:space="preserve">2252.001 </w:t>
      </w:r>
      <w:r>
        <w:rPr>
          <w:i/>
        </w:rPr>
        <w:t>et seq</w:t>
      </w:r>
      <w:r>
        <w:t xml:space="preserve">., as amended, </w:t>
      </w:r>
      <w:smartTag w:uri="urn:schemas-microsoft-com:office:smarttags" w:element="place">
        <w:smartTag w:uri="urn:schemas-microsoft-com:office:smarttags" w:element="PlaceName">
          <w:r>
            <w:t>Cameron</w:t>
          </w:r>
        </w:smartTag>
        <w:r>
          <w:t xml:space="preserve"> </w:t>
        </w:r>
        <w:smartTag w:uri="urn:schemas-microsoft-com:office:smarttags" w:element="PlaceName">
          <w:r>
            <w:t>County</w:t>
          </w:r>
        </w:smartTag>
      </w:smartTag>
      <w:r>
        <w:t xml:space="preserve"> requests Residence Certification.  </w:t>
      </w:r>
      <w:r>
        <w:sym w:font="Symbol" w:char="F064"/>
      </w:r>
      <w:r>
        <w:t xml:space="preserve">2252.001 </w:t>
      </w:r>
      <w:r>
        <w:rPr>
          <w:i/>
        </w:rPr>
        <w:t xml:space="preserve">et seq. </w:t>
      </w:r>
      <w:r>
        <w:t xml:space="preserve">of the Government Code provides some restrictions on the awarding of governmental contracts; pertinent provisions of </w:t>
      </w:r>
      <w:r>
        <w:sym w:font="Symbol" w:char="F064"/>
      </w:r>
      <w:r>
        <w:t>2252.001 are stated below:</w:t>
      </w:r>
    </w:p>
    <w:p w14:paraId="12555D51" w14:textId="77777777" w:rsidR="00EB4138" w:rsidRDefault="00EB4138" w:rsidP="00EB4138">
      <w:pPr>
        <w:pStyle w:val="BodyText2"/>
        <w:ind w:left="720" w:firstLine="720"/>
      </w:pPr>
      <w:r>
        <w:t>“Nonresident bidder” refers to a person who is not a resident.</w:t>
      </w:r>
    </w:p>
    <w:p w14:paraId="7479869E" w14:textId="77777777" w:rsidR="00EB4138" w:rsidRDefault="00EB4138" w:rsidP="00EB4138">
      <w:pPr>
        <w:pStyle w:val="BodyText2"/>
        <w:ind w:left="1440"/>
      </w:pPr>
      <w:r>
        <w:t>“Resident bidder” refers to a person whose principal place of business is in this state, including a contractor whose ultimate parent company or majority owner has its principal place of business in this state.</w:t>
      </w:r>
    </w:p>
    <w:p w14:paraId="3FF38879" w14:textId="77777777" w:rsidR="00EB4138" w:rsidRDefault="00EB4138" w:rsidP="00EB4138">
      <w:pPr>
        <w:pStyle w:val="BodyText2"/>
        <w:numPr>
          <w:ilvl w:val="0"/>
          <w:numId w:val="1"/>
        </w:numPr>
        <w:spacing w:after="0" w:line="240" w:lineRule="auto"/>
      </w:pPr>
      <w:r>
        <w:t>I certify that ______________________________________________________is a Resident</w:t>
      </w:r>
    </w:p>
    <w:p w14:paraId="7CC76837" w14:textId="77777777" w:rsidR="00EB4138" w:rsidRDefault="00EB4138" w:rsidP="00EB4138">
      <w:pPr>
        <w:pStyle w:val="BodyText2"/>
        <w:ind w:left="1440"/>
      </w:pPr>
      <w:r>
        <w:t xml:space="preserve">                                                 (Company Name)</w:t>
      </w:r>
    </w:p>
    <w:p w14:paraId="08F5F328" w14:textId="77777777" w:rsidR="00EB4138" w:rsidRDefault="00EB4138" w:rsidP="00EB4138">
      <w:pPr>
        <w:pStyle w:val="BodyText2"/>
      </w:pPr>
      <w:r>
        <w:t xml:space="preserve">Bidder of </w:t>
      </w:r>
      <w:smartTag w:uri="urn:schemas-microsoft-com:office:smarttags" w:element="State">
        <w:smartTag w:uri="urn:schemas-microsoft-com:office:smarttags" w:element="place">
          <w:r>
            <w:t>Texas</w:t>
          </w:r>
        </w:smartTag>
      </w:smartTag>
      <w:r>
        <w:t xml:space="preserve"> as defined in Government Code </w:t>
      </w:r>
      <w:r>
        <w:sym w:font="Symbol" w:char="F064"/>
      </w:r>
      <w:r>
        <w:t>2252.001.</w:t>
      </w:r>
    </w:p>
    <w:p w14:paraId="1FC6EA6C" w14:textId="77777777" w:rsidR="00EB4138" w:rsidRDefault="00EB4138" w:rsidP="00EB4138">
      <w:pPr>
        <w:pStyle w:val="BodyText2"/>
      </w:pPr>
    </w:p>
    <w:p w14:paraId="2D1BE8E8" w14:textId="77777777" w:rsidR="00EB4138" w:rsidRDefault="00EB4138" w:rsidP="00EB4138">
      <w:pPr>
        <w:pStyle w:val="BodyText2"/>
      </w:pPr>
      <w:r>
        <w:sym w:font="Symbol" w:char="F080"/>
      </w:r>
      <w:r>
        <w:tab/>
        <w:t xml:space="preserve">I certify that ___________________________________________________ is a Nonresident                                                  </w:t>
      </w:r>
    </w:p>
    <w:p w14:paraId="22C2E48D" w14:textId="77777777" w:rsidR="00EB4138" w:rsidRDefault="00EB4138" w:rsidP="00EB4138">
      <w:pPr>
        <w:pStyle w:val="BodyText2"/>
      </w:pPr>
      <w:r>
        <w:t xml:space="preserve">                                                                         (Company Name)</w:t>
      </w:r>
    </w:p>
    <w:p w14:paraId="29C6A7A7" w14:textId="77777777" w:rsidR="00EB4138" w:rsidRDefault="00EB4138" w:rsidP="00EB4138">
      <w:pPr>
        <w:pStyle w:val="BodyText2"/>
      </w:pPr>
      <w:r>
        <w:t xml:space="preserve">Bidder as defined in Government Code </w:t>
      </w:r>
      <w:r>
        <w:sym w:font="Symbol" w:char="F064"/>
      </w:r>
      <w:r>
        <w:t>2252.001 and our principal place of business is _______________________________________________________________.</w:t>
      </w:r>
    </w:p>
    <w:p w14:paraId="451A6E82" w14:textId="77777777" w:rsidR="00EB4138" w:rsidRDefault="00EB4138" w:rsidP="00EB4138">
      <w:pPr>
        <w:pStyle w:val="BodyText2"/>
      </w:pPr>
      <w:r>
        <w:t xml:space="preserve">                                                        (City and State)</w:t>
      </w:r>
    </w:p>
    <w:p w14:paraId="220E5DF3" w14:textId="77777777" w:rsidR="00EB4138" w:rsidRDefault="00EB4138" w:rsidP="00EB4138">
      <w:pPr>
        <w:pStyle w:val="BodyText2"/>
      </w:pPr>
    </w:p>
    <w:p w14:paraId="1C36FC43" w14:textId="77777777" w:rsidR="00EB4138" w:rsidRDefault="00EB4138" w:rsidP="00EB4138">
      <w:pPr>
        <w:pStyle w:val="BodyText2"/>
        <w:jc w:val="center"/>
        <w:rPr>
          <w:b/>
          <w:u w:val="single"/>
        </w:rPr>
      </w:pPr>
    </w:p>
    <w:p w14:paraId="047846AC" w14:textId="77777777" w:rsidR="00EB4138" w:rsidRDefault="00EB4138" w:rsidP="00EB4138">
      <w:pPr>
        <w:pStyle w:val="BodyText2"/>
      </w:pPr>
    </w:p>
    <w:p w14:paraId="0F12951B" w14:textId="35755DF1" w:rsidR="00EB4138" w:rsidRDefault="00EB4138" w:rsidP="00EB4138">
      <w:pPr>
        <w:pStyle w:val="BodyText2"/>
        <w:jc w:val="center"/>
        <w:rPr>
          <w:b/>
          <w:sz w:val="16"/>
          <w:szCs w:val="16"/>
        </w:rPr>
      </w:pPr>
      <w:r>
        <w:rPr>
          <w:b/>
          <w:i/>
        </w:rPr>
        <w:t>THIS FORM MUST BE RETURNED WITH YOUR BID</w:t>
      </w:r>
      <w:r>
        <w:rPr>
          <w:b/>
          <w:i/>
        </w:rPr>
        <w:br w:type="page"/>
      </w:r>
    </w:p>
    <w:p w14:paraId="56EEEEAB" w14:textId="55FEC664" w:rsidR="00EB4138" w:rsidRDefault="00EB4138" w:rsidP="00EB4138">
      <w:pPr>
        <w:pStyle w:val="BodyText2"/>
        <w:jc w:val="right"/>
        <w:rPr>
          <w:b/>
          <w:sz w:val="24"/>
          <w:szCs w:val="24"/>
        </w:rPr>
      </w:pPr>
      <w:proofErr w:type="gramStart"/>
      <w:r w:rsidRPr="0044331E">
        <w:rPr>
          <w:b/>
          <w:sz w:val="24"/>
          <w:szCs w:val="24"/>
        </w:rPr>
        <w:lastRenderedPageBreak/>
        <w:t xml:space="preserve">Attachment  </w:t>
      </w:r>
      <w:r w:rsidR="00884763">
        <w:rPr>
          <w:b/>
          <w:sz w:val="24"/>
          <w:szCs w:val="24"/>
        </w:rPr>
        <w:t>G</w:t>
      </w:r>
      <w:proofErr w:type="gramEnd"/>
    </w:p>
    <w:p w14:paraId="2A0DCCDC" w14:textId="7B45E7BF" w:rsidR="00884763" w:rsidRPr="00884763" w:rsidRDefault="00884763" w:rsidP="00884763">
      <w:pPr>
        <w:pStyle w:val="BodyText2"/>
        <w:jc w:val="center"/>
        <w:rPr>
          <w:b/>
          <w:sz w:val="24"/>
          <w:szCs w:val="24"/>
          <w:u w:val="single"/>
        </w:rPr>
      </w:pPr>
      <w:r w:rsidRPr="00884763">
        <w:rPr>
          <w:b/>
          <w:sz w:val="24"/>
          <w:szCs w:val="24"/>
          <w:u w:val="single"/>
        </w:rPr>
        <w:t>CONFIDENTIALITY</w:t>
      </w:r>
    </w:p>
    <w:p w14:paraId="2747095D" w14:textId="77777777" w:rsidR="00EB4138" w:rsidRDefault="00EB4138" w:rsidP="00EB4138"/>
    <w:p w14:paraId="6B3EF632" w14:textId="77777777" w:rsidR="00EB4138" w:rsidRDefault="00EB4138" w:rsidP="00EB4138"/>
    <w:p w14:paraId="6977CBF4" w14:textId="77777777" w:rsidR="00EB4138" w:rsidRPr="00062E71" w:rsidRDefault="00EB4138" w:rsidP="00EB4138">
      <w:pPr>
        <w:jc w:val="both"/>
        <w:rPr>
          <w:rFonts w:ascii="Arial" w:hAnsi="Arial"/>
          <w:b/>
        </w:rPr>
      </w:pPr>
      <w:r w:rsidRPr="00062E71">
        <w:rPr>
          <w:rFonts w:ascii="Arial" w:hAnsi="Arial"/>
          <w:b/>
        </w:rPr>
        <w:t xml:space="preserve">CAMERON COUNTY EXPRESSLY REQUESTS THAT BIDDERS / PROPOSERS NOT DISCUSS THIS ENGAGEMENT OR THIS BIDDER’S / PROPOSER’S PLANS, EXPERIENCE OR CREDENTIALS WITH </w:t>
      </w:r>
      <w:proofErr w:type="gramStart"/>
      <w:r w:rsidRPr="00062E71">
        <w:rPr>
          <w:rFonts w:ascii="Arial" w:hAnsi="Arial"/>
          <w:b/>
        </w:rPr>
        <w:t>OTHER  BIDDERS</w:t>
      </w:r>
      <w:proofErr w:type="gramEnd"/>
      <w:r w:rsidRPr="00062E71">
        <w:rPr>
          <w:rFonts w:ascii="Arial" w:hAnsi="Arial"/>
          <w:b/>
        </w:rPr>
        <w:t xml:space="preserve"> / PROPOSERS OR ANY MEMBER OF COMMISSIONERS’ COURT</w:t>
      </w:r>
      <w:r>
        <w:rPr>
          <w:rFonts w:ascii="Arial" w:hAnsi="Arial"/>
          <w:b/>
        </w:rPr>
        <w:t xml:space="preserve">, ANY </w:t>
      </w:r>
      <w:r w:rsidRPr="00062E71">
        <w:rPr>
          <w:rFonts w:ascii="Arial" w:hAnsi="Arial"/>
          <w:b/>
        </w:rPr>
        <w:t>COUNTY OFFICIAL</w:t>
      </w:r>
      <w:r>
        <w:rPr>
          <w:rFonts w:ascii="Arial" w:hAnsi="Arial"/>
          <w:b/>
        </w:rPr>
        <w:t>,</w:t>
      </w:r>
      <w:r w:rsidRPr="00062E71">
        <w:rPr>
          <w:rFonts w:ascii="Arial" w:hAnsi="Arial"/>
          <w:b/>
        </w:rPr>
        <w:t xml:space="preserve"> OR AN</w:t>
      </w:r>
      <w:r>
        <w:rPr>
          <w:rFonts w:ascii="Arial" w:hAnsi="Arial"/>
          <w:b/>
        </w:rPr>
        <w:t>Y</w:t>
      </w:r>
      <w:r w:rsidRPr="00062E71">
        <w:rPr>
          <w:rFonts w:ascii="Arial" w:hAnsi="Arial"/>
          <w:b/>
        </w:rPr>
        <w:t xml:space="preserve"> EVALUATION COMMITTEE MEMBER APPOINTED BY COMMISSIONERS COURT.  EXCLUDED ARE PRE-BID OR PRE-PROPOSAL CONFERENCES, EVALUATION COMMITTEE SCHEDULED VENDOR PRESENTATIONS OR VENDOR INTERVIEWS, OR EVALUATION COMMITTEE SCHEDULED EQUIPMENT OR SERVICES DEMONSTRATIONS.</w:t>
      </w:r>
      <w:r>
        <w:rPr>
          <w:rFonts w:ascii="Arial" w:hAnsi="Arial"/>
          <w:b/>
        </w:rPr>
        <w:t xml:space="preserve"> YOU MAY CONTACT THE PURCHASING AGENT /PURCHASING DEPARTMENT AT ANY TIME.</w:t>
      </w:r>
    </w:p>
    <w:p w14:paraId="33D85025" w14:textId="77777777" w:rsidR="00EB4138" w:rsidRDefault="00EB4138" w:rsidP="00EB4138"/>
    <w:p w14:paraId="0C8762A0" w14:textId="16088A9B" w:rsidR="00EB4138" w:rsidRPr="00062E71" w:rsidRDefault="00EB4138" w:rsidP="00EB4138">
      <w:pPr>
        <w:jc w:val="both"/>
        <w:rPr>
          <w:rFonts w:ascii="Arial" w:hAnsi="Arial"/>
          <w:b/>
        </w:rPr>
      </w:pPr>
      <w:r w:rsidRPr="00427F85">
        <w:rPr>
          <w:rFonts w:ascii="Arial" w:hAnsi="Arial"/>
          <w:b/>
        </w:rPr>
        <w:t xml:space="preserve">FROM BID OPENING DATE THROUGH COMMISSIONERS COURT MEETING FOR SELECTION, VENDORS SHALL NOT APPROACH THE COUNTY JUDGE OR COMMISSIONERS TO </w:t>
      </w:r>
      <w:proofErr w:type="gramStart"/>
      <w:r w:rsidRPr="00427F85">
        <w:rPr>
          <w:rFonts w:ascii="Arial" w:hAnsi="Arial"/>
          <w:b/>
        </w:rPr>
        <w:t>DISCUSS  MATTERS</w:t>
      </w:r>
      <w:proofErr w:type="gramEnd"/>
      <w:r w:rsidRPr="00427F85">
        <w:rPr>
          <w:rFonts w:ascii="Arial" w:hAnsi="Arial"/>
          <w:b/>
        </w:rPr>
        <w:t xml:space="preserve"> PERTAINING TO THIS BID.</w:t>
      </w:r>
      <w:r>
        <w:rPr>
          <w:rFonts w:ascii="Arial" w:hAnsi="Arial"/>
          <w:b/>
        </w:rPr>
        <w:t xml:space="preserve"> </w:t>
      </w:r>
    </w:p>
    <w:p w14:paraId="40DF5D08" w14:textId="77777777" w:rsidR="00EB4138" w:rsidRDefault="00EB4138" w:rsidP="00EB4138"/>
    <w:p w14:paraId="5400CBA1" w14:textId="77777777" w:rsidR="00EB4138" w:rsidRDefault="00EB4138" w:rsidP="00EB4138"/>
    <w:p w14:paraId="045D54F6" w14:textId="6285A7DA" w:rsidR="00EB4138" w:rsidRDefault="00EB4138" w:rsidP="0044331E">
      <w:pPr>
        <w:tabs>
          <w:tab w:val="left" w:pos="180"/>
          <w:tab w:val="left" w:pos="1440"/>
          <w:tab w:val="left" w:pos="2160"/>
          <w:tab w:val="left" w:pos="4680"/>
          <w:tab w:val="left" w:pos="7200"/>
        </w:tabs>
        <w:ind w:hanging="540"/>
        <w:jc w:val="both"/>
      </w:pPr>
      <w:r w:rsidRPr="00852D1F">
        <w:t>0</w:t>
      </w:r>
      <w:r>
        <w:t>1</w:t>
      </w:r>
      <w:r w:rsidRPr="00852D1F">
        <w:t>.</w:t>
      </w:r>
      <w:r>
        <w:tab/>
        <w:t>Has any individual with the firm submitting this Bid</w:t>
      </w:r>
      <w:r w:rsidR="0044331E">
        <w:t xml:space="preserve"> r</w:t>
      </w:r>
      <w:r>
        <w:t>esponse made any contact with any member of Commissioners Court, any County Official, or an Evaluation Committee member concerning</w:t>
      </w:r>
      <w:r w:rsidR="0044331E">
        <w:t xml:space="preserve"> </w:t>
      </w:r>
      <w:r>
        <w:t>this Invitation to Bid, other than questions to the Purchasing Officer?</w:t>
      </w:r>
    </w:p>
    <w:p w14:paraId="0B9115E5" w14:textId="77777777" w:rsidR="00EB4138" w:rsidRDefault="00EB4138" w:rsidP="00EB4138">
      <w:pPr>
        <w:ind w:left="180"/>
      </w:pPr>
    </w:p>
    <w:p w14:paraId="5801B254" w14:textId="32D01012" w:rsidR="00EB4138" w:rsidRDefault="00EB4138" w:rsidP="00EB4138">
      <w:pPr>
        <w:ind w:lef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32CF0" w14:textId="77777777" w:rsidR="00EB4138" w:rsidRDefault="00EB4138" w:rsidP="00EB4138"/>
    <w:p w14:paraId="647FC6A8" w14:textId="77777777" w:rsidR="00EB4138" w:rsidRDefault="00EB4138" w:rsidP="00EB4138"/>
    <w:p w14:paraId="14F50236" w14:textId="5FC84DB0" w:rsidR="00EB4138" w:rsidRDefault="00EB4138" w:rsidP="00EB4138">
      <w:pPr>
        <w:tabs>
          <w:tab w:val="left" w:pos="720"/>
          <w:tab w:val="left" w:pos="1440"/>
          <w:tab w:val="left" w:pos="2160"/>
          <w:tab w:val="left" w:pos="4680"/>
          <w:tab w:val="left" w:pos="7200"/>
        </w:tabs>
        <w:ind w:left="180" w:hanging="900"/>
        <w:jc w:val="both"/>
      </w:pPr>
      <w:r>
        <w:t xml:space="preserve">   </w:t>
      </w:r>
      <w:r w:rsidRPr="00F835A0">
        <w:t xml:space="preserve">02.  </w:t>
      </w:r>
      <w:r>
        <w:t xml:space="preserve">       Has any individual with the firm submitting this Bid</w:t>
      </w:r>
      <w:r w:rsidR="0044331E">
        <w:t xml:space="preserve"> r</w:t>
      </w:r>
      <w:r>
        <w:t xml:space="preserve">esponse made any contact with any </w:t>
      </w:r>
      <w:proofErr w:type="gramStart"/>
      <w:r>
        <w:t>other  Bidder</w:t>
      </w:r>
      <w:proofErr w:type="gramEnd"/>
      <w:r>
        <w:t xml:space="preserve">  concerning this Invitation to Bid?</w:t>
      </w:r>
    </w:p>
    <w:p w14:paraId="166289AB" w14:textId="73055F73" w:rsidR="00EB4138" w:rsidRDefault="00EB4138" w:rsidP="00EB4138">
      <w:pPr>
        <w:ind w:hanging="720"/>
      </w:pP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81380" w14:textId="77777777" w:rsidR="00EB4138" w:rsidRDefault="00EB4138" w:rsidP="00EB4138"/>
    <w:p w14:paraId="3121000D" w14:textId="77777777" w:rsidR="00EB4138" w:rsidRDefault="00EB4138" w:rsidP="00EB4138"/>
    <w:p w14:paraId="5A0BB170" w14:textId="77777777" w:rsidR="00EB4138" w:rsidRDefault="00EB4138" w:rsidP="00EB4138"/>
    <w:p w14:paraId="0DA2F0CE" w14:textId="77777777" w:rsidR="00EB4138" w:rsidRDefault="00EB4138" w:rsidP="00EB4138"/>
    <w:p w14:paraId="3EFCBD84" w14:textId="77777777" w:rsidR="00EB4138" w:rsidRDefault="00EB4138" w:rsidP="00EB4138"/>
    <w:p w14:paraId="5DD3B4AF" w14:textId="77777777" w:rsidR="00EB4138" w:rsidRDefault="00EB4138" w:rsidP="00EB4138"/>
    <w:p w14:paraId="1DC77A30" w14:textId="77777777" w:rsidR="00EB4138" w:rsidRDefault="00EB4138" w:rsidP="00EB4138"/>
    <w:p w14:paraId="08A755DD" w14:textId="77777777" w:rsidR="00EB4138" w:rsidRDefault="00EB4138" w:rsidP="00EB4138"/>
    <w:p w14:paraId="1695AB45" w14:textId="77777777" w:rsidR="00EB4138" w:rsidRDefault="00EB4138" w:rsidP="00EB4138"/>
    <w:p w14:paraId="06D84173" w14:textId="77777777" w:rsidR="00EB4138" w:rsidRDefault="00EB4138" w:rsidP="00EB4138"/>
    <w:p w14:paraId="315381EA" w14:textId="77777777" w:rsidR="00EB4138" w:rsidRDefault="00EB4138" w:rsidP="00EB4138"/>
    <w:p w14:paraId="6BABBD21" w14:textId="77777777" w:rsidR="00EB4138" w:rsidRDefault="00EB4138" w:rsidP="00EB4138">
      <w:pPr>
        <w:pStyle w:val="Style"/>
      </w:pPr>
      <w:r>
        <w:t>_________________________________________         _________</w:t>
      </w:r>
    </w:p>
    <w:p w14:paraId="36839400" w14:textId="77777777" w:rsidR="00EB4138" w:rsidRDefault="00EB4138" w:rsidP="00EB4138">
      <w:pPr>
        <w:pStyle w:val="Style"/>
        <w:rPr>
          <w:sz w:val="18"/>
          <w:szCs w:val="18"/>
        </w:rPr>
      </w:pPr>
      <w:r>
        <w:rPr>
          <w:sz w:val="18"/>
          <w:szCs w:val="18"/>
        </w:rPr>
        <w:t xml:space="preserve"> </w:t>
      </w:r>
      <w:r w:rsidRPr="00110400">
        <w:rPr>
          <w:sz w:val="18"/>
          <w:szCs w:val="18"/>
        </w:rPr>
        <w:t>Signature of person submitting this Bid</w:t>
      </w:r>
      <w:r w:rsidRPr="00A04003">
        <w:rPr>
          <w:sz w:val="18"/>
          <w:szCs w:val="18"/>
        </w:rPr>
        <w:t xml:space="preserve">                                                                </w:t>
      </w:r>
      <w:r>
        <w:rPr>
          <w:sz w:val="18"/>
          <w:szCs w:val="18"/>
        </w:rPr>
        <w:t>Date</w:t>
      </w:r>
    </w:p>
    <w:p w14:paraId="70D184F6" w14:textId="77777777" w:rsidR="00EB4138" w:rsidRDefault="00EB4138" w:rsidP="00EB4138"/>
    <w:p w14:paraId="30E6BDB7" w14:textId="77777777" w:rsidR="00EB4138" w:rsidRDefault="00EB4138" w:rsidP="00EB4138">
      <w:pPr>
        <w:pStyle w:val="BodyText2"/>
        <w:jc w:val="center"/>
        <w:rPr>
          <w:b/>
          <w:i/>
        </w:rPr>
      </w:pPr>
    </w:p>
    <w:p w14:paraId="5DCFBC62" w14:textId="422DB033" w:rsidR="00EB4138" w:rsidRDefault="00EB4138" w:rsidP="000D49CE">
      <w:pPr>
        <w:pStyle w:val="BodyText2"/>
        <w:jc w:val="center"/>
      </w:pPr>
      <w:r>
        <w:rPr>
          <w:b/>
          <w:i/>
        </w:rPr>
        <w:t>THIS FORM MUST BE RETURNED WITH YOUR BID</w:t>
      </w:r>
      <w:r>
        <w:br w:type="page"/>
      </w:r>
    </w:p>
    <w:p w14:paraId="057AEC13" w14:textId="6304EEB9" w:rsidR="00EB4138" w:rsidRPr="00772BDA" w:rsidRDefault="00EB4138" w:rsidP="00EB4138">
      <w:pPr>
        <w:jc w:val="right"/>
        <w:rPr>
          <w:b/>
          <w:sz w:val="24"/>
          <w:szCs w:val="24"/>
        </w:rPr>
      </w:pPr>
      <w:r w:rsidRPr="00772BDA">
        <w:rPr>
          <w:b/>
          <w:sz w:val="24"/>
          <w:szCs w:val="24"/>
        </w:rPr>
        <w:lastRenderedPageBreak/>
        <w:t xml:space="preserve">Attachment </w:t>
      </w:r>
      <w:r w:rsidR="00884763">
        <w:rPr>
          <w:b/>
          <w:sz w:val="24"/>
          <w:szCs w:val="24"/>
        </w:rPr>
        <w:t>H</w:t>
      </w:r>
    </w:p>
    <w:p w14:paraId="57BF3AAA" w14:textId="77777777" w:rsidR="00EB4138" w:rsidRPr="005F05E0" w:rsidRDefault="00EB4138" w:rsidP="00EB4138">
      <w:pPr>
        <w:tabs>
          <w:tab w:val="left" w:pos="720"/>
          <w:tab w:val="left" w:pos="1440"/>
          <w:tab w:val="left" w:pos="2160"/>
          <w:tab w:val="left" w:pos="4680"/>
          <w:tab w:val="left" w:pos="7200"/>
        </w:tabs>
      </w:pPr>
    </w:p>
    <w:p w14:paraId="5E3A7A93" w14:textId="77777777" w:rsidR="00EB4138" w:rsidRDefault="00EB4138" w:rsidP="00EB4138">
      <w:pPr>
        <w:tabs>
          <w:tab w:val="left" w:pos="720"/>
          <w:tab w:val="left" w:pos="1440"/>
          <w:tab w:val="left" w:pos="2160"/>
          <w:tab w:val="left" w:pos="4680"/>
          <w:tab w:val="left" w:pos="7200"/>
        </w:tabs>
        <w:jc w:val="both"/>
      </w:pPr>
    </w:p>
    <w:p w14:paraId="047D4C0C" w14:textId="77777777" w:rsidR="00EB4138" w:rsidRPr="0006777C" w:rsidRDefault="00EB4138" w:rsidP="00EB4138">
      <w:pPr>
        <w:jc w:val="center"/>
        <w:rPr>
          <w:sz w:val="22"/>
          <w:szCs w:val="22"/>
        </w:rPr>
      </w:pPr>
      <w:r w:rsidRPr="0006777C">
        <w:rPr>
          <w:sz w:val="22"/>
          <w:szCs w:val="22"/>
        </w:rPr>
        <w:t>ORDER NO. 2007O2005</w:t>
      </w:r>
    </w:p>
    <w:p w14:paraId="55DB1863" w14:textId="77777777" w:rsidR="00EB4138" w:rsidRPr="0006777C" w:rsidRDefault="00EB4138" w:rsidP="00EB4138">
      <w:pPr>
        <w:jc w:val="both"/>
        <w:rPr>
          <w:sz w:val="22"/>
          <w:szCs w:val="22"/>
        </w:rPr>
      </w:pPr>
    </w:p>
    <w:p w14:paraId="5143785D" w14:textId="77777777" w:rsidR="00EB4138" w:rsidRPr="0006777C" w:rsidRDefault="00EB4138" w:rsidP="00EB4138">
      <w:pPr>
        <w:jc w:val="both"/>
        <w:rPr>
          <w:sz w:val="22"/>
          <w:szCs w:val="22"/>
        </w:rPr>
      </w:pPr>
      <w:r w:rsidRPr="0006777C">
        <w:rPr>
          <w:sz w:val="22"/>
          <w:szCs w:val="22"/>
        </w:rPr>
        <w:t xml:space="preserve">THE STATE OF </w:t>
      </w:r>
      <w:smartTag w:uri="urn:schemas-microsoft-com:office:smarttags" w:element="State">
        <w:smartTag w:uri="urn:schemas-microsoft-com:office:smarttags" w:element="place">
          <w:r w:rsidRPr="0006777C">
            <w:rPr>
              <w:sz w:val="22"/>
              <w:szCs w:val="22"/>
            </w:rPr>
            <w:t>TEXAS</w:t>
          </w:r>
        </w:smartTag>
      </w:smartTag>
      <w:r w:rsidRPr="0006777C">
        <w:rPr>
          <w:sz w:val="22"/>
          <w:szCs w:val="22"/>
        </w:rPr>
        <w:tab/>
        <w:t>§</w:t>
      </w:r>
    </w:p>
    <w:p w14:paraId="246D5EEE" w14:textId="77777777" w:rsidR="00EB4138" w:rsidRPr="0006777C" w:rsidRDefault="00EB4138" w:rsidP="00EB4138">
      <w:pPr>
        <w:jc w:val="both"/>
        <w:rPr>
          <w:sz w:val="22"/>
          <w:szCs w:val="22"/>
        </w:rPr>
      </w:pPr>
      <w:r w:rsidRPr="0006777C">
        <w:rPr>
          <w:sz w:val="22"/>
          <w:szCs w:val="22"/>
        </w:rPr>
        <w:tab/>
      </w:r>
      <w:r w:rsidRPr="0006777C">
        <w:rPr>
          <w:sz w:val="22"/>
          <w:szCs w:val="22"/>
        </w:rPr>
        <w:tab/>
      </w:r>
      <w:r w:rsidRPr="0006777C">
        <w:rPr>
          <w:sz w:val="22"/>
          <w:szCs w:val="22"/>
        </w:rPr>
        <w:tab/>
      </w:r>
      <w:r w:rsidRPr="0006777C">
        <w:rPr>
          <w:sz w:val="22"/>
          <w:szCs w:val="22"/>
        </w:rPr>
        <w:tab/>
        <w:t>§</w:t>
      </w:r>
    </w:p>
    <w:p w14:paraId="12DF8D75" w14:textId="77777777" w:rsidR="00EB4138" w:rsidRPr="0006777C" w:rsidRDefault="00EB4138" w:rsidP="00EB4138">
      <w:pPr>
        <w:jc w:val="both"/>
        <w:rPr>
          <w:sz w:val="22"/>
          <w:szCs w:val="22"/>
        </w:rPr>
      </w:pPr>
      <w:smartTag w:uri="urn:schemas-microsoft-com:office:smarttags" w:element="place">
        <w:smartTag w:uri="urn:schemas-microsoft-com:office:smarttags" w:element="PlaceType">
          <w:r w:rsidRPr="0006777C">
            <w:rPr>
              <w:sz w:val="22"/>
              <w:szCs w:val="22"/>
            </w:rPr>
            <w:t>COUNTY</w:t>
          </w:r>
        </w:smartTag>
        <w:r w:rsidRPr="0006777C">
          <w:rPr>
            <w:sz w:val="22"/>
            <w:szCs w:val="22"/>
          </w:rPr>
          <w:t xml:space="preserve"> OF </w:t>
        </w:r>
        <w:smartTag w:uri="urn:schemas-microsoft-com:office:smarttags" w:element="PlaceName">
          <w:r w:rsidRPr="0006777C">
            <w:rPr>
              <w:sz w:val="22"/>
              <w:szCs w:val="22"/>
            </w:rPr>
            <w:t>CAMERON</w:t>
          </w:r>
        </w:smartTag>
      </w:smartTag>
      <w:r w:rsidRPr="0006777C">
        <w:rPr>
          <w:sz w:val="22"/>
          <w:szCs w:val="22"/>
        </w:rPr>
        <w:tab/>
        <w:t>§</w:t>
      </w:r>
    </w:p>
    <w:p w14:paraId="25426F70" w14:textId="77777777" w:rsidR="00EB4138" w:rsidRPr="0006777C" w:rsidRDefault="00EB4138" w:rsidP="00EB4138">
      <w:pPr>
        <w:jc w:val="both"/>
        <w:rPr>
          <w:sz w:val="22"/>
          <w:szCs w:val="22"/>
        </w:rPr>
      </w:pPr>
    </w:p>
    <w:p w14:paraId="00B9DC6E" w14:textId="77777777" w:rsidR="00EB4138" w:rsidRPr="0006777C" w:rsidRDefault="00EB4138" w:rsidP="00EB4138">
      <w:pPr>
        <w:jc w:val="center"/>
        <w:rPr>
          <w:b/>
          <w:bCs/>
          <w:sz w:val="22"/>
          <w:szCs w:val="22"/>
        </w:rPr>
      </w:pPr>
      <w:r w:rsidRPr="0006777C">
        <w:rPr>
          <w:b/>
          <w:bCs/>
          <w:sz w:val="22"/>
          <w:szCs w:val="22"/>
        </w:rPr>
        <w:t xml:space="preserve">ORDER ADOPTING CONTRACTING RULES </w:t>
      </w:r>
    </w:p>
    <w:p w14:paraId="754A1909" w14:textId="77777777" w:rsidR="00EB4138" w:rsidRPr="0006777C" w:rsidRDefault="00EB4138" w:rsidP="00EB4138">
      <w:pPr>
        <w:jc w:val="center"/>
        <w:rPr>
          <w:b/>
          <w:bCs/>
          <w:sz w:val="22"/>
          <w:szCs w:val="22"/>
        </w:rPr>
      </w:pPr>
      <w:r w:rsidRPr="0006777C">
        <w:rPr>
          <w:b/>
          <w:bCs/>
          <w:sz w:val="22"/>
          <w:szCs w:val="22"/>
        </w:rPr>
        <w:t>FOR PERSONS INDEBTED TO COUNTY</w:t>
      </w:r>
    </w:p>
    <w:p w14:paraId="36AF6D80" w14:textId="77777777" w:rsidR="00EB4138" w:rsidRPr="0006777C" w:rsidRDefault="00EB4138" w:rsidP="00EB4138">
      <w:pPr>
        <w:jc w:val="both"/>
        <w:rPr>
          <w:sz w:val="22"/>
          <w:szCs w:val="22"/>
        </w:rPr>
      </w:pPr>
    </w:p>
    <w:p w14:paraId="030896DA" w14:textId="77777777" w:rsidR="00EB4138" w:rsidRPr="0006777C" w:rsidRDefault="00EB4138" w:rsidP="00EB4138">
      <w:pPr>
        <w:jc w:val="both"/>
        <w:rPr>
          <w:sz w:val="22"/>
          <w:szCs w:val="22"/>
        </w:rPr>
      </w:pPr>
      <w:r w:rsidRPr="0006777C">
        <w:rPr>
          <w:sz w:val="22"/>
          <w:szCs w:val="22"/>
        </w:rPr>
        <w:tab/>
        <w:t xml:space="preserve">WHEREAS, pursuant to V.T.C.A., Local Government Code, Section 262.0276, a </w:t>
      </w:r>
      <w:proofErr w:type="gramStart"/>
      <w:r w:rsidRPr="0006777C">
        <w:rPr>
          <w:sz w:val="22"/>
          <w:szCs w:val="22"/>
        </w:rPr>
        <w:t>commissioners</w:t>
      </w:r>
      <w:proofErr w:type="gramEnd"/>
      <w:r w:rsidRPr="0006777C">
        <w:rPr>
          <w:sz w:val="22"/>
          <w:szCs w:val="22"/>
        </w:rPr>
        <w:t xml:space="preserve"> court is authorized to adopt rules permitting a county to refuse to enter into a contract or other transaction with a person indebted to the county;</w:t>
      </w:r>
    </w:p>
    <w:p w14:paraId="7B8FEA61" w14:textId="77777777" w:rsidR="00EB4138" w:rsidRPr="0006777C" w:rsidRDefault="00EB4138" w:rsidP="00EB4138">
      <w:pPr>
        <w:jc w:val="both"/>
        <w:rPr>
          <w:sz w:val="22"/>
          <w:szCs w:val="22"/>
        </w:rPr>
      </w:pPr>
    </w:p>
    <w:p w14:paraId="5B1F8C7E" w14:textId="77777777" w:rsidR="00EB4138" w:rsidRPr="0006777C" w:rsidRDefault="00EB4138" w:rsidP="00EB4138">
      <w:pPr>
        <w:jc w:val="both"/>
        <w:rPr>
          <w:sz w:val="22"/>
          <w:szCs w:val="22"/>
        </w:rPr>
      </w:pPr>
      <w:r w:rsidRPr="0006777C">
        <w:rPr>
          <w:sz w:val="22"/>
          <w:szCs w:val="22"/>
        </w:rPr>
        <w:tab/>
        <w:t xml:space="preserve">WHEREAS, the </w:t>
      </w:r>
      <w:smartTag w:uri="urn:schemas-microsoft-com:office:smarttags" w:element="PersonName">
        <w:smartTag w:uri="urn:schemas-microsoft-com:office:smarttags" w:element="PlaceName">
          <w:r w:rsidRPr="0006777C">
            <w:rPr>
              <w:sz w:val="22"/>
              <w:szCs w:val="22"/>
            </w:rPr>
            <w:t>Commissioners</w:t>
          </w:r>
        </w:smartTag>
        <w:r w:rsidRPr="0006777C">
          <w:rPr>
            <w:sz w:val="22"/>
            <w:szCs w:val="22"/>
          </w:rPr>
          <w:t xml:space="preserve"> </w:t>
        </w:r>
        <w:smartTag w:uri="urn:schemas-microsoft-com:office:smarttags" w:element="PlaceType">
          <w:r w:rsidRPr="0006777C">
            <w:rPr>
              <w:sz w:val="22"/>
              <w:szCs w:val="22"/>
            </w:rPr>
            <w:t>Court</w:t>
          </w:r>
        </w:smartTag>
      </w:smartTag>
      <w:r w:rsidRPr="0006777C">
        <w:rPr>
          <w:sz w:val="22"/>
          <w:szCs w:val="22"/>
        </w:rPr>
        <w:t xml:space="preserve"> </w:t>
      </w:r>
      <w:smartTag w:uri="urn:schemas-microsoft-com:office:smarttags" w:element="PlaceName">
        <w:r w:rsidRPr="0006777C">
          <w:rPr>
            <w:sz w:val="22"/>
            <w:szCs w:val="22"/>
          </w:rPr>
          <w:t>of</w:t>
        </w:r>
      </w:smartTag>
      <w:r w:rsidRPr="0006777C">
        <w:rPr>
          <w:sz w:val="22"/>
          <w:szCs w:val="22"/>
        </w:rPr>
        <w:t xml:space="preserve"> </w:t>
      </w:r>
      <w:smartTag w:uri="urn:schemas-microsoft-com:office:smarttags" w:element="PlaceName">
        <w:r w:rsidRPr="0006777C">
          <w:rPr>
            <w:sz w:val="22"/>
            <w:szCs w:val="22"/>
          </w:rPr>
          <w:t>Cameron</w:t>
        </w:r>
      </w:smartTag>
      <w:r w:rsidRPr="0006777C">
        <w:rPr>
          <w:sz w:val="22"/>
          <w:szCs w:val="22"/>
        </w:rPr>
        <w:t xml:space="preserve"> </w:t>
      </w:r>
      <w:smartTag w:uri="urn:schemas-microsoft-com:office:smarttags" w:element="PlaceName">
        <w:r w:rsidRPr="0006777C">
          <w:rPr>
            <w:sz w:val="22"/>
            <w:szCs w:val="22"/>
          </w:rPr>
          <w:t>County</w:t>
        </w:r>
      </w:smartTag>
      <w:r w:rsidRPr="0006777C">
        <w:rPr>
          <w:sz w:val="22"/>
          <w:szCs w:val="22"/>
        </w:rPr>
        <w:t xml:space="preserve"> finds it is in the best interest of </w:t>
      </w:r>
      <w:smartTag w:uri="urn:schemas-microsoft-com:office:smarttags" w:element="place">
        <w:smartTag w:uri="urn:schemas-microsoft-com:office:smarttags" w:element="PlaceName">
          <w:r w:rsidRPr="0006777C">
            <w:rPr>
              <w:sz w:val="22"/>
              <w:szCs w:val="22"/>
            </w:rPr>
            <w:t>Cameron</w:t>
          </w:r>
        </w:smartTag>
        <w:r w:rsidRPr="0006777C">
          <w:rPr>
            <w:sz w:val="22"/>
            <w:szCs w:val="22"/>
          </w:rPr>
          <w:t xml:space="preserve"> </w:t>
        </w:r>
        <w:smartTag w:uri="urn:schemas-microsoft-com:office:smarttags" w:element="PlaceName">
          <w:r w:rsidRPr="0006777C">
            <w:rPr>
              <w:sz w:val="22"/>
              <w:szCs w:val="22"/>
            </w:rPr>
            <w:t>County</w:t>
          </w:r>
        </w:smartTag>
      </w:smartTag>
      <w:r w:rsidRPr="0006777C">
        <w:rPr>
          <w:sz w:val="22"/>
          <w:szCs w:val="22"/>
        </w:rPr>
        <w:t xml:space="preserve"> to adopt such rules;</w:t>
      </w:r>
    </w:p>
    <w:p w14:paraId="645D94EA" w14:textId="77777777" w:rsidR="00EB4138" w:rsidRPr="0006777C" w:rsidRDefault="00EB4138" w:rsidP="00EB4138">
      <w:pPr>
        <w:jc w:val="both"/>
        <w:rPr>
          <w:sz w:val="22"/>
          <w:szCs w:val="22"/>
        </w:rPr>
      </w:pPr>
    </w:p>
    <w:p w14:paraId="7526B85C" w14:textId="77777777" w:rsidR="00EB4138" w:rsidRPr="0006777C" w:rsidRDefault="00EB4138" w:rsidP="00EB4138">
      <w:pPr>
        <w:jc w:val="both"/>
        <w:rPr>
          <w:sz w:val="22"/>
          <w:szCs w:val="22"/>
        </w:rPr>
      </w:pPr>
      <w:r w:rsidRPr="0006777C">
        <w:rPr>
          <w:sz w:val="22"/>
          <w:szCs w:val="22"/>
        </w:rPr>
        <w:tab/>
        <w:t xml:space="preserve">NOW THEREFORE, BE IT ORDERED by the </w:t>
      </w:r>
      <w:smartTag w:uri="urn:schemas-microsoft-com:office:smarttags" w:element="PersonName">
        <w:smartTag w:uri="urn:schemas-microsoft-com:office:smarttags" w:element="PlaceName">
          <w:r w:rsidRPr="0006777C">
            <w:rPr>
              <w:sz w:val="22"/>
              <w:szCs w:val="22"/>
            </w:rPr>
            <w:t>Commissioners</w:t>
          </w:r>
        </w:smartTag>
        <w:r w:rsidRPr="0006777C">
          <w:rPr>
            <w:sz w:val="22"/>
            <w:szCs w:val="22"/>
          </w:rPr>
          <w:t xml:space="preserve"> </w:t>
        </w:r>
        <w:smartTag w:uri="urn:schemas-microsoft-com:office:smarttags" w:element="PlaceType">
          <w:r w:rsidRPr="0006777C">
            <w:rPr>
              <w:sz w:val="22"/>
              <w:szCs w:val="22"/>
            </w:rPr>
            <w:t>Court</w:t>
          </w:r>
        </w:smartTag>
      </w:smartTag>
      <w:r w:rsidRPr="0006777C">
        <w:rPr>
          <w:sz w:val="22"/>
          <w:szCs w:val="22"/>
        </w:rPr>
        <w:t xml:space="preserve"> </w:t>
      </w:r>
      <w:smartTag w:uri="urn:schemas-microsoft-com:office:smarttags" w:element="PlaceName">
        <w:r w:rsidRPr="0006777C">
          <w:rPr>
            <w:sz w:val="22"/>
            <w:szCs w:val="22"/>
          </w:rPr>
          <w:t>of</w:t>
        </w:r>
      </w:smartTag>
      <w:r w:rsidRPr="0006777C">
        <w:rPr>
          <w:sz w:val="22"/>
          <w:szCs w:val="22"/>
        </w:rPr>
        <w:t xml:space="preserve"> </w:t>
      </w:r>
      <w:smartTag w:uri="urn:schemas-microsoft-com:office:smarttags" w:element="PlaceName">
        <w:r w:rsidRPr="0006777C">
          <w:rPr>
            <w:sz w:val="22"/>
            <w:szCs w:val="22"/>
          </w:rPr>
          <w:t>Cameron</w:t>
        </w:r>
      </w:smartTag>
      <w:r w:rsidRPr="0006777C">
        <w:rPr>
          <w:sz w:val="22"/>
          <w:szCs w:val="22"/>
        </w:rPr>
        <w:t xml:space="preserve"> </w:t>
      </w:r>
      <w:smartTag w:uri="urn:schemas-microsoft-com:office:smarttags" w:element="PlaceName">
        <w:r w:rsidRPr="0006777C">
          <w:rPr>
            <w:sz w:val="22"/>
            <w:szCs w:val="22"/>
          </w:rPr>
          <w:t>County</w:t>
        </w:r>
      </w:smartTag>
      <w:r w:rsidRPr="0006777C">
        <w:rPr>
          <w:sz w:val="22"/>
          <w:szCs w:val="22"/>
        </w:rPr>
        <w:t xml:space="preserve">, that the following rules be adopted regarding </w:t>
      </w:r>
      <w:smartTag w:uri="urn:schemas-microsoft-com:office:smarttags" w:element="PlaceName">
        <w:r w:rsidRPr="0006777C">
          <w:rPr>
            <w:sz w:val="22"/>
            <w:szCs w:val="22"/>
          </w:rPr>
          <w:t>Cameron</w:t>
        </w:r>
      </w:smartTag>
      <w:r w:rsidRPr="0006777C">
        <w:rPr>
          <w:sz w:val="22"/>
          <w:szCs w:val="22"/>
        </w:rPr>
        <w:t xml:space="preserve"> </w:t>
      </w:r>
      <w:smartTag w:uri="urn:schemas-microsoft-com:office:smarttags" w:element="PlaceName">
        <w:r w:rsidRPr="0006777C">
          <w:rPr>
            <w:sz w:val="22"/>
            <w:szCs w:val="22"/>
          </w:rPr>
          <w:t>County</w:t>
        </w:r>
      </w:smartTag>
      <w:r w:rsidRPr="0006777C">
        <w:rPr>
          <w:sz w:val="22"/>
          <w:szCs w:val="22"/>
        </w:rPr>
        <w:t xml:space="preserve"> and persons interested in doing business with </w:t>
      </w:r>
      <w:smartTag w:uri="urn:schemas-microsoft-com:office:smarttags" w:element="place">
        <w:smartTag w:uri="urn:schemas-microsoft-com:office:smarttags" w:element="PlaceName">
          <w:r w:rsidRPr="0006777C">
            <w:rPr>
              <w:sz w:val="22"/>
              <w:szCs w:val="22"/>
            </w:rPr>
            <w:t>Cameron</w:t>
          </w:r>
        </w:smartTag>
        <w:r w:rsidRPr="0006777C">
          <w:rPr>
            <w:sz w:val="22"/>
            <w:szCs w:val="22"/>
          </w:rPr>
          <w:t xml:space="preserve"> </w:t>
        </w:r>
        <w:smartTag w:uri="urn:schemas-microsoft-com:office:smarttags" w:element="PlaceName">
          <w:r w:rsidRPr="0006777C">
            <w:rPr>
              <w:sz w:val="22"/>
              <w:szCs w:val="22"/>
            </w:rPr>
            <w:t>County</w:t>
          </w:r>
        </w:smartTag>
      </w:smartTag>
      <w:r w:rsidRPr="0006777C">
        <w:rPr>
          <w:sz w:val="22"/>
          <w:szCs w:val="22"/>
        </w:rPr>
        <w:t>:</w:t>
      </w:r>
    </w:p>
    <w:p w14:paraId="697B9C14" w14:textId="77777777" w:rsidR="00EB4138" w:rsidRPr="0006777C" w:rsidRDefault="00EB4138" w:rsidP="00EB4138">
      <w:pPr>
        <w:jc w:val="both"/>
        <w:rPr>
          <w:sz w:val="22"/>
          <w:szCs w:val="22"/>
        </w:rPr>
      </w:pPr>
    </w:p>
    <w:p w14:paraId="461F9271" w14:textId="77777777" w:rsidR="00EB4138" w:rsidRPr="0006777C" w:rsidRDefault="00EB4138" w:rsidP="00406129">
      <w:pPr>
        <w:pStyle w:val="Level1"/>
        <w:numPr>
          <w:ilvl w:val="0"/>
          <w:numId w:val="6"/>
        </w:numPr>
        <w:tabs>
          <w:tab w:val="left" w:pos="720"/>
          <w:tab w:val="left" w:pos="1440"/>
        </w:tabs>
        <w:ind w:left="1440" w:hanging="720"/>
        <w:rPr>
          <w:rFonts w:ascii="Times New Roman" w:hAnsi="Times New Roman" w:cs="Times New Roman"/>
          <w:b w:val="0"/>
          <w:bCs w:val="0"/>
          <w:sz w:val="22"/>
          <w:szCs w:val="22"/>
        </w:rPr>
      </w:pPr>
      <w:smartTag w:uri="urn:schemas-microsoft-com:office:smarttags" w:element="PlaceName">
        <w:r w:rsidRPr="0006777C">
          <w:rPr>
            <w:rFonts w:ascii="Times New Roman" w:hAnsi="Times New Roman" w:cs="Times New Roman"/>
            <w:b w:val="0"/>
            <w:bCs w:val="0"/>
            <w:sz w:val="22"/>
            <w:szCs w:val="22"/>
          </w:rPr>
          <w:t>Cameron</w:t>
        </w:r>
      </w:smartTag>
      <w:r w:rsidRPr="0006777C">
        <w:rPr>
          <w:rFonts w:ascii="Times New Roman" w:hAnsi="Times New Roman" w:cs="Times New Roman"/>
          <w:b w:val="0"/>
          <w:bCs w:val="0"/>
          <w:sz w:val="22"/>
          <w:szCs w:val="22"/>
        </w:rPr>
        <w:t xml:space="preserve"> </w:t>
      </w:r>
      <w:smartTag w:uri="urn:schemas-microsoft-com:office:smarttags" w:element="PlaceName">
        <w:r w:rsidRPr="0006777C">
          <w:rPr>
            <w:rFonts w:ascii="Times New Roman" w:hAnsi="Times New Roman" w:cs="Times New Roman"/>
            <w:b w:val="0"/>
            <w:bCs w:val="0"/>
            <w:sz w:val="22"/>
            <w:szCs w:val="22"/>
          </w:rPr>
          <w:t>County</w:t>
        </w:r>
      </w:smartTag>
      <w:r w:rsidRPr="0006777C">
        <w:rPr>
          <w:rFonts w:ascii="Times New Roman" w:hAnsi="Times New Roman" w:cs="Times New Roman"/>
          <w:b w:val="0"/>
          <w:bCs w:val="0"/>
          <w:sz w:val="22"/>
          <w:szCs w:val="22"/>
        </w:rPr>
        <w:t xml:space="preserve"> may refuse to enter into a contract or other transaction with a person with a past due debt to </w:t>
      </w:r>
      <w:smartTag w:uri="urn:schemas-microsoft-com:office:smarttags" w:element="place">
        <w:smartTag w:uri="urn:schemas-microsoft-com:office:smarttags" w:element="PlaceName">
          <w:r w:rsidRPr="0006777C">
            <w:rPr>
              <w:rFonts w:ascii="Times New Roman" w:hAnsi="Times New Roman" w:cs="Times New Roman"/>
              <w:b w:val="0"/>
              <w:bCs w:val="0"/>
              <w:sz w:val="22"/>
              <w:szCs w:val="22"/>
            </w:rPr>
            <w:t>Cameron</w:t>
          </w:r>
        </w:smartTag>
        <w:r w:rsidRPr="0006777C">
          <w:rPr>
            <w:rFonts w:ascii="Times New Roman" w:hAnsi="Times New Roman" w:cs="Times New Roman"/>
            <w:b w:val="0"/>
            <w:bCs w:val="0"/>
            <w:sz w:val="22"/>
            <w:szCs w:val="22"/>
          </w:rPr>
          <w:t xml:space="preserve"> </w:t>
        </w:r>
        <w:smartTag w:uri="urn:schemas-microsoft-com:office:smarttags" w:element="PlaceName">
          <w:r w:rsidRPr="0006777C">
            <w:rPr>
              <w:rFonts w:ascii="Times New Roman" w:hAnsi="Times New Roman" w:cs="Times New Roman"/>
              <w:b w:val="0"/>
              <w:bCs w:val="0"/>
              <w:sz w:val="22"/>
              <w:szCs w:val="22"/>
            </w:rPr>
            <w:t>County</w:t>
          </w:r>
        </w:smartTag>
      </w:smartTag>
      <w:r w:rsidRPr="0006777C">
        <w:rPr>
          <w:rFonts w:ascii="Times New Roman" w:hAnsi="Times New Roman" w:cs="Times New Roman"/>
          <w:b w:val="0"/>
          <w:bCs w:val="0"/>
          <w:sz w:val="22"/>
          <w:szCs w:val="22"/>
        </w:rPr>
        <w:t xml:space="preserve">, including delinquent ad valorem taxes, even if the person is the lowest bidder or successful proposer; and </w:t>
      </w:r>
    </w:p>
    <w:p w14:paraId="4441D776" w14:textId="77777777" w:rsidR="00EB4138" w:rsidRPr="0006777C" w:rsidRDefault="00EB4138" w:rsidP="00EB4138">
      <w:pPr>
        <w:jc w:val="both"/>
        <w:rPr>
          <w:sz w:val="22"/>
          <w:szCs w:val="22"/>
        </w:rPr>
      </w:pPr>
    </w:p>
    <w:p w14:paraId="2CF39E9D" w14:textId="77777777" w:rsidR="00EB4138" w:rsidRDefault="00EB4138" w:rsidP="00406129">
      <w:pPr>
        <w:pStyle w:val="Level1"/>
        <w:numPr>
          <w:ilvl w:val="0"/>
          <w:numId w:val="6"/>
        </w:numPr>
        <w:tabs>
          <w:tab w:val="left" w:pos="720"/>
          <w:tab w:val="left" w:pos="1440"/>
        </w:tabs>
        <w:ind w:left="1440" w:hanging="720"/>
        <w:rPr>
          <w:rFonts w:ascii="Times New Roman" w:hAnsi="Times New Roman" w:cs="Times New Roman"/>
          <w:sz w:val="22"/>
          <w:szCs w:val="22"/>
        </w:rPr>
      </w:pPr>
      <w:r w:rsidRPr="0006777C">
        <w:rPr>
          <w:rFonts w:ascii="Times New Roman" w:hAnsi="Times New Roman" w:cs="Times New Roman"/>
          <w:sz w:val="22"/>
          <w:szCs w:val="22"/>
        </w:rPr>
        <w:t xml:space="preserve">For purposes of this Order, a debt is past due if it is not received in the County Treasurer’s Office by the due date in a written agreement or notice, and ad valorem taxes are past due if not received in the County Tax Assessor/Collector’s Office </w:t>
      </w:r>
      <w:proofErr w:type="gramStart"/>
      <w:r w:rsidRPr="0006777C">
        <w:rPr>
          <w:rFonts w:ascii="Times New Roman" w:hAnsi="Times New Roman" w:cs="Times New Roman"/>
          <w:sz w:val="22"/>
          <w:szCs w:val="22"/>
        </w:rPr>
        <w:t>by  February</w:t>
      </w:r>
      <w:proofErr w:type="gramEnd"/>
      <w:r w:rsidRPr="0006777C">
        <w:rPr>
          <w:rFonts w:ascii="Times New Roman" w:hAnsi="Times New Roman" w:cs="Times New Roman"/>
          <w:sz w:val="22"/>
          <w:szCs w:val="22"/>
        </w:rPr>
        <w:t xml:space="preserve"> 1</w:t>
      </w:r>
      <w:r w:rsidRPr="0006777C">
        <w:rPr>
          <w:rFonts w:ascii="Times New Roman" w:hAnsi="Times New Roman" w:cs="Times New Roman"/>
          <w:sz w:val="22"/>
          <w:szCs w:val="22"/>
          <w:vertAlign w:val="superscript"/>
        </w:rPr>
        <w:t>st</w:t>
      </w:r>
      <w:r w:rsidRPr="0006777C">
        <w:rPr>
          <w:rFonts w:ascii="Times New Roman" w:hAnsi="Times New Roman" w:cs="Times New Roman"/>
          <w:sz w:val="22"/>
          <w:szCs w:val="22"/>
        </w:rPr>
        <w:t xml:space="preserve"> following the January 1</w:t>
      </w:r>
      <w:r w:rsidRPr="0006777C">
        <w:rPr>
          <w:rFonts w:ascii="Times New Roman" w:hAnsi="Times New Roman" w:cs="Times New Roman"/>
          <w:sz w:val="22"/>
          <w:szCs w:val="22"/>
          <w:vertAlign w:val="superscript"/>
        </w:rPr>
        <w:t>st</w:t>
      </w:r>
      <w:r w:rsidRPr="0006777C">
        <w:rPr>
          <w:rFonts w:ascii="Times New Roman" w:hAnsi="Times New Roman" w:cs="Times New Roman"/>
          <w:sz w:val="22"/>
          <w:szCs w:val="22"/>
        </w:rPr>
        <w:t xml:space="preserve"> on which the ad valorem taxes are due.  </w:t>
      </w:r>
    </w:p>
    <w:p w14:paraId="1918B139" w14:textId="77777777" w:rsidR="00EB4138" w:rsidRDefault="00EB4138" w:rsidP="00EB4138">
      <w:pPr>
        <w:pStyle w:val="Level1"/>
        <w:tabs>
          <w:tab w:val="left" w:pos="720"/>
          <w:tab w:val="left" w:pos="1440"/>
        </w:tabs>
        <w:ind w:left="0"/>
        <w:rPr>
          <w:rFonts w:ascii="Times New Roman" w:hAnsi="Times New Roman" w:cs="Times New Roman"/>
          <w:sz w:val="22"/>
          <w:szCs w:val="22"/>
        </w:rPr>
      </w:pPr>
    </w:p>
    <w:p w14:paraId="6353966C" w14:textId="77777777" w:rsidR="00EB4138" w:rsidRPr="0006777C" w:rsidRDefault="00EB4138" w:rsidP="00EB4138">
      <w:pPr>
        <w:pStyle w:val="Level1"/>
        <w:tabs>
          <w:tab w:val="left" w:pos="720"/>
          <w:tab w:val="left" w:pos="1440"/>
        </w:tabs>
        <w:rPr>
          <w:rFonts w:ascii="Times New Roman" w:hAnsi="Times New Roman" w:cs="Times New Roman"/>
          <w:sz w:val="22"/>
          <w:szCs w:val="22"/>
        </w:rPr>
      </w:pPr>
      <w:r w:rsidRPr="0006777C">
        <w:rPr>
          <w:rFonts w:ascii="Times New Roman" w:hAnsi="Times New Roman" w:cs="Times New Roman"/>
          <w:sz w:val="22"/>
          <w:szCs w:val="22"/>
        </w:rPr>
        <w:t xml:space="preserve">   </w:t>
      </w:r>
    </w:p>
    <w:p w14:paraId="18BE885A" w14:textId="77777777" w:rsidR="00EB4138" w:rsidRPr="0006777C" w:rsidRDefault="00EB4138" w:rsidP="00406129">
      <w:pPr>
        <w:pStyle w:val="Level1"/>
        <w:numPr>
          <w:ilvl w:val="0"/>
          <w:numId w:val="7"/>
        </w:numPr>
        <w:tabs>
          <w:tab w:val="left" w:pos="720"/>
          <w:tab w:val="left" w:pos="1440"/>
        </w:tabs>
        <w:ind w:left="1440" w:hanging="720"/>
        <w:rPr>
          <w:rFonts w:ascii="Times New Roman" w:hAnsi="Times New Roman" w:cs="Times New Roman"/>
          <w:b w:val="0"/>
          <w:bCs w:val="0"/>
          <w:sz w:val="22"/>
          <w:szCs w:val="22"/>
        </w:rPr>
      </w:pPr>
      <w:r w:rsidRPr="0006777C">
        <w:rPr>
          <w:rFonts w:ascii="Times New Roman" w:hAnsi="Times New Roman" w:cs="Times New Roman"/>
          <w:b w:val="0"/>
          <w:bCs w:val="0"/>
          <w:sz w:val="22"/>
          <w:szCs w:val="22"/>
        </w:rPr>
        <w:t xml:space="preserve">For purposes of this Order, a person includes an individual, sole proprietorship, corporation, nonprofit corporation, partnership, joint venture, limited liability company, and any other entity that proposes or otherwise seeks to enter into a contract or other transaction with </w:t>
      </w:r>
      <w:smartTag w:uri="urn:schemas-microsoft-com:office:smarttags" w:element="place">
        <w:smartTag w:uri="urn:schemas-microsoft-com:office:smarttags" w:element="PlaceName">
          <w:r w:rsidRPr="0006777C">
            <w:rPr>
              <w:rFonts w:ascii="Times New Roman" w:hAnsi="Times New Roman" w:cs="Times New Roman"/>
              <w:b w:val="0"/>
              <w:bCs w:val="0"/>
              <w:sz w:val="22"/>
              <w:szCs w:val="22"/>
            </w:rPr>
            <w:t>Cameron</w:t>
          </w:r>
        </w:smartTag>
        <w:r w:rsidRPr="0006777C">
          <w:rPr>
            <w:rFonts w:ascii="Times New Roman" w:hAnsi="Times New Roman" w:cs="Times New Roman"/>
            <w:b w:val="0"/>
            <w:bCs w:val="0"/>
            <w:sz w:val="22"/>
            <w:szCs w:val="22"/>
          </w:rPr>
          <w:t xml:space="preserve"> </w:t>
        </w:r>
        <w:smartTag w:uri="urn:schemas-microsoft-com:office:smarttags" w:element="PlaceName">
          <w:r w:rsidRPr="0006777C">
            <w:rPr>
              <w:rFonts w:ascii="Times New Roman" w:hAnsi="Times New Roman" w:cs="Times New Roman"/>
              <w:b w:val="0"/>
              <w:bCs w:val="0"/>
              <w:sz w:val="22"/>
              <w:szCs w:val="22"/>
            </w:rPr>
            <w:t>County</w:t>
          </w:r>
        </w:smartTag>
      </w:smartTag>
      <w:r w:rsidRPr="0006777C">
        <w:rPr>
          <w:rFonts w:ascii="Times New Roman" w:hAnsi="Times New Roman" w:cs="Times New Roman"/>
          <w:b w:val="0"/>
          <w:bCs w:val="0"/>
          <w:sz w:val="22"/>
          <w:szCs w:val="22"/>
        </w:rPr>
        <w:t xml:space="preserve"> requiring approval by the </w:t>
      </w:r>
      <w:smartTag w:uri="urn:schemas-microsoft-com:office:smarttags" w:element="PersonName">
        <w:smartTag w:uri="urn:schemas-microsoft-com:office:smarttags" w:element="address">
          <w:smartTag w:uri="urn:schemas-microsoft-com:office:smarttags" w:element="Street">
            <w:r w:rsidRPr="0006777C">
              <w:rPr>
                <w:rFonts w:ascii="Times New Roman" w:hAnsi="Times New Roman" w:cs="Times New Roman"/>
                <w:b w:val="0"/>
                <w:bCs w:val="0"/>
                <w:sz w:val="22"/>
                <w:szCs w:val="22"/>
              </w:rPr>
              <w:t>Commissioners Court</w:t>
            </w:r>
          </w:smartTag>
        </w:smartTag>
      </w:smartTag>
      <w:r w:rsidRPr="0006777C">
        <w:rPr>
          <w:rFonts w:ascii="Times New Roman" w:hAnsi="Times New Roman" w:cs="Times New Roman"/>
          <w:b w:val="0"/>
          <w:bCs w:val="0"/>
          <w:sz w:val="22"/>
          <w:szCs w:val="22"/>
        </w:rPr>
        <w:t>.</w:t>
      </w:r>
    </w:p>
    <w:p w14:paraId="60819360" w14:textId="77777777" w:rsidR="00EB4138" w:rsidRPr="0006777C" w:rsidRDefault="00EB4138" w:rsidP="00EB4138">
      <w:pPr>
        <w:jc w:val="both"/>
        <w:rPr>
          <w:sz w:val="22"/>
          <w:szCs w:val="22"/>
        </w:rPr>
      </w:pPr>
    </w:p>
    <w:p w14:paraId="65FFA9EE" w14:textId="77777777" w:rsidR="00EB4138" w:rsidRPr="0006777C" w:rsidRDefault="00EB4138" w:rsidP="00EB4138">
      <w:pPr>
        <w:numPr>
          <w:ilvl w:val="12"/>
          <w:numId w:val="0"/>
        </w:numPr>
        <w:jc w:val="both"/>
        <w:rPr>
          <w:b/>
          <w:sz w:val="22"/>
          <w:szCs w:val="22"/>
        </w:rPr>
      </w:pPr>
      <w:r w:rsidRPr="0006777C">
        <w:rPr>
          <w:sz w:val="22"/>
          <w:szCs w:val="22"/>
        </w:rPr>
        <w:t xml:space="preserve">    </w:t>
      </w:r>
      <w:r w:rsidRPr="0006777C">
        <w:rPr>
          <w:b/>
          <w:sz w:val="22"/>
          <w:szCs w:val="22"/>
        </w:rPr>
        <w:t xml:space="preserve">ADOPTED this </w:t>
      </w:r>
      <w:r w:rsidRPr="0006777C">
        <w:rPr>
          <w:b/>
          <w:sz w:val="22"/>
          <w:szCs w:val="22"/>
          <w:u w:val="single"/>
        </w:rPr>
        <w:t xml:space="preserve">    13     </w:t>
      </w:r>
      <w:r w:rsidRPr="0006777C">
        <w:rPr>
          <w:b/>
          <w:sz w:val="22"/>
          <w:szCs w:val="22"/>
        </w:rPr>
        <w:t xml:space="preserve"> day of March, 2007.</w:t>
      </w:r>
    </w:p>
    <w:p w14:paraId="1C270A6C" w14:textId="77777777" w:rsidR="00EB4138" w:rsidRDefault="00EB4138" w:rsidP="00EB4138">
      <w:pPr>
        <w:numPr>
          <w:ilvl w:val="12"/>
          <w:numId w:val="0"/>
        </w:numPr>
        <w:jc w:val="both"/>
      </w:pPr>
    </w:p>
    <w:p w14:paraId="20C7877C" w14:textId="77777777" w:rsidR="00EB4138" w:rsidRDefault="00EB4138" w:rsidP="00EB4138">
      <w:pPr>
        <w:numPr>
          <w:ilvl w:val="12"/>
          <w:numId w:val="0"/>
        </w:numPr>
        <w:jc w:val="both"/>
      </w:pPr>
    </w:p>
    <w:p w14:paraId="21A56702" w14:textId="77777777" w:rsidR="00EB4138" w:rsidRDefault="00EB4138" w:rsidP="00EB4138">
      <w:pPr>
        <w:tabs>
          <w:tab w:val="left" w:pos="720"/>
          <w:tab w:val="left" w:pos="1440"/>
          <w:tab w:val="left" w:pos="2160"/>
          <w:tab w:val="left" w:pos="4680"/>
          <w:tab w:val="left" w:pos="7200"/>
        </w:tabs>
        <w:jc w:val="both"/>
      </w:pPr>
      <w:r>
        <w:t xml:space="preserve">01.           Is the person or the firm </w:t>
      </w:r>
      <w:proofErr w:type="gramStart"/>
      <w:r>
        <w:t>submitting  this</w:t>
      </w:r>
      <w:proofErr w:type="gramEnd"/>
      <w:r>
        <w:t xml:space="preserve"> Bid current with all local and State taxes?</w:t>
      </w:r>
    </w:p>
    <w:p w14:paraId="616D6BBA" w14:textId="77777777" w:rsidR="00EB4138" w:rsidRDefault="00EB4138" w:rsidP="00EB4138">
      <w:pPr>
        <w:tabs>
          <w:tab w:val="left" w:pos="720"/>
          <w:tab w:val="left" w:pos="1440"/>
          <w:tab w:val="left" w:pos="2160"/>
          <w:tab w:val="left" w:pos="4680"/>
          <w:tab w:val="left" w:pos="7200"/>
        </w:tabs>
        <w:jc w:val="both"/>
      </w:pPr>
    </w:p>
    <w:p w14:paraId="3DCA9AA8" w14:textId="77777777" w:rsidR="00EB4138" w:rsidRDefault="00EB4138" w:rsidP="00EB4138">
      <w:pPr>
        <w:tabs>
          <w:tab w:val="left" w:pos="720"/>
          <w:tab w:val="left" w:pos="1440"/>
          <w:tab w:val="left" w:pos="2160"/>
          <w:tab w:val="left" w:pos="4680"/>
          <w:tab w:val="left" w:pos="7200"/>
        </w:tabs>
        <w:jc w:val="both"/>
      </w:pPr>
      <w:r>
        <w:t xml:space="preserve">                _____________________________________________________________________________________</w:t>
      </w:r>
    </w:p>
    <w:p w14:paraId="209C01F0" w14:textId="77777777" w:rsidR="00EB4138" w:rsidRDefault="00EB4138" w:rsidP="00EB4138">
      <w:pPr>
        <w:tabs>
          <w:tab w:val="left" w:pos="720"/>
          <w:tab w:val="left" w:pos="1440"/>
          <w:tab w:val="left" w:pos="2160"/>
          <w:tab w:val="left" w:pos="4680"/>
          <w:tab w:val="left" w:pos="7200"/>
        </w:tabs>
        <w:jc w:val="both"/>
      </w:pPr>
    </w:p>
    <w:p w14:paraId="1C03250A" w14:textId="77777777" w:rsidR="00EB4138" w:rsidRDefault="00EB4138" w:rsidP="00EB4138">
      <w:pPr>
        <w:tabs>
          <w:tab w:val="left" w:pos="720"/>
          <w:tab w:val="left" w:pos="1440"/>
          <w:tab w:val="left" w:pos="2160"/>
          <w:tab w:val="left" w:pos="4680"/>
          <w:tab w:val="left" w:pos="7200"/>
        </w:tabs>
        <w:jc w:val="both"/>
      </w:pPr>
    </w:p>
    <w:p w14:paraId="3FB0A3BC" w14:textId="77777777" w:rsidR="00EB4138" w:rsidRPr="00B91D86" w:rsidRDefault="00EB4138" w:rsidP="00EB4138">
      <w:pPr>
        <w:pStyle w:val="Style"/>
        <w:rPr>
          <w:sz w:val="19"/>
          <w:szCs w:val="19"/>
        </w:rPr>
      </w:pPr>
    </w:p>
    <w:p w14:paraId="7686387D" w14:textId="77777777" w:rsidR="00EB4138" w:rsidRPr="00B91D86" w:rsidRDefault="00EB4138" w:rsidP="00EB4138">
      <w:pPr>
        <w:pStyle w:val="Style"/>
        <w:rPr>
          <w:sz w:val="19"/>
          <w:szCs w:val="19"/>
        </w:rPr>
      </w:pPr>
      <w:r w:rsidRPr="00B91D86">
        <w:rPr>
          <w:sz w:val="19"/>
          <w:szCs w:val="19"/>
        </w:rPr>
        <w:t xml:space="preserve"> </w:t>
      </w:r>
      <w:r>
        <w:rPr>
          <w:sz w:val="19"/>
          <w:szCs w:val="19"/>
        </w:rPr>
        <w:t xml:space="preserve">               </w:t>
      </w:r>
      <w:r w:rsidRPr="00B91D86">
        <w:rPr>
          <w:sz w:val="19"/>
          <w:szCs w:val="19"/>
        </w:rPr>
        <w:t xml:space="preserve"> </w:t>
      </w:r>
      <w:r>
        <w:rPr>
          <w:sz w:val="19"/>
          <w:szCs w:val="19"/>
        </w:rPr>
        <w:t xml:space="preserve">  </w:t>
      </w:r>
      <w:r w:rsidRPr="00B91D86">
        <w:rPr>
          <w:sz w:val="19"/>
          <w:szCs w:val="19"/>
        </w:rPr>
        <w:t xml:space="preserve"> _</w:t>
      </w:r>
      <w:r>
        <w:rPr>
          <w:sz w:val="19"/>
          <w:szCs w:val="19"/>
        </w:rPr>
        <w:t>________________________</w:t>
      </w:r>
      <w:r w:rsidRPr="00B91D86">
        <w:rPr>
          <w:sz w:val="19"/>
          <w:szCs w:val="19"/>
        </w:rPr>
        <w:t xml:space="preserve">____________________________             </w:t>
      </w:r>
      <w:r>
        <w:rPr>
          <w:sz w:val="19"/>
          <w:szCs w:val="19"/>
        </w:rPr>
        <w:t xml:space="preserve">        </w:t>
      </w:r>
      <w:r w:rsidRPr="00B91D86">
        <w:rPr>
          <w:sz w:val="19"/>
          <w:szCs w:val="19"/>
        </w:rPr>
        <w:t>______</w:t>
      </w:r>
    </w:p>
    <w:p w14:paraId="16320168" w14:textId="77777777" w:rsidR="00EB4138" w:rsidRPr="00B91D86" w:rsidRDefault="00EB4138" w:rsidP="00EB4138">
      <w:pPr>
        <w:pStyle w:val="Style"/>
        <w:rPr>
          <w:sz w:val="19"/>
          <w:szCs w:val="19"/>
        </w:rPr>
      </w:pPr>
      <w:r w:rsidRPr="00B91D86">
        <w:rPr>
          <w:sz w:val="19"/>
          <w:szCs w:val="19"/>
        </w:rPr>
        <w:t xml:space="preserve">    </w:t>
      </w:r>
      <w:r>
        <w:rPr>
          <w:sz w:val="19"/>
          <w:szCs w:val="19"/>
        </w:rPr>
        <w:t xml:space="preserve">               </w:t>
      </w:r>
      <w:r w:rsidRPr="00B91D86">
        <w:rPr>
          <w:sz w:val="19"/>
          <w:szCs w:val="19"/>
        </w:rPr>
        <w:t xml:space="preserve"> </w:t>
      </w:r>
      <w:r w:rsidRPr="00110400">
        <w:rPr>
          <w:sz w:val="19"/>
          <w:szCs w:val="19"/>
        </w:rPr>
        <w:t>Signature of person submitting this Bid</w:t>
      </w:r>
      <w:r w:rsidRPr="00A04003">
        <w:rPr>
          <w:sz w:val="19"/>
          <w:szCs w:val="19"/>
        </w:rPr>
        <w:t xml:space="preserve">                                                                </w:t>
      </w:r>
      <w:r w:rsidRPr="00B91D86">
        <w:rPr>
          <w:sz w:val="19"/>
          <w:szCs w:val="19"/>
        </w:rPr>
        <w:t>Date</w:t>
      </w:r>
    </w:p>
    <w:p w14:paraId="176CBF23" w14:textId="77777777" w:rsidR="00EB4138" w:rsidRPr="00DC366A" w:rsidRDefault="00EB4138" w:rsidP="00EB4138">
      <w:pPr>
        <w:pStyle w:val="BodyText2"/>
        <w:jc w:val="center"/>
      </w:pPr>
    </w:p>
    <w:p w14:paraId="53B817F8" w14:textId="07DEB432" w:rsidR="00EB4138" w:rsidRDefault="00EB4138" w:rsidP="000D49CE">
      <w:pPr>
        <w:pStyle w:val="BodyText2"/>
        <w:jc w:val="center"/>
        <w:rPr>
          <w:sz w:val="28"/>
          <w:szCs w:val="28"/>
        </w:rPr>
      </w:pPr>
      <w:r>
        <w:rPr>
          <w:b/>
          <w:i/>
        </w:rPr>
        <w:t>THIS FORM MUST BE RETURNED WITH YOUR BID</w:t>
      </w:r>
    </w:p>
    <w:p w14:paraId="13649664" w14:textId="77777777" w:rsidR="00E270EA" w:rsidRDefault="00E270EA" w:rsidP="00EB4138">
      <w:pPr>
        <w:ind w:left="1800"/>
        <w:jc w:val="right"/>
        <w:rPr>
          <w:b/>
          <w:sz w:val="24"/>
          <w:szCs w:val="24"/>
        </w:rPr>
      </w:pPr>
    </w:p>
    <w:p w14:paraId="7A72A0E5" w14:textId="77777777" w:rsidR="00E270EA" w:rsidRDefault="00E270EA" w:rsidP="00EB4138">
      <w:pPr>
        <w:ind w:left="1800"/>
        <w:jc w:val="right"/>
        <w:rPr>
          <w:b/>
          <w:sz w:val="24"/>
          <w:szCs w:val="24"/>
        </w:rPr>
      </w:pPr>
    </w:p>
    <w:p w14:paraId="26ED705E" w14:textId="77777777" w:rsidR="00E270EA" w:rsidRDefault="00E270EA" w:rsidP="00EB4138">
      <w:pPr>
        <w:ind w:left="1800"/>
        <w:jc w:val="right"/>
        <w:rPr>
          <w:b/>
          <w:sz w:val="24"/>
          <w:szCs w:val="24"/>
        </w:rPr>
      </w:pPr>
    </w:p>
    <w:p w14:paraId="5F841F3A" w14:textId="77777777" w:rsidR="00E270EA" w:rsidRDefault="00E270EA" w:rsidP="00EB4138">
      <w:pPr>
        <w:ind w:left="1800"/>
        <w:jc w:val="right"/>
        <w:rPr>
          <w:b/>
          <w:sz w:val="24"/>
          <w:szCs w:val="24"/>
        </w:rPr>
      </w:pPr>
    </w:p>
    <w:p w14:paraId="52265266" w14:textId="77777777" w:rsidR="00E270EA" w:rsidRDefault="00E270EA" w:rsidP="00EB4138">
      <w:pPr>
        <w:ind w:left="1800"/>
        <w:jc w:val="right"/>
        <w:rPr>
          <w:b/>
          <w:sz w:val="24"/>
          <w:szCs w:val="24"/>
        </w:rPr>
      </w:pPr>
    </w:p>
    <w:p w14:paraId="587C715D" w14:textId="7832097A" w:rsidR="00EB4138" w:rsidRPr="00772BDA" w:rsidRDefault="00EB4138" w:rsidP="00EB4138">
      <w:pPr>
        <w:ind w:left="1800"/>
        <w:jc w:val="right"/>
        <w:rPr>
          <w:b/>
          <w:sz w:val="24"/>
          <w:szCs w:val="24"/>
        </w:rPr>
      </w:pPr>
      <w:r w:rsidRPr="00772BDA">
        <w:rPr>
          <w:b/>
          <w:sz w:val="24"/>
          <w:szCs w:val="24"/>
        </w:rPr>
        <w:t>Attachment</w:t>
      </w:r>
      <w:r w:rsidR="00E270EA">
        <w:rPr>
          <w:b/>
          <w:sz w:val="24"/>
          <w:szCs w:val="24"/>
        </w:rPr>
        <w:t xml:space="preserve"> </w:t>
      </w:r>
      <w:r w:rsidR="00884763">
        <w:rPr>
          <w:b/>
          <w:sz w:val="24"/>
          <w:szCs w:val="24"/>
        </w:rPr>
        <w:t>I</w:t>
      </w:r>
    </w:p>
    <w:p w14:paraId="3915E8AF" w14:textId="77777777" w:rsidR="00EB4138" w:rsidRDefault="00EB4138" w:rsidP="00EB4138">
      <w:pPr>
        <w:pStyle w:val="Style"/>
        <w:spacing w:line="259" w:lineRule="exact"/>
        <w:ind w:left="4271"/>
        <w:rPr>
          <w:b/>
          <w:bCs/>
          <w:color w:val="000000"/>
          <w:sz w:val="23"/>
          <w:szCs w:val="23"/>
        </w:rPr>
      </w:pPr>
    </w:p>
    <w:p w14:paraId="188C4AA2" w14:textId="77777777" w:rsidR="00EB4138" w:rsidRDefault="00EB4138" w:rsidP="00EB4138">
      <w:pPr>
        <w:pStyle w:val="Style"/>
        <w:spacing w:line="259" w:lineRule="exact"/>
        <w:ind w:left="4271"/>
        <w:rPr>
          <w:b/>
          <w:bCs/>
          <w:color w:val="000000"/>
          <w:sz w:val="23"/>
          <w:szCs w:val="23"/>
        </w:rPr>
      </w:pPr>
    </w:p>
    <w:p w14:paraId="5917E026" w14:textId="77777777" w:rsidR="00EB4138" w:rsidRDefault="00EB4138" w:rsidP="00EB4138">
      <w:pPr>
        <w:pStyle w:val="Style"/>
        <w:spacing w:line="259" w:lineRule="exact"/>
        <w:ind w:left="4271"/>
        <w:rPr>
          <w:b/>
          <w:bCs/>
          <w:color w:val="000000"/>
          <w:sz w:val="23"/>
          <w:szCs w:val="23"/>
        </w:rPr>
      </w:pPr>
      <w:r>
        <w:rPr>
          <w:b/>
          <w:bCs/>
          <w:color w:val="000000"/>
          <w:sz w:val="23"/>
          <w:szCs w:val="23"/>
        </w:rPr>
        <w:t xml:space="preserve"> </w:t>
      </w:r>
    </w:p>
    <w:p w14:paraId="03FEED99" w14:textId="77777777" w:rsidR="00EB4138" w:rsidRDefault="00EB4138" w:rsidP="00EB4138">
      <w:pPr>
        <w:pStyle w:val="Style"/>
        <w:spacing w:line="259" w:lineRule="exact"/>
        <w:rPr>
          <w:b/>
          <w:bCs/>
          <w:color w:val="000000"/>
          <w:sz w:val="23"/>
          <w:szCs w:val="23"/>
        </w:rPr>
      </w:pPr>
      <w:r>
        <w:rPr>
          <w:b/>
          <w:bCs/>
          <w:color w:val="000000"/>
          <w:sz w:val="23"/>
          <w:szCs w:val="23"/>
        </w:rPr>
        <w:t xml:space="preserve">                                                                               Certification </w:t>
      </w:r>
    </w:p>
    <w:p w14:paraId="65EDA740" w14:textId="77777777" w:rsidR="00EB4138" w:rsidRDefault="00EB4138" w:rsidP="00EB4138">
      <w:pPr>
        <w:pStyle w:val="Style"/>
        <w:spacing w:line="259" w:lineRule="exact"/>
        <w:rPr>
          <w:b/>
          <w:bCs/>
          <w:color w:val="000000"/>
          <w:sz w:val="23"/>
          <w:szCs w:val="23"/>
        </w:rPr>
      </w:pPr>
    </w:p>
    <w:p w14:paraId="69362394" w14:textId="77777777" w:rsidR="00EB4138" w:rsidRDefault="00EB4138" w:rsidP="00EB4138">
      <w:pPr>
        <w:pStyle w:val="Style"/>
        <w:spacing w:line="259" w:lineRule="exact"/>
        <w:rPr>
          <w:b/>
          <w:bCs/>
          <w:color w:val="000000"/>
          <w:sz w:val="23"/>
          <w:szCs w:val="23"/>
        </w:rPr>
      </w:pPr>
      <w:r>
        <w:rPr>
          <w:b/>
          <w:bCs/>
          <w:color w:val="000000"/>
          <w:sz w:val="23"/>
          <w:szCs w:val="23"/>
        </w:rPr>
        <w:t xml:space="preserve">                                                  Regarding Debarment, Suspension Ineligibility </w:t>
      </w:r>
    </w:p>
    <w:p w14:paraId="5CFFE318" w14:textId="77777777" w:rsidR="00EB4138" w:rsidRDefault="00EB4138" w:rsidP="00EB4138">
      <w:pPr>
        <w:pStyle w:val="Style"/>
        <w:spacing w:before="215" w:line="259" w:lineRule="exact"/>
        <w:ind w:left="450" w:right="-33"/>
        <w:jc w:val="both"/>
        <w:rPr>
          <w:color w:val="000000"/>
        </w:rPr>
      </w:pPr>
    </w:p>
    <w:p w14:paraId="5FB7F2FF" w14:textId="77777777" w:rsidR="00EB4138" w:rsidRPr="00E95ABB" w:rsidRDefault="00EB4138" w:rsidP="00EB4138">
      <w:pPr>
        <w:pStyle w:val="Style"/>
        <w:spacing w:before="215" w:line="259" w:lineRule="exact"/>
        <w:ind w:left="450" w:right="-33"/>
        <w:jc w:val="both"/>
        <w:rPr>
          <w:color w:val="000000"/>
        </w:rPr>
      </w:pPr>
      <w:r w:rsidRPr="00E95ABB">
        <w:rPr>
          <w:color w:val="000000"/>
        </w:rPr>
        <w:t xml:space="preserve">As is required by the Federal Regulations Implementing Executive Order 12549, Debarment and Suspension, 45 CFR Part 76, Government-wide Debarment and Suspension, in the applicant certifies, to the best of his or her knowledge and belief, that both it and its principals: </w:t>
      </w:r>
    </w:p>
    <w:p w14:paraId="2EF21454" w14:textId="77777777" w:rsidR="00EB4138" w:rsidRPr="00E95ABB" w:rsidRDefault="00EB4138" w:rsidP="00EB4138">
      <w:pPr>
        <w:pStyle w:val="Style"/>
        <w:tabs>
          <w:tab w:val="left" w:pos="1260"/>
        </w:tabs>
        <w:spacing w:before="273" w:line="259" w:lineRule="exact"/>
        <w:ind w:left="1260" w:right="-9" w:hanging="392"/>
        <w:jc w:val="both"/>
        <w:rPr>
          <w:color w:val="000000"/>
        </w:rPr>
      </w:pPr>
      <w:r w:rsidRPr="00E95ABB">
        <w:rPr>
          <w:color w:val="000000"/>
        </w:rPr>
        <w:t>a.</w:t>
      </w:r>
      <w:r>
        <w:rPr>
          <w:color w:val="000000"/>
        </w:rPr>
        <w:t xml:space="preserve"> </w:t>
      </w:r>
      <w:r w:rsidRPr="00E95ABB">
        <w:rPr>
          <w:color w:val="000000"/>
        </w:rPr>
        <w:t xml:space="preserve"> Are not presently debarred, suspended, proposed for debarment, declared ineligible, or </w:t>
      </w:r>
      <w:r>
        <w:rPr>
          <w:color w:val="000000"/>
        </w:rPr>
        <w:t xml:space="preserve">        </w:t>
      </w:r>
      <w:r w:rsidRPr="00E95ABB">
        <w:rPr>
          <w:color w:val="000000"/>
        </w:rPr>
        <w:t xml:space="preserve">voluntarily excluded from participation in this transaction by any federal department or agency; </w:t>
      </w:r>
    </w:p>
    <w:p w14:paraId="18029F61" w14:textId="77777777" w:rsidR="00EB4138" w:rsidRPr="00E95ABB" w:rsidRDefault="00EB4138" w:rsidP="00EB4138">
      <w:pPr>
        <w:pStyle w:val="Style"/>
        <w:spacing w:before="263" w:line="259" w:lineRule="exact"/>
        <w:ind w:left="1260" w:right="1" w:hanging="392"/>
        <w:jc w:val="both"/>
        <w:rPr>
          <w:color w:val="000000"/>
        </w:rPr>
      </w:pPr>
      <w:r w:rsidRPr="00E95ABB">
        <w:rPr>
          <w:color w:val="000000"/>
        </w:rPr>
        <w:t xml:space="preserve">b. </w:t>
      </w:r>
      <w:r>
        <w:rPr>
          <w:color w:val="000000"/>
        </w:rPr>
        <w:t xml:space="preserve">   </w:t>
      </w:r>
      <w:r w:rsidRPr="00E95ABB">
        <w:rPr>
          <w:color w:val="000000"/>
        </w:rPr>
        <w:t xml:space="preserve">Have not within a three-year period preceding this bid/proposal and/or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theory, forgery, bribery, falsification or destruction of records, making false statements, or receiving stolen property; </w:t>
      </w:r>
    </w:p>
    <w:p w14:paraId="37A8FCF1" w14:textId="77777777" w:rsidR="00EB4138" w:rsidRPr="00E95ABB" w:rsidRDefault="00EB4138" w:rsidP="00EB4138">
      <w:pPr>
        <w:pStyle w:val="Style"/>
        <w:spacing w:before="206" w:line="278" w:lineRule="exact"/>
        <w:ind w:left="1260" w:right="86" w:hanging="392"/>
        <w:rPr>
          <w:color w:val="000000"/>
        </w:rPr>
      </w:pPr>
      <w:r w:rsidRPr="00E95ABB">
        <w:rPr>
          <w:color w:val="000000"/>
        </w:rPr>
        <w:t xml:space="preserve">c. </w:t>
      </w:r>
      <w:r>
        <w:rPr>
          <w:color w:val="000000"/>
        </w:rPr>
        <w:t xml:space="preserve">   </w:t>
      </w:r>
      <w:r w:rsidRPr="00E95ABB">
        <w:rPr>
          <w:color w:val="000000"/>
        </w:rPr>
        <w:t xml:space="preserve">Are not presently indicted for or otherwise criminally or civilly charged by a </w:t>
      </w:r>
      <w:r>
        <w:rPr>
          <w:color w:val="000000"/>
        </w:rPr>
        <w:t xml:space="preserve">  </w:t>
      </w:r>
      <w:r w:rsidRPr="00E95ABB">
        <w:rPr>
          <w:color w:val="000000"/>
        </w:rPr>
        <w:t xml:space="preserve">government entity with commission of any of the offenses enumerated herein; and </w:t>
      </w:r>
    </w:p>
    <w:p w14:paraId="68FC85EF" w14:textId="77777777" w:rsidR="00EB4138" w:rsidRPr="00E95ABB" w:rsidRDefault="00EB4138" w:rsidP="00EB4138">
      <w:pPr>
        <w:pStyle w:val="Style"/>
        <w:spacing w:before="201" w:line="278" w:lineRule="exact"/>
        <w:ind w:left="1260" w:right="86" w:hanging="392"/>
        <w:rPr>
          <w:color w:val="000000"/>
        </w:rPr>
      </w:pPr>
      <w:r w:rsidRPr="00E95ABB">
        <w:rPr>
          <w:color w:val="000000"/>
        </w:rPr>
        <w:t xml:space="preserve">d. </w:t>
      </w:r>
      <w:r>
        <w:rPr>
          <w:color w:val="000000"/>
        </w:rPr>
        <w:t xml:space="preserve">   </w:t>
      </w:r>
      <w:r w:rsidRPr="00E95ABB">
        <w:rPr>
          <w:color w:val="000000"/>
        </w:rPr>
        <w:t xml:space="preserve">Have not within a three-year period preceding this bid/proposal and/or application had </w:t>
      </w:r>
      <w:r>
        <w:rPr>
          <w:color w:val="000000"/>
        </w:rPr>
        <w:t xml:space="preserve">  </w:t>
      </w:r>
      <w:r w:rsidRPr="00E95ABB">
        <w:rPr>
          <w:color w:val="000000"/>
        </w:rPr>
        <w:t xml:space="preserve">one or more public transactions terminated of cause or default. </w:t>
      </w:r>
    </w:p>
    <w:p w14:paraId="3AAB209B" w14:textId="77777777" w:rsidR="00EB4138" w:rsidRPr="00E95ABB" w:rsidRDefault="00EB4138" w:rsidP="00EB4138">
      <w:pPr>
        <w:pStyle w:val="Style"/>
        <w:tabs>
          <w:tab w:val="left" w:pos="4387"/>
          <w:tab w:val="left" w:leader="underscore" w:pos="9192"/>
        </w:tabs>
        <w:spacing w:before="532" w:line="230" w:lineRule="exact"/>
        <w:rPr>
          <w:color w:val="000000"/>
        </w:rPr>
      </w:pPr>
      <w:r w:rsidRPr="00E95ABB">
        <w:tab/>
      </w:r>
      <w:r w:rsidRPr="00E95ABB">
        <w:rPr>
          <w:color w:val="000000"/>
        </w:rPr>
        <w:t xml:space="preserve">Signature: </w:t>
      </w:r>
      <w:r w:rsidRPr="00F81344">
        <w:rPr>
          <w:color w:val="000000"/>
          <w:u w:val="single"/>
        </w:rPr>
        <w:t>_________________</w:t>
      </w:r>
      <w:r w:rsidRPr="00E95ABB">
        <w:rPr>
          <w:color w:val="000000"/>
        </w:rPr>
        <w:tab/>
        <w:t xml:space="preserve">_ </w:t>
      </w:r>
    </w:p>
    <w:p w14:paraId="520E9AAC" w14:textId="77777777" w:rsidR="00EB4138" w:rsidRPr="00E95ABB" w:rsidRDefault="00EB4138" w:rsidP="00EB4138">
      <w:pPr>
        <w:pStyle w:val="Style"/>
        <w:spacing w:before="182" w:line="259" w:lineRule="exact"/>
        <w:ind w:left="4386"/>
        <w:rPr>
          <w:color w:val="000000"/>
        </w:rPr>
      </w:pPr>
      <w:r w:rsidRPr="00E95ABB">
        <w:rPr>
          <w:color w:val="000000"/>
        </w:rPr>
        <w:t xml:space="preserve">Print Name: </w:t>
      </w:r>
      <w:r w:rsidRPr="00F81344">
        <w:rPr>
          <w:color w:val="000000"/>
          <w:u w:val="single"/>
        </w:rPr>
        <w:t>____________________</w:t>
      </w:r>
    </w:p>
    <w:p w14:paraId="15509373" w14:textId="77777777" w:rsidR="00EB4138" w:rsidRPr="00E95ABB" w:rsidRDefault="00EB4138" w:rsidP="00EB4138">
      <w:pPr>
        <w:pStyle w:val="Style"/>
        <w:spacing w:line="172" w:lineRule="exact"/>
        <w:ind w:left="5634"/>
        <w:rPr>
          <w:color w:val="000000"/>
          <w:w w:val="130"/>
        </w:rPr>
      </w:pPr>
    </w:p>
    <w:p w14:paraId="4F3569E2" w14:textId="77777777" w:rsidR="00EB4138" w:rsidRPr="00E95ABB" w:rsidRDefault="00EB4138" w:rsidP="00EB4138">
      <w:pPr>
        <w:pStyle w:val="Style"/>
        <w:tabs>
          <w:tab w:val="left" w:pos="4358"/>
          <w:tab w:val="left" w:leader="underscore" w:pos="9144"/>
        </w:tabs>
        <w:spacing w:before="177" w:line="220" w:lineRule="exact"/>
        <w:rPr>
          <w:color w:val="000000"/>
        </w:rPr>
      </w:pPr>
      <w:r w:rsidRPr="00E95ABB">
        <w:tab/>
      </w:r>
      <w:r w:rsidRPr="00E95ABB">
        <w:rPr>
          <w:color w:val="000000"/>
        </w:rPr>
        <w:t xml:space="preserve">Title: </w:t>
      </w:r>
      <w:r w:rsidRPr="00F81344">
        <w:rPr>
          <w:color w:val="000000"/>
          <w:u w:val="single"/>
        </w:rPr>
        <w:t>_____________________</w:t>
      </w:r>
      <w:r>
        <w:rPr>
          <w:color w:val="000000"/>
        </w:rPr>
        <w:t>___</w:t>
      </w:r>
      <w:r w:rsidRPr="00E95ABB">
        <w:rPr>
          <w:color w:val="000000"/>
        </w:rPr>
        <w:tab/>
        <w:t xml:space="preserve">_ </w:t>
      </w:r>
    </w:p>
    <w:p w14:paraId="4F2BEB67" w14:textId="77777777" w:rsidR="00EB4138" w:rsidRPr="00E95ABB" w:rsidRDefault="00EB4138" w:rsidP="00EB4138">
      <w:pPr>
        <w:pStyle w:val="Style"/>
        <w:tabs>
          <w:tab w:val="left" w:pos="4353"/>
          <w:tab w:val="left" w:leader="underscore" w:pos="9057"/>
        </w:tabs>
        <w:spacing w:before="187" w:line="249" w:lineRule="exact"/>
        <w:rPr>
          <w:color w:val="000000"/>
        </w:rPr>
      </w:pPr>
      <w:r w:rsidRPr="00E95ABB">
        <w:tab/>
      </w:r>
      <w:r w:rsidRPr="00E95ABB">
        <w:rPr>
          <w:color w:val="000000"/>
        </w:rPr>
        <w:t>Telephone Number:</w:t>
      </w:r>
      <w:r w:rsidRPr="00203824">
        <w:rPr>
          <w:color w:val="000000"/>
          <w:u w:val="single"/>
        </w:rPr>
        <w:t xml:space="preserve"> ________________</w:t>
      </w:r>
      <w:r w:rsidRPr="00E95ABB">
        <w:rPr>
          <w:color w:val="000000"/>
        </w:rPr>
        <w:tab/>
        <w:t xml:space="preserve">_ </w:t>
      </w:r>
    </w:p>
    <w:p w14:paraId="62F2A243" w14:textId="77777777" w:rsidR="00EB4138" w:rsidRPr="00E95ABB" w:rsidRDefault="00EB4138" w:rsidP="00EB4138">
      <w:pPr>
        <w:pStyle w:val="Style"/>
        <w:spacing w:before="177" w:line="259" w:lineRule="exact"/>
        <w:ind w:left="4386"/>
        <w:rPr>
          <w:color w:val="000000"/>
        </w:rPr>
      </w:pPr>
      <w:r w:rsidRPr="00E95ABB">
        <w:rPr>
          <w:color w:val="000000"/>
        </w:rPr>
        <w:t xml:space="preserve">Date: </w:t>
      </w:r>
      <w:r w:rsidRPr="00D30AF1">
        <w:rPr>
          <w:color w:val="000000"/>
          <w:u w:val="single"/>
        </w:rPr>
        <w:t>___________________</w:t>
      </w:r>
      <w:r w:rsidRPr="00D30AF1">
        <w:rPr>
          <w:color w:val="000000"/>
        </w:rPr>
        <w:t xml:space="preserve">                                        </w:t>
      </w:r>
    </w:p>
    <w:p w14:paraId="1147C7FF" w14:textId="77777777" w:rsidR="00EB4138" w:rsidRPr="00E95ABB" w:rsidRDefault="00EB4138" w:rsidP="00EB4138">
      <w:pPr>
        <w:pStyle w:val="Style"/>
        <w:spacing w:line="158" w:lineRule="exact"/>
        <w:ind w:left="4905"/>
        <w:rPr>
          <w:color w:val="000000"/>
          <w:w w:val="143"/>
        </w:rPr>
      </w:pPr>
      <w:r w:rsidRPr="00E95ABB">
        <w:rPr>
          <w:color w:val="000000"/>
          <w:w w:val="143"/>
        </w:rPr>
        <w:t xml:space="preserve"> </w:t>
      </w:r>
    </w:p>
    <w:p w14:paraId="09D04B72" w14:textId="77777777" w:rsidR="00EB4138" w:rsidRPr="00E95ABB" w:rsidRDefault="00EB4138" w:rsidP="00EB4138">
      <w:pPr>
        <w:pStyle w:val="Style"/>
        <w:spacing w:before="148" w:line="278" w:lineRule="exact"/>
        <w:ind w:right="86"/>
        <w:rPr>
          <w:color w:val="000000"/>
        </w:rPr>
      </w:pPr>
      <w:r w:rsidRPr="00E95ABB">
        <w:rPr>
          <w:color w:val="000000"/>
        </w:rPr>
        <w:t xml:space="preserve">If the </w:t>
      </w:r>
      <w:r>
        <w:rPr>
          <w:color w:val="000000"/>
        </w:rPr>
        <w:t>Bidder / P</w:t>
      </w:r>
      <w:r w:rsidRPr="00E95ABB">
        <w:rPr>
          <w:color w:val="000000"/>
        </w:rPr>
        <w:t xml:space="preserve">roposer is unable to certify to all of the statements in this Certification, such </w:t>
      </w:r>
      <w:r>
        <w:rPr>
          <w:color w:val="000000"/>
        </w:rPr>
        <w:t>Bidder / P</w:t>
      </w:r>
      <w:r w:rsidRPr="00E95ABB">
        <w:rPr>
          <w:color w:val="000000"/>
        </w:rPr>
        <w:t xml:space="preserve">roposer should attach an explanation to this </w:t>
      </w:r>
      <w:r>
        <w:rPr>
          <w:color w:val="000000"/>
        </w:rPr>
        <w:t>Bid / P</w:t>
      </w:r>
      <w:r w:rsidRPr="00E95ABB">
        <w:rPr>
          <w:color w:val="000000"/>
        </w:rPr>
        <w:t xml:space="preserve">roposal. </w:t>
      </w:r>
    </w:p>
    <w:p w14:paraId="16EB04AC" w14:textId="77777777" w:rsidR="00EB4138" w:rsidRDefault="00EB4138" w:rsidP="00EB4138">
      <w:pPr>
        <w:pStyle w:val="Style"/>
        <w:rPr>
          <w:sz w:val="23"/>
          <w:szCs w:val="23"/>
        </w:rPr>
      </w:pPr>
    </w:p>
    <w:p w14:paraId="0A090A57" w14:textId="77777777" w:rsidR="00EB4138" w:rsidRDefault="00EB4138" w:rsidP="00EB4138">
      <w:pPr>
        <w:jc w:val="center"/>
        <w:rPr>
          <w:szCs w:val="28"/>
          <w:u w:val="single"/>
        </w:rPr>
      </w:pPr>
    </w:p>
    <w:p w14:paraId="17DE4EF9" w14:textId="77777777" w:rsidR="00EB4138" w:rsidRDefault="00EB4138" w:rsidP="00EB4138">
      <w:pPr>
        <w:jc w:val="center"/>
        <w:rPr>
          <w:szCs w:val="28"/>
          <w:u w:val="single"/>
        </w:rPr>
      </w:pPr>
    </w:p>
    <w:p w14:paraId="4688761B" w14:textId="77777777" w:rsidR="00EB4138" w:rsidRPr="0018019C" w:rsidRDefault="00EB4138" w:rsidP="00EB4138">
      <w:pPr>
        <w:pStyle w:val="BodyText2"/>
        <w:jc w:val="center"/>
        <w:rPr>
          <w:b/>
          <w:i/>
          <w:sz w:val="22"/>
          <w:szCs w:val="22"/>
          <w:u w:val="single"/>
        </w:rPr>
      </w:pPr>
      <w:r w:rsidRPr="0018019C">
        <w:rPr>
          <w:b/>
          <w:i/>
          <w:sz w:val="22"/>
          <w:szCs w:val="22"/>
        </w:rPr>
        <w:t>THIS FORM MUST BE RETURNED WITH YOUR BID</w:t>
      </w:r>
    </w:p>
    <w:p w14:paraId="79FEA22C" w14:textId="77777777" w:rsidR="007A5E65" w:rsidRDefault="007A5E65" w:rsidP="00EB4138">
      <w:pPr>
        <w:ind w:left="1800"/>
        <w:jc w:val="right"/>
        <w:rPr>
          <w:b/>
          <w:sz w:val="24"/>
          <w:szCs w:val="24"/>
        </w:rPr>
      </w:pPr>
    </w:p>
    <w:p w14:paraId="7FB95CA1" w14:textId="77777777" w:rsidR="007A5E65" w:rsidRDefault="007A5E65" w:rsidP="00EB4138">
      <w:pPr>
        <w:ind w:left="1800"/>
        <w:jc w:val="right"/>
        <w:rPr>
          <w:b/>
          <w:sz w:val="24"/>
          <w:szCs w:val="24"/>
        </w:rPr>
      </w:pPr>
    </w:p>
    <w:p w14:paraId="3C837A88" w14:textId="77777777" w:rsidR="007A5E65" w:rsidRDefault="007A5E65" w:rsidP="00EB4138">
      <w:pPr>
        <w:ind w:left="1800"/>
        <w:jc w:val="right"/>
        <w:rPr>
          <w:b/>
          <w:sz w:val="24"/>
          <w:szCs w:val="24"/>
        </w:rPr>
      </w:pPr>
    </w:p>
    <w:p w14:paraId="00B00A9F" w14:textId="77777777" w:rsidR="007A5E65" w:rsidRDefault="007A5E65" w:rsidP="00EB4138">
      <w:pPr>
        <w:ind w:left="1800"/>
        <w:jc w:val="right"/>
        <w:rPr>
          <w:b/>
          <w:sz w:val="24"/>
          <w:szCs w:val="24"/>
        </w:rPr>
      </w:pPr>
    </w:p>
    <w:p w14:paraId="4F278AF0" w14:textId="222D3338" w:rsidR="00EB4138" w:rsidRPr="00826916" w:rsidRDefault="00EB4138" w:rsidP="00EB4138">
      <w:pPr>
        <w:ind w:left="1800"/>
        <w:jc w:val="right"/>
        <w:rPr>
          <w:b/>
          <w:sz w:val="24"/>
          <w:szCs w:val="24"/>
        </w:rPr>
      </w:pPr>
      <w:proofErr w:type="gramStart"/>
      <w:r w:rsidRPr="00826916">
        <w:rPr>
          <w:b/>
          <w:sz w:val="24"/>
          <w:szCs w:val="24"/>
        </w:rPr>
        <w:t xml:space="preserve">Attachment  </w:t>
      </w:r>
      <w:r w:rsidR="00884763">
        <w:rPr>
          <w:b/>
          <w:sz w:val="24"/>
          <w:szCs w:val="24"/>
        </w:rPr>
        <w:t>I</w:t>
      </w:r>
      <w:proofErr w:type="gramEnd"/>
      <w:r w:rsidRPr="00826916">
        <w:rPr>
          <w:b/>
          <w:sz w:val="24"/>
          <w:szCs w:val="24"/>
        </w:rPr>
        <w:t>-2</w:t>
      </w:r>
    </w:p>
    <w:p w14:paraId="3B0A0157" w14:textId="77777777" w:rsidR="00EB4138" w:rsidRPr="00826916" w:rsidRDefault="00EB4138" w:rsidP="00EB4138">
      <w:pPr>
        <w:pStyle w:val="Style"/>
        <w:spacing w:line="259" w:lineRule="exact"/>
        <w:ind w:left="4271"/>
        <w:rPr>
          <w:b/>
          <w:bCs/>
          <w:color w:val="000000"/>
          <w:sz w:val="23"/>
          <w:szCs w:val="23"/>
        </w:rPr>
      </w:pPr>
    </w:p>
    <w:p w14:paraId="09E22C84" w14:textId="77777777" w:rsidR="00EB4138" w:rsidRPr="00826916" w:rsidRDefault="00EB4138" w:rsidP="00EB4138">
      <w:pPr>
        <w:pStyle w:val="Style"/>
        <w:spacing w:line="259" w:lineRule="exact"/>
        <w:ind w:left="4271"/>
        <w:rPr>
          <w:b/>
          <w:bCs/>
          <w:color w:val="000000"/>
          <w:sz w:val="23"/>
          <w:szCs w:val="23"/>
        </w:rPr>
      </w:pPr>
    </w:p>
    <w:p w14:paraId="44D2897D" w14:textId="77777777" w:rsidR="00EB4138" w:rsidRPr="00826916" w:rsidRDefault="00EB4138" w:rsidP="00EB4138">
      <w:pPr>
        <w:pStyle w:val="Style"/>
        <w:spacing w:line="259" w:lineRule="exact"/>
        <w:jc w:val="center"/>
        <w:rPr>
          <w:b/>
          <w:bCs/>
          <w:color w:val="000000"/>
          <w:sz w:val="23"/>
          <w:szCs w:val="23"/>
        </w:rPr>
      </w:pPr>
      <w:r w:rsidRPr="00826916">
        <w:rPr>
          <w:b/>
          <w:bCs/>
          <w:color w:val="000000"/>
          <w:sz w:val="23"/>
          <w:szCs w:val="23"/>
        </w:rPr>
        <w:t>Architects, Engineers, Construction</w:t>
      </w:r>
    </w:p>
    <w:p w14:paraId="529C37E4" w14:textId="77777777" w:rsidR="00EB4138" w:rsidRPr="00826916" w:rsidRDefault="00EB4138" w:rsidP="00EB4138">
      <w:pPr>
        <w:pStyle w:val="Style"/>
        <w:spacing w:before="215" w:line="259" w:lineRule="exact"/>
        <w:ind w:left="450" w:right="-33"/>
        <w:jc w:val="both"/>
        <w:rPr>
          <w:color w:val="000000"/>
        </w:rPr>
      </w:pPr>
      <w:r w:rsidRPr="00826916">
        <w:rPr>
          <w:color w:val="000000"/>
        </w:rPr>
        <w:t xml:space="preserve">The applicant certifies, to the best of his or her knowledge and belief, that the information noted below for it and its principals are accurate: </w:t>
      </w:r>
    </w:p>
    <w:p w14:paraId="4E19019D" w14:textId="77777777" w:rsidR="00EB4138" w:rsidRPr="00826916" w:rsidRDefault="00EB4138" w:rsidP="00EB4138">
      <w:pPr>
        <w:pStyle w:val="Style"/>
        <w:tabs>
          <w:tab w:val="left" w:pos="1260"/>
        </w:tabs>
        <w:ind w:left="1253" w:right="-14" w:hanging="389"/>
        <w:jc w:val="both"/>
        <w:rPr>
          <w:color w:val="000000"/>
        </w:rPr>
      </w:pPr>
    </w:p>
    <w:p w14:paraId="305FD16F" w14:textId="77777777" w:rsidR="00EB4138" w:rsidRPr="00826916" w:rsidRDefault="00EB4138" w:rsidP="00EB4138">
      <w:pPr>
        <w:pStyle w:val="Style"/>
        <w:tabs>
          <w:tab w:val="left" w:pos="1260"/>
        </w:tabs>
        <w:ind w:left="1253" w:right="-14" w:hanging="389"/>
        <w:jc w:val="both"/>
        <w:rPr>
          <w:color w:val="000000"/>
        </w:rPr>
      </w:pPr>
      <w:r w:rsidRPr="00826916">
        <w:rPr>
          <w:color w:val="000000"/>
        </w:rPr>
        <w:t xml:space="preserve">a.  List all previous law suits with Public entities and the results of such suits over the past 7 years. </w:t>
      </w:r>
    </w:p>
    <w:p w14:paraId="66F24A4A" w14:textId="221174A6" w:rsidR="00EB4138" w:rsidRPr="00826916" w:rsidRDefault="00EB4138" w:rsidP="00EB4138">
      <w:pPr>
        <w:pStyle w:val="Style"/>
        <w:tabs>
          <w:tab w:val="left" w:pos="1260"/>
        </w:tabs>
        <w:ind w:left="1253" w:right="-14" w:hanging="389"/>
        <w:jc w:val="both"/>
        <w:rPr>
          <w:color w:val="000000"/>
          <w:u w:val="single"/>
        </w:rPr>
      </w:pPr>
      <w:r w:rsidRPr="00826916">
        <w:rPr>
          <w:color w:val="000000"/>
        </w:rPr>
        <w:t xml:space="preserve"> </w:t>
      </w:r>
      <w:r w:rsidRPr="00826916">
        <w:rPr>
          <w:color w:val="000000"/>
          <w:u w:val="single"/>
        </w:rPr>
        <w:t>_______________________________________________________________________________________________________________________________________________________________________________________________________________</w:t>
      </w:r>
    </w:p>
    <w:p w14:paraId="7818F735" w14:textId="77777777" w:rsidR="00EB4138" w:rsidRPr="00826916" w:rsidRDefault="00EB4138" w:rsidP="00EB4138">
      <w:pPr>
        <w:pStyle w:val="Style"/>
        <w:tabs>
          <w:tab w:val="left" w:pos="1260"/>
        </w:tabs>
        <w:ind w:left="1253" w:right="-14" w:hanging="389"/>
        <w:jc w:val="both"/>
        <w:rPr>
          <w:color w:val="000000"/>
        </w:rPr>
      </w:pPr>
    </w:p>
    <w:p w14:paraId="70D0B5E5" w14:textId="77777777" w:rsidR="00EB4138" w:rsidRPr="00826916" w:rsidRDefault="00EB4138" w:rsidP="00EB4138">
      <w:pPr>
        <w:pStyle w:val="Style"/>
        <w:tabs>
          <w:tab w:val="left" w:pos="1260"/>
        </w:tabs>
        <w:ind w:left="1253" w:right="-14" w:hanging="389"/>
        <w:jc w:val="both"/>
        <w:rPr>
          <w:color w:val="000000"/>
        </w:rPr>
      </w:pPr>
      <w:r w:rsidRPr="00826916">
        <w:rPr>
          <w:color w:val="000000"/>
        </w:rPr>
        <w:t xml:space="preserve">b.  List all projects that have exceeded Budget, what % over budget and why – over the past 5 years. </w:t>
      </w:r>
    </w:p>
    <w:p w14:paraId="11DF05F5" w14:textId="12B4D023" w:rsidR="00EB4138" w:rsidRPr="00826916" w:rsidRDefault="00EB4138" w:rsidP="00EB4138">
      <w:pPr>
        <w:pStyle w:val="Style"/>
        <w:ind w:left="1260" w:right="1" w:hanging="392"/>
        <w:jc w:val="both"/>
        <w:rPr>
          <w:color w:val="000000"/>
          <w:u w:val="single"/>
        </w:rPr>
      </w:pPr>
      <w:r w:rsidRPr="00826916">
        <w:rPr>
          <w:color w:val="000000"/>
        </w:rPr>
        <w:t xml:space="preserve"> </w:t>
      </w:r>
      <w:r w:rsidRPr="00826916">
        <w:rPr>
          <w:color w:val="000000"/>
          <w:u w:val="single"/>
        </w:rPr>
        <w:t>____________________________________________________________________________________________________________________________________________________________________________________________________________</w:t>
      </w:r>
    </w:p>
    <w:p w14:paraId="3F43C532" w14:textId="77777777" w:rsidR="00EB4138" w:rsidRPr="00826916" w:rsidRDefault="00EB4138" w:rsidP="00EB4138">
      <w:pPr>
        <w:pStyle w:val="Style"/>
        <w:ind w:left="1260" w:right="1" w:hanging="392"/>
        <w:jc w:val="both"/>
        <w:rPr>
          <w:color w:val="000000"/>
          <w:u w:val="single"/>
        </w:rPr>
      </w:pPr>
    </w:p>
    <w:p w14:paraId="25F0E7CE" w14:textId="77777777" w:rsidR="00EB4138" w:rsidRPr="00826916" w:rsidRDefault="00EB4138" w:rsidP="00EB4138">
      <w:pPr>
        <w:pStyle w:val="Style"/>
        <w:tabs>
          <w:tab w:val="left" w:pos="1260"/>
        </w:tabs>
        <w:ind w:left="1253" w:right="-14" w:hanging="389"/>
        <w:jc w:val="both"/>
        <w:rPr>
          <w:color w:val="000000"/>
        </w:rPr>
      </w:pPr>
      <w:r w:rsidRPr="00826916">
        <w:rPr>
          <w:color w:val="000000"/>
        </w:rPr>
        <w:t xml:space="preserve">c.   List all projects that have exceeded the project completion due date, how many days over and why – over the past 5 years. </w:t>
      </w:r>
    </w:p>
    <w:p w14:paraId="25F99F1B" w14:textId="3DA17B4C" w:rsidR="00EB4138" w:rsidRPr="00826916" w:rsidRDefault="00EB4138" w:rsidP="00EB4138">
      <w:pPr>
        <w:pStyle w:val="Style"/>
        <w:ind w:left="1260" w:right="1" w:hanging="392"/>
        <w:jc w:val="both"/>
        <w:rPr>
          <w:color w:val="000000"/>
          <w:u w:val="single"/>
        </w:rPr>
      </w:pPr>
      <w:r w:rsidRPr="00826916">
        <w:rPr>
          <w:color w:val="000000"/>
        </w:rPr>
        <w:t xml:space="preserve"> </w:t>
      </w:r>
      <w:r w:rsidRPr="00826916">
        <w:rPr>
          <w:color w:val="000000"/>
          <w:u w:val="single"/>
        </w:rPr>
        <w:t>____________________________________________________________________________________________________________________________________________________________________________________________________________</w:t>
      </w:r>
    </w:p>
    <w:p w14:paraId="5654799C" w14:textId="77777777" w:rsidR="00EB4138" w:rsidRPr="00826916" w:rsidRDefault="00EB4138" w:rsidP="00EB4138">
      <w:pPr>
        <w:pStyle w:val="Style"/>
        <w:tabs>
          <w:tab w:val="left" w:pos="4387"/>
          <w:tab w:val="left" w:leader="underscore" w:pos="9192"/>
        </w:tabs>
        <w:spacing w:before="532" w:line="230" w:lineRule="exact"/>
        <w:rPr>
          <w:color w:val="000000"/>
        </w:rPr>
      </w:pPr>
      <w:r w:rsidRPr="00826916">
        <w:tab/>
      </w:r>
      <w:r w:rsidRPr="00826916">
        <w:rPr>
          <w:color w:val="000000"/>
        </w:rPr>
        <w:t xml:space="preserve">Signature: </w:t>
      </w:r>
      <w:r w:rsidRPr="00826916">
        <w:rPr>
          <w:color w:val="000000"/>
          <w:u w:val="single"/>
        </w:rPr>
        <w:t>_________________</w:t>
      </w:r>
      <w:r w:rsidRPr="00826916">
        <w:rPr>
          <w:color w:val="000000"/>
        </w:rPr>
        <w:tab/>
        <w:t xml:space="preserve">_ </w:t>
      </w:r>
    </w:p>
    <w:p w14:paraId="01CA386E" w14:textId="77777777" w:rsidR="00EB4138" w:rsidRPr="00826916" w:rsidRDefault="00EB4138" w:rsidP="00EB4138">
      <w:pPr>
        <w:pStyle w:val="Style"/>
        <w:spacing w:before="182" w:line="259" w:lineRule="exact"/>
        <w:ind w:left="4386"/>
        <w:rPr>
          <w:color w:val="000000"/>
        </w:rPr>
      </w:pPr>
      <w:r w:rsidRPr="00826916">
        <w:rPr>
          <w:color w:val="000000"/>
        </w:rPr>
        <w:t xml:space="preserve">Print Name: </w:t>
      </w:r>
      <w:r w:rsidRPr="00826916">
        <w:rPr>
          <w:color w:val="000000"/>
          <w:u w:val="single"/>
        </w:rPr>
        <w:t>____________________</w:t>
      </w:r>
    </w:p>
    <w:p w14:paraId="45E396DF" w14:textId="77777777" w:rsidR="00EB4138" w:rsidRPr="00826916" w:rsidRDefault="00EB4138" w:rsidP="00EB4138">
      <w:pPr>
        <w:pStyle w:val="Style"/>
        <w:spacing w:line="172" w:lineRule="exact"/>
        <w:ind w:left="5634"/>
        <w:rPr>
          <w:color w:val="000000"/>
          <w:w w:val="130"/>
        </w:rPr>
      </w:pPr>
    </w:p>
    <w:p w14:paraId="471FCAB8" w14:textId="77777777" w:rsidR="00EB4138" w:rsidRPr="00826916" w:rsidRDefault="00EB4138" w:rsidP="00EB4138">
      <w:pPr>
        <w:pStyle w:val="Style"/>
        <w:tabs>
          <w:tab w:val="left" w:pos="4358"/>
          <w:tab w:val="left" w:leader="underscore" w:pos="9144"/>
        </w:tabs>
        <w:spacing w:before="177" w:line="220" w:lineRule="exact"/>
        <w:rPr>
          <w:color w:val="000000"/>
        </w:rPr>
      </w:pPr>
      <w:r w:rsidRPr="00826916">
        <w:tab/>
      </w:r>
      <w:r w:rsidRPr="00826916">
        <w:rPr>
          <w:color w:val="000000"/>
        </w:rPr>
        <w:t xml:space="preserve">Title: </w:t>
      </w:r>
      <w:r w:rsidRPr="00826916">
        <w:rPr>
          <w:color w:val="000000"/>
          <w:u w:val="single"/>
        </w:rPr>
        <w:t>_____________________</w:t>
      </w:r>
      <w:r w:rsidRPr="00826916">
        <w:rPr>
          <w:color w:val="000000"/>
        </w:rPr>
        <w:t>___</w:t>
      </w:r>
      <w:r w:rsidRPr="00826916">
        <w:rPr>
          <w:color w:val="000000"/>
        </w:rPr>
        <w:tab/>
        <w:t xml:space="preserve">_ </w:t>
      </w:r>
    </w:p>
    <w:p w14:paraId="29B0E04B" w14:textId="77777777" w:rsidR="00EB4138" w:rsidRPr="00826916" w:rsidRDefault="00EB4138" w:rsidP="00EB4138">
      <w:pPr>
        <w:pStyle w:val="Style"/>
        <w:tabs>
          <w:tab w:val="left" w:pos="4353"/>
          <w:tab w:val="left" w:leader="underscore" w:pos="9057"/>
        </w:tabs>
        <w:spacing w:before="187" w:line="249" w:lineRule="exact"/>
        <w:rPr>
          <w:color w:val="000000"/>
        </w:rPr>
      </w:pPr>
      <w:r w:rsidRPr="00826916">
        <w:tab/>
      </w:r>
      <w:r w:rsidRPr="00826916">
        <w:rPr>
          <w:color w:val="000000"/>
        </w:rPr>
        <w:t>Telephone Number:</w:t>
      </w:r>
      <w:r w:rsidRPr="00826916">
        <w:rPr>
          <w:color w:val="000000"/>
          <w:u w:val="single"/>
        </w:rPr>
        <w:t xml:space="preserve"> ________________</w:t>
      </w:r>
      <w:r w:rsidRPr="00826916">
        <w:rPr>
          <w:color w:val="000000"/>
        </w:rPr>
        <w:tab/>
        <w:t xml:space="preserve">_ </w:t>
      </w:r>
    </w:p>
    <w:p w14:paraId="019962DC" w14:textId="77777777" w:rsidR="00EB4138" w:rsidRPr="00826916" w:rsidRDefault="00EB4138" w:rsidP="00EB4138">
      <w:pPr>
        <w:pStyle w:val="Style"/>
        <w:spacing w:before="177" w:line="259" w:lineRule="exact"/>
        <w:ind w:left="4386"/>
        <w:rPr>
          <w:color w:val="000000"/>
        </w:rPr>
      </w:pPr>
      <w:r w:rsidRPr="00826916">
        <w:rPr>
          <w:color w:val="000000"/>
        </w:rPr>
        <w:t xml:space="preserve">Date: </w:t>
      </w:r>
      <w:r w:rsidRPr="00826916">
        <w:rPr>
          <w:color w:val="000000"/>
          <w:u w:val="single"/>
        </w:rPr>
        <w:t>___________________</w:t>
      </w:r>
      <w:r w:rsidRPr="00826916">
        <w:rPr>
          <w:color w:val="000000"/>
        </w:rPr>
        <w:t xml:space="preserve">                                        </w:t>
      </w:r>
    </w:p>
    <w:p w14:paraId="74723B94" w14:textId="77777777" w:rsidR="00EB4138" w:rsidRPr="00826916" w:rsidRDefault="00EB4138" w:rsidP="00EB4138">
      <w:pPr>
        <w:pStyle w:val="Style"/>
        <w:spacing w:line="158" w:lineRule="exact"/>
        <w:ind w:left="4905"/>
        <w:rPr>
          <w:color w:val="000000"/>
          <w:w w:val="143"/>
        </w:rPr>
      </w:pPr>
      <w:r w:rsidRPr="00826916">
        <w:rPr>
          <w:color w:val="000000"/>
          <w:w w:val="143"/>
        </w:rPr>
        <w:t xml:space="preserve"> </w:t>
      </w:r>
    </w:p>
    <w:p w14:paraId="5D649CAB" w14:textId="77777777" w:rsidR="00EB4138" w:rsidRPr="00826916" w:rsidRDefault="00EB4138" w:rsidP="00EB4138">
      <w:pPr>
        <w:pStyle w:val="Style"/>
        <w:spacing w:before="148" w:line="278" w:lineRule="exact"/>
        <w:ind w:right="86"/>
        <w:rPr>
          <w:color w:val="000000"/>
        </w:rPr>
      </w:pPr>
      <w:r w:rsidRPr="00826916">
        <w:rPr>
          <w:color w:val="000000"/>
        </w:rPr>
        <w:t xml:space="preserve">If the Bidder / Proposer is unable to certify to all of the statements in this Certification, such Bidder / Proposer should attach an explanation to this Bid / Proposal. </w:t>
      </w:r>
    </w:p>
    <w:p w14:paraId="77DB33E5" w14:textId="77777777" w:rsidR="00EB4138" w:rsidRPr="00826916" w:rsidRDefault="00EB4138" w:rsidP="00EB4138">
      <w:pPr>
        <w:pStyle w:val="Style"/>
        <w:rPr>
          <w:sz w:val="23"/>
          <w:szCs w:val="23"/>
        </w:rPr>
      </w:pPr>
    </w:p>
    <w:p w14:paraId="7B9EE8AF" w14:textId="77777777" w:rsidR="00EB4138" w:rsidRPr="00DD085A" w:rsidRDefault="00EB4138" w:rsidP="00EB4138">
      <w:pPr>
        <w:jc w:val="center"/>
        <w:rPr>
          <w:szCs w:val="28"/>
          <w:highlight w:val="yellow"/>
          <w:u w:val="single"/>
        </w:rPr>
      </w:pPr>
    </w:p>
    <w:p w14:paraId="2734724B" w14:textId="77777777" w:rsidR="00E64C7A" w:rsidRDefault="00EB4138" w:rsidP="00E64C7A">
      <w:pPr>
        <w:pStyle w:val="BodyText2"/>
        <w:jc w:val="center"/>
        <w:rPr>
          <w:b/>
          <w:i/>
          <w:sz w:val="22"/>
          <w:szCs w:val="22"/>
        </w:rPr>
      </w:pPr>
      <w:r w:rsidRPr="00BB5E5E">
        <w:rPr>
          <w:b/>
          <w:i/>
          <w:sz w:val="22"/>
          <w:szCs w:val="22"/>
        </w:rPr>
        <w:t>THIS FORM MUST BE RETURNED WITH YOUR BID</w:t>
      </w:r>
    </w:p>
    <w:p w14:paraId="79800DC7" w14:textId="161E65CF" w:rsidR="00EB4138" w:rsidRDefault="00EB4138" w:rsidP="00E64C7A">
      <w:pPr>
        <w:pStyle w:val="BodyText2"/>
        <w:jc w:val="center"/>
        <w:rPr>
          <w:b/>
          <w:sz w:val="24"/>
          <w:szCs w:val="24"/>
        </w:rPr>
      </w:pPr>
      <w:r w:rsidRPr="00FB4A9B">
        <w:rPr>
          <w:i/>
          <w:szCs w:val="28"/>
          <w:u w:val="single"/>
        </w:rPr>
        <w:t>(attach pages if necessary due to space limitations)</w:t>
      </w:r>
    </w:p>
    <w:p w14:paraId="527CC507" w14:textId="77777777" w:rsidR="007A5E65" w:rsidRDefault="007A5E65" w:rsidP="00EB4138">
      <w:pPr>
        <w:ind w:left="1800"/>
        <w:jc w:val="right"/>
        <w:rPr>
          <w:b/>
          <w:sz w:val="24"/>
          <w:szCs w:val="24"/>
        </w:rPr>
      </w:pPr>
    </w:p>
    <w:p w14:paraId="5B4C40EE" w14:textId="77777777" w:rsidR="007A5E65" w:rsidRDefault="007A5E65" w:rsidP="00EB4138">
      <w:pPr>
        <w:ind w:left="1800"/>
        <w:jc w:val="right"/>
        <w:rPr>
          <w:b/>
          <w:sz w:val="24"/>
          <w:szCs w:val="24"/>
        </w:rPr>
      </w:pPr>
    </w:p>
    <w:p w14:paraId="6899D936" w14:textId="77777777" w:rsidR="007A5E65" w:rsidRDefault="007A5E65" w:rsidP="00EB4138">
      <w:pPr>
        <w:ind w:left="1800"/>
        <w:jc w:val="right"/>
        <w:rPr>
          <w:b/>
          <w:sz w:val="24"/>
          <w:szCs w:val="24"/>
        </w:rPr>
      </w:pPr>
    </w:p>
    <w:p w14:paraId="2FE40A1A" w14:textId="77777777" w:rsidR="007A5E65" w:rsidRDefault="007A5E65" w:rsidP="00EB4138">
      <w:pPr>
        <w:ind w:left="1800"/>
        <w:jc w:val="right"/>
        <w:rPr>
          <w:b/>
          <w:sz w:val="24"/>
          <w:szCs w:val="24"/>
        </w:rPr>
      </w:pPr>
    </w:p>
    <w:p w14:paraId="409D78B0" w14:textId="5E034F8E" w:rsidR="00EB4138" w:rsidRPr="00E64C7A" w:rsidRDefault="00EB4138" w:rsidP="00EB4138">
      <w:pPr>
        <w:ind w:left="1800"/>
        <w:jc w:val="right"/>
        <w:rPr>
          <w:b/>
          <w:sz w:val="24"/>
          <w:szCs w:val="24"/>
        </w:rPr>
      </w:pPr>
      <w:proofErr w:type="gramStart"/>
      <w:r w:rsidRPr="00E64C7A">
        <w:rPr>
          <w:b/>
          <w:sz w:val="24"/>
          <w:szCs w:val="24"/>
        </w:rPr>
        <w:lastRenderedPageBreak/>
        <w:t xml:space="preserve">Attachment </w:t>
      </w:r>
      <w:r w:rsidR="00884763">
        <w:rPr>
          <w:b/>
          <w:sz w:val="24"/>
          <w:szCs w:val="24"/>
        </w:rPr>
        <w:t xml:space="preserve"> J</w:t>
      </w:r>
      <w:proofErr w:type="gramEnd"/>
    </w:p>
    <w:p w14:paraId="134656F5" w14:textId="77777777" w:rsidR="00EB4138" w:rsidRPr="0092474E" w:rsidRDefault="00EB4138" w:rsidP="00EB4138">
      <w:pPr>
        <w:jc w:val="right"/>
        <w:rPr>
          <w:b/>
          <w:w w:val="108"/>
          <w:sz w:val="24"/>
        </w:rPr>
      </w:pPr>
    </w:p>
    <w:tbl>
      <w:tblPr>
        <w:tblW w:w="10890" w:type="dxa"/>
        <w:tblLayout w:type="fixed"/>
        <w:tblCellMar>
          <w:left w:w="0" w:type="dxa"/>
          <w:right w:w="0" w:type="dxa"/>
        </w:tblCellMar>
        <w:tblLook w:val="0000" w:firstRow="0" w:lastRow="0" w:firstColumn="0" w:lastColumn="0" w:noHBand="0" w:noVBand="0"/>
      </w:tblPr>
      <w:tblGrid>
        <w:gridCol w:w="648"/>
        <w:gridCol w:w="1749"/>
        <w:gridCol w:w="655"/>
        <w:gridCol w:w="4299"/>
        <w:gridCol w:w="540"/>
        <w:gridCol w:w="1065"/>
        <w:gridCol w:w="1934"/>
      </w:tblGrid>
      <w:tr w:rsidR="00EB4138" w:rsidRPr="0092474E" w14:paraId="2325FAA5" w14:textId="77777777" w:rsidTr="004701DA">
        <w:trPr>
          <w:trHeight w:hRule="exact" w:val="518"/>
        </w:trPr>
        <w:tc>
          <w:tcPr>
            <w:tcW w:w="2397" w:type="dxa"/>
            <w:gridSpan w:val="2"/>
            <w:tcBorders>
              <w:top w:val="single" w:sz="4" w:space="0" w:color="auto"/>
              <w:left w:val="nil"/>
              <w:bottom w:val="nil"/>
              <w:right w:val="nil"/>
            </w:tcBorders>
            <w:vAlign w:val="center"/>
          </w:tcPr>
          <w:p w14:paraId="0C82A82F" w14:textId="77777777" w:rsidR="00EB4138" w:rsidRPr="0092474E" w:rsidRDefault="00EB4138" w:rsidP="004701DA">
            <w:pPr>
              <w:widowControl w:val="0"/>
              <w:autoSpaceDE w:val="0"/>
              <w:autoSpaceDN w:val="0"/>
              <w:adjustRightInd w:val="0"/>
              <w:ind w:right="79"/>
              <w:jc w:val="right"/>
              <w:rPr>
                <w:b/>
                <w:bCs/>
                <w:color w:val="000000"/>
                <w:w w:val="106"/>
                <w:sz w:val="28"/>
                <w:szCs w:val="28"/>
                <w:lang w:bidi="he-IL"/>
              </w:rPr>
            </w:pPr>
            <w:r w:rsidRPr="0092474E">
              <w:rPr>
                <w:b/>
                <w:bCs/>
                <w:color w:val="000000"/>
                <w:w w:val="106"/>
                <w:sz w:val="28"/>
                <w:szCs w:val="28"/>
                <w:lang w:bidi="he-IL"/>
              </w:rPr>
              <w:t xml:space="preserve">CONFLICT OF </w:t>
            </w:r>
          </w:p>
        </w:tc>
        <w:tc>
          <w:tcPr>
            <w:tcW w:w="4954" w:type="dxa"/>
            <w:gridSpan w:val="2"/>
            <w:tcBorders>
              <w:top w:val="single" w:sz="4" w:space="0" w:color="auto"/>
              <w:left w:val="nil"/>
              <w:bottom w:val="nil"/>
              <w:right w:val="nil"/>
            </w:tcBorders>
            <w:vAlign w:val="center"/>
          </w:tcPr>
          <w:p w14:paraId="0B7AC8E0" w14:textId="77777777" w:rsidR="00EB4138" w:rsidRPr="0092474E" w:rsidRDefault="00EB4138" w:rsidP="004701DA">
            <w:pPr>
              <w:widowControl w:val="0"/>
              <w:autoSpaceDE w:val="0"/>
              <w:autoSpaceDN w:val="0"/>
              <w:adjustRightInd w:val="0"/>
              <w:ind w:left="79"/>
              <w:rPr>
                <w:b/>
                <w:bCs/>
                <w:color w:val="000000"/>
                <w:w w:val="106"/>
                <w:sz w:val="28"/>
                <w:szCs w:val="28"/>
                <w:lang w:bidi="he-IL"/>
              </w:rPr>
            </w:pPr>
            <w:r w:rsidRPr="0092474E">
              <w:rPr>
                <w:b/>
                <w:bCs/>
                <w:color w:val="000000"/>
                <w:w w:val="106"/>
                <w:sz w:val="28"/>
                <w:szCs w:val="28"/>
                <w:lang w:bidi="he-IL"/>
              </w:rPr>
              <w:t xml:space="preserve">INTEREST QUESTIONNAIRE </w:t>
            </w:r>
          </w:p>
        </w:tc>
        <w:tc>
          <w:tcPr>
            <w:tcW w:w="540" w:type="dxa"/>
            <w:tcBorders>
              <w:top w:val="single" w:sz="4" w:space="0" w:color="auto"/>
              <w:left w:val="nil"/>
              <w:bottom w:val="nil"/>
              <w:right w:val="nil"/>
            </w:tcBorders>
            <w:vAlign w:val="center"/>
          </w:tcPr>
          <w:p w14:paraId="0078FCE4" w14:textId="77777777" w:rsidR="00EB4138" w:rsidRPr="0092474E" w:rsidRDefault="00EB4138" w:rsidP="004701DA">
            <w:pPr>
              <w:widowControl w:val="0"/>
              <w:autoSpaceDE w:val="0"/>
              <w:autoSpaceDN w:val="0"/>
              <w:adjustRightInd w:val="0"/>
              <w:jc w:val="center"/>
              <w:rPr>
                <w:b/>
                <w:bCs/>
                <w:color w:val="000000"/>
                <w:w w:val="106"/>
                <w:sz w:val="28"/>
                <w:szCs w:val="28"/>
                <w:lang w:bidi="he-IL"/>
              </w:rPr>
            </w:pPr>
          </w:p>
        </w:tc>
        <w:tc>
          <w:tcPr>
            <w:tcW w:w="2999" w:type="dxa"/>
            <w:gridSpan w:val="2"/>
            <w:tcBorders>
              <w:top w:val="single" w:sz="4" w:space="0" w:color="auto"/>
              <w:left w:val="nil"/>
              <w:bottom w:val="nil"/>
              <w:right w:val="single" w:sz="4" w:space="0" w:color="auto"/>
            </w:tcBorders>
            <w:vAlign w:val="center"/>
          </w:tcPr>
          <w:p w14:paraId="3C8A5D31" w14:textId="77777777" w:rsidR="00EB4138" w:rsidRPr="0092474E" w:rsidRDefault="00EB4138" w:rsidP="004701DA">
            <w:pPr>
              <w:widowControl w:val="0"/>
              <w:autoSpaceDE w:val="0"/>
              <w:autoSpaceDN w:val="0"/>
              <w:adjustRightInd w:val="0"/>
              <w:ind w:right="151"/>
              <w:jc w:val="right"/>
              <w:rPr>
                <w:b/>
                <w:bCs/>
                <w:color w:val="000000"/>
                <w:sz w:val="33"/>
                <w:szCs w:val="33"/>
                <w:lang w:bidi="he-IL"/>
              </w:rPr>
            </w:pPr>
            <w:r w:rsidRPr="0092474E">
              <w:rPr>
                <w:b/>
                <w:bCs/>
                <w:color w:val="000000"/>
                <w:sz w:val="26"/>
                <w:szCs w:val="26"/>
                <w:lang w:bidi="he-IL"/>
              </w:rPr>
              <w:t xml:space="preserve">FORM </w:t>
            </w:r>
            <w:r w:rsidRPr="0092474E">
              <w:rPr>
                <w:b/>
                <w:bCs/>
                <w:color w:val="000000"/>
                <w:sz w:val="33"/>
                <w:szCs w:val="33"/>
                <w:lang w:bidi="he-IL"/>
              </w:rPr>
              <w:t xml:space="preserve">CIQ </w:t>
            </w:r>
          </w:p>
        </w:tc>
      </w:tr>
      <w:tr w:rsidR="00EB4138" w:rsidRPr="0092474E" w14:paraId="44A09E96" w14:textId="77777777" w:rsidTr="004701DA">
        <w:trPr>
          <w:trHeight w:hRule="exact" w:val="518"/>
        </w:trPr>
        <w:tc>
          <w:tcPr>
            <w:tcW w:w="7351" w:type="dxa"/>
            <w:gridSpan w:val="4"/>
            <w:tcBorders>
              <w:top w:val="nil"/>
              <w:left w:val="nil"/>
              <w:bottom w:val="single" w:sz="4" w:space="0" w:color="auto"/>
              <w:right w:val="nil"/>
            </w:tcBorders>
            <w:vAlign w:val="center"/>
          </w:tcPr>
          <w:p w14:paraId="030D42B8" w14:textId="77777777" w:rsidR="00EB4138" w:rsidRPr="0092474E" w:rsidRDefault="00EB4138" w:rsidP="004701DA">
            <w:pPr>
              <w:widowControl w:val="0"/>
              <w:autoSpaceDE w:val="0"/>
              <w:autoSpaceDN w:val="0"/>
              <w:adjustRightInd w:val="0"/>
              <w:ind w:left="259"/>
              <w:rPr>
                <w:b/>
                <w:bCs/>
                <w:color w:val="000000"/>
                <w:sz w:val="21"/>
                <w:szCs w:val="21"/>
                <w:lang w:bidi="he-IL"/>
              </w:rPr>
            </w:pPr>
            <w:r w:rsidRPr="0092474E">
              <w:rPr>
                <w:b/>
                <w:bCs/>
                <w:color w:val="000000"/>
                <w:sz w:val="21"/>
                <w:szCs w:val="21"/>
                <w:lang w:bidi="he-IL"/>
              </w:rPr>
              <w:t xml:space="preserve">For vendor doing business with local governmental entity </w:t>
            </w:r>
          </w:p>
        </w:tc>
        <w:tc>
          <w:tcPr>
            <w:tcW w:w="540" w:type="dxa"/>
            <w:tcBorders>
              <w:top w:val="nil"/>
              <w:left w:val="nil"/>
              <w:bottom w:val="single" w:sz="4" w:space="0" w:color="auto"/>
              <w:right w:val="nil"/>
            </w:tcBorders>
            <w:vAlign w:val="center"/>
          </w:tcPr>
          <w:p w14:paraId="2EC537DB" w14:textId="77777777" w:rsidR="00EB4138" w:rsidRPr="0092474E" w:rsidRDefault="00EB4138" w:rsidP="004701DA">
            <w:pPr>
              <w:widowControl w:val="0"/>
              <w:autoSpaceDE w:val="0"/>
              <w:autoSpaceDN w:val="0"/>
              <w:adjustRightInd w:val="0"/>
              <w:jc w:val="center"/>
              <w:rPr>
                <w:b/>
                <w:bCs/>
                <w:color w:val="000000"/>
                <w:sz w:val="21"/>
                <w:szCs w:val="21"/>
                <w:lang w:bidi="he-IL"/>
              </w:rPr>
            </w:pPr>
          </w:p>
        </w:tc>
        <w:tc>
          <w:tcPr>
            <w:tcW w:w="1065" w:type="dxa"/>
            <w:tcBorders>
              <w:top w:val="nil"/>
              <w:left w:val="nil"/>
              <w:bottom w:val="single" w:sz="4" w:space="0" w:color="auto"/>
              <w:right w:val="nil"/>
            </w:tcBorders>
            <w:vAlign w:val="center"/>
          </w:tcPr>
          <w:p w14:paraId="5EFC8A13" w14:textId="77777777" w:rsidR="00EB4138" w:rsidRPr="0092474E" w:rsidRDefault="00EB4138" w:rsidP="004701DA">
            <w:pPr>
              <w:widowControl w:val="0"/>
              <w:autoSpaceDE w:val="0"/>
              <w:autoSpaceDN w:val="0"/>
              <w:adjustRightInd w:val="0"/>
              <w:jc w:val="center"/>
              <w:rPr>
                <w:b/>
                <w:bCs/>
                <w:color w:val="000000"/>
                <w:sz w:val="21"/>
                <w:szCs w:val="21"/>
                <w:lang w:bidi="he-IL"/>
              </w:rPr>
            </w:pPr>
          </w:p>
        </w:tc>
        <w:tc>
          <w:tcPr>
            <w:tcW w:w="1934" w:type="dxa"/>
            <w:tcBorders>
              <w:top w:val="nil"/>
              <w:left w:val="nil"/>
              <w:bottom w:val="single" w:sz="4" w:space="0" w:color="auto"/>
              <w:right w:val="single" w:sz="4" w:space="0" w:color="auto"/>
            </w:tcBorders>
            <w:vAlign w:val="center"/>
          </w:tcPr>
          <w:p w14:paraId="1949F09E" w14:textId="77777777" w:rsidR="00EB4138" w:rsidRPr="0092474E" w:rsidRDefault="00EB4138" w:rsidP="004701DA">
            <w:pPr>
              <w:widowControl w:val="0"/>
              <w:autoSpaceDE w:val="0"/>
              <w:autoSpaceDN w:val="0"/>
              <w:adjustRightInd w:val="0"/>
              <w:jc w:val="center"/>
              <w:rPr>
                <w:b/>
                <w:bCs/>
                <w:color w:val="000000"/>
                <w:sz w:val="21"/>
                <w:szCs w:val="21"/>
                <w:lang w:bidi="he-IL"/>
              </w:rPr>
            </w:pPr>
          </w:p>
        </w:tc>
      </w:tr>
      <w:tr w:rsidR="00EB4138" w:rsidRPr="0092474E" w14:paraId="62AC6514" w14:textId="77777777" w:rsidTr="004701DA">
        <w:trPr>
          <w:trHeight w:hRule="exact" w:val="417"/>
        </w:trPr>
        <w:tc>
          <w:tcPr>
            <w:tcW w:w="7891" w:type="dxa"/>
            <w:gridSpan w:val="5"/>
            <w:tcBorders>
              <w:top w:val="single" w:sz="4" w:space="0" w:color="auto"/>
              <w:left w:val="nil"/>
              <w:bottom w:val="nil"/>
              <w:right w:val="nil"/>
            </w:tcBorders>
            <w:vAlign w:val="center"/>
          </w:tcPr>
          <w:p w14:paraId="60F0BB61" w14:textId="77777777" w:rsidR="00EB4138" w:rsidRPr="0092474E" w:rsidRDefault="00EB4138" w:rsidP="004701DA">
            <w:pPr>
              <w:widowControl w:val="0"/>
              <w:autoSpaceDE w:val="0"/>
              <w:autoSpaceDN w:val="0"/>
              <w:adjustRightInd w:val="0"/>
              <w:ind w:left="108"/>
              <w:rPr>
                <w:b/>
                <w:bCs/>
                <w:color w:val="000000"/>
                <w:sz w:val="16"/>
                <w:szCs w:val="16"/>
                <w:lang w:bidi="he-IL"/>
              </w:rPr>
            </w:pPr>
            <w:r w:rsidRPr="0092474E">
              <w:rPr>
                <w:b/>
                <w:bCs/>
                <w:color w:val="000000"/>
                <w:sz w:val="16"/>
                <w:szCs w:val="16"/>
                <w:lang w:bidi="he-IL"/>
              </w:rPr>
              <w:t xml:space="preserve">This questionnaire reflects changes made to the law </w:t>
            </w:r>
            <w:r w:rsidRPr="0092474E">
              <w:rPr>
                <w:b/>
                <w:bCs/>
                <w:color w:val="000000"/>
                <w:w w:val="91"/>
                <w:sz w:val="18"/>
                <w:szCs w:val="18"/>
                <w:lang w:bidi="he-IL"/>
              </w:rPr>
              <w:t xml:space="preserve">by </w:t>
            </w:r>
            <w:r w:rsidRPr="0092474E">
              <w:rPr>
                <w:b/>
                <w:bCs/>
                <w:color w:val="000000"/>
                <w:sz w:val="16"/>
                <w:szCs w:val="16"/>
                <w:lang w:bidi="he-IL"/>
              </w:rPr>
              <w:t xml:space="preserve">H.B. 23, 84th Leg., Regular Session. </w:t>
            </w:r>
          </w:p>
        </w:tc>
        <w:tc>
          <w:tcPr>
            <w:tcW w:w="2999" w:type="dxa"/>
            <w:gridSpan w:val="2"/>
            <w:tcBorders>
              <w:top w:val="single" w:sz="4" w:space="0" w:color="auto"/>
              <w:left w:val="nil"/>
              <w:bottom w:val="single" w:sz="4" w:space="0" w:color="auto"/>
              <w:right w:val="single" w:sz="4" w:space="0" w:color="auto"/>
            </w:tcBorders>
            <w:vAlign w:val="center"/>
          </w:tcPr>
          <w:p w14:paraId="0E515EBE" w14:textId="77777777" w:rsidR="00EB4138" w:rsidRPr="0092474E" w:rsidRDefault="00EB4138" w:rsidP="004701DA">
            <w:pPr>
              <w:widowControl w:val="0"/>
              <w:autoSpaceDE w:val="0"/>
              <w:autoSpaceDN w:val="0"/>
              <w:adjustRightInd w:val="0"/>
              <w:ind w:right="21"/>
              <w:jc w:val="center"/>
              <w:rPr>
                <w:b/>
                <w:bCs/>
                <w:color w:val="000000"/>
                <w:sz w:val="17"/>
                <w:szCs w:val="17"/>
                <w:lang w:bidi="he-IL"/>
              </w:rPr>
            </w:pPr>
            <w:r w:rsidRPr="0092474E">
              <w:rPr>
                <w:b/>
                <w:bCs/>
                <w:color w:val="000000"/>
                <w:sz w:val="17"/>
                <w:szCs w:val="17"/>
                <w:lang w:bidi="he-IL"/>
              </w:rPr>
              <w:t xml:space="preserve">OFFICE USE ONLY </w:t>
            </w:r>
          </w:p>
        </w:tc>
      </w:tr>
      <w:tr w:rsidR="00EB4138" w:rsidRPr="0092474E" w14:paraId="156C8A64" w14:textId="77777777" w:rsidTr="004701DA">
        <w:trPr>
          <w:trHeight w:hRule="exact" w:val="244"/>
        </w:trPr>
        <w:tc>
          <w:tcPr>
            <w:tcW w:w="7891" w:type="dxa"/>
            <w:gridSpan w:val="5"/>
            <w:tcBorders>
              <w:top w:val="nil"/>
              <w:left w:val="nil"/>
              <w:bottom w:val="nil"/>
              <w:right w:val="nil"/>
            </w:tcBorders>
            <w:vAlign w:val="center"/>
          </w:tcPr>
          <w:p w14:paraId="0AAEAA1A"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This questionnaire is being filed in accordance with Chapter 176, Local Government Code, </w:t>
            </w:r>
          </w:p>
        </w:tc>
        <w:tc>
          <w:tcPr>
            <w:tcW w:w="2999" w:type="dxa"/>
            <w:gridSpan w:val="2"/>
            <w:tcBorders>
              <w:top w:val="single" w:sz="4" w:space="0" w:color="auto"/>
              <w:left w:val="nil"/>
              <w:bottom w:val="nil"/>
              <w:right w:val="single" w:sz="4" w:space="0" w:color="auto"/>
            </w:tcBorders>
            <w:vAlign w:val="center"/>
          </w:tcPr>
          <w:p w14:paraId="69C06842" w14:textId="77777777" w:rsidR="00EB4138" w:rsidRPr="0092474E" w:rsidRDefault="00EB4138" w:rsidP="004701DA">
            <w:pPr>
              <w:widowControl w:val="0"/>
              <w:autoSpaceDE w:val="0"/>
              <w:autoSpaceDN w:val="0"/>
              <w:adjustRightInd w:val="0"/>
              <w:ind w:left="237"/>
              <w:rPr>
                <w:b/>
                <w:bCs/>
                <w:color w:val="000000"/>
                <w:sz w:val="13"/>
                <w:szCs w:val="13"/>
                <w:lang w:bidi="he-IL"/>
              </w:rPr>
            </w:pPr>
            <w:r w:rsidRPr="0092474E">
              <w:rPr>
                <w:b/>
                <w:bCs/>
                <w:color w:val="000000"/>
                <w:sz w:val="13"/>
                <w:szCs w:val="13"/>
                <w:lang w:bidi="he-IL"/>
              </w:rPr>
              <w:t xml:space="preserve">Date Received </w:t>
            </w:r>
          </w:p>
        </w:tc>
      </w:tr>
      <w:tr w:rsidR="00EB4138" w:rsidRPr="0092474E" w14:paraId="16B804B3" w14:textId="77777777" w:rsidTr="004701DA">
        <w:trPr>
          <w:trHeight w:hRule="exact" w:val="237"/>
        </w:trPr>
        <w:tc>
          <w:tcPr>
            <w:tcW w:w="7891" w:type="dxa"/>
            <w:gridSpan w:val="5"/>
            <w:tcBorders>
              <w:top w:val="nil"/>
              <w:left w:val="nil"/>
              <w:bottom w:val="nil"/>
              <w:right w:val="nil"/>
            </w:tcBorders>
            <w:vAlign w:val="center"/>
          </w:tcPr>
          <w:p w14:paraId="0005CCB7"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by a vendor who has a business relationship as defined by Section 176.001 (1-a) with a local </w:t>
            </w:r>
          </w:p>
        </w:tc>
        <w:tc>
          <w:tcPr>
            <w:tcW w:w="1065" w:type="dxa"/>
            <w:tcBorders>
              <w:top w:val="nil"/>
              <w:left w:val="nil"/>
              <w:bottom w:val="nil"/>
              <w:right w:val="nil"/>
            </w:tcBorders>
            <w:vAlign w:val="center"/>
          </w:tcPr>
          <w:p w14:paraId="798B264C"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6A493D0D"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1690D66C" w14:textId="77777777" w:rsidTr="004701DA">
        <w:trPr>
          <w:trHeight w:hRule="exact" w:val="309"/>
        </w:trPr>
        <w:tc>
          <w:tcPr>
            <w:tcW w:w="7351" w:type="dxa"/>
            <w:gridSpan w:val="4"/>
            <w:tcBorders>
              <w:top w:val="nil"/>
              <w:left w:val="nil"/>
              <w:bottom w:val="nil"/>
              <w:right w:val="nil"/>
            </w:tcBorders>
            <w:vAlign w:val="center"/>
          </w:tcPr>
          <w:p w14:paraId="2C990CDD"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governmental entity and the vendor </w:t>
            </w:r>
            <w:proofErr w:type="gramStart"/>
            <w:r w:rsidRPr="0092474E">
              <w:rPr>
                <w:color w:val="000000"/>
                <w:lang w:bidi="he-IL"/>
              </w:rPr>
              <w:t>meets</w:t>
            </w:r>
            <w:proofErr w:type="gramEnd"/>
            <w:r w:rsidRPr="0092474E">
              <w:rPr>
                <w:color w:val="000000"/>
                <w:lang w:bidi="he-IL"/>
              </w:rPr>
              <w:t xml:space="preserve"> requirements under Section 176.006(a). </w:t>
            </w:r>
          </w:p>
        </w:tc>
        <w:tc>
          <w:tcPr>
            <w:tcW w:w="540" w:type="dxa"/>
            <w:tcBorders>
              <w:top w:val="nil"/>
              <w:left w:val="nil"/>
              <w:bottom w:val="nil"/>
              <w:right w:val="nil"/>
            </w:tcBorders>
            <w:vAlign w:val="center"/>
          </w:tcPr>
          <w:p w14:paraId="068F38DB"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3F84D05F"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653AA9CC"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145E1406" w14:textId="77777777" w:rsidTr="004701DA">
        <w:trPr>
          <w:trHeight w:hRule="exact" w:val="316"/>
        </w:trPr>
        <w:tc>
          <w:tcPr>
            <w:tcW w:w="7891" w:type="dxa"/>
            <w:gridSpan w:val="5"/>
            <w:tcBorders>
              <w:top w:val="nil"/>
              <w:left w:val="nil"/>
              <w:bottom w:val="nil"/>
              <w:right w:val="nil"/>
            </w:tcBorders>
            <w:vAlign w:val="center"/>
          </w:tcPr>
          <w:p w14:paraId="4D7EA282"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By law this questionnaire must be filed with the records administrator of the local governmental </w:t>
            </w:r>
          </w:p>
        </w:tc>
        <w:tc>
          <w:tcPr>
            <w:tcW w:w="1065" w:type="dxa"/>
            <w:tcBorders>
              <w:top w:val="nil"/>
              <w:left w:val="nil"/>
              <w:bottom w:val="nil"/>
              <w:right w:val="nil"/>
            </w:tcBorders>
            <w:vAlign w:val="center"/>
          </w:tcPr>
          <w:p w14:paraId="0E2D34B0"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774B0725"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53697C3B" w14:textId="77777777" w:rsidTr="004701DA">
        <w:trPr>
          <w:trHeight w:hRule="exact" w:val="237"/>
        </w:trPr>
        <w:tc>
          <w:tcPr>
            <w:tcW w:w="7891" w:type="dxa"/>
            <w:gridSpan w:val="5"/>
            <w:tcBorders>
              <w:top w:val="nil"/>
              <w:left w:val="nil"/>
              <w:bottom w:val="nil"/>
              <w:right w:val="nil"/>
            </w:tcBorders>
            <w:vAlign w:val="center"/>
          </w:tcPr>
          <w:p w14:paraId="7832EE23"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entity not later than the 7th business day after the date the vendor becomes aware of facts </w:t>
            </w:r>
          </w:p>
        </w:tc>
        <w:tc>
          <w:tcPr>
            <w:tcW w:w="1065" w:type="dxa"/>
            <w:tcBorders>
              <w:top w:val="nil"/>
              <w:left w:val="nil"/>
              <w:bottom w:val="nil"/>
              <w:right w:val="nil"/>
            </w:tcBorders>
            <w:vAlign w:val="center"/>
          </w:tcPr>
          <w:p w14:paraId="54E6AB40"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30449DE1"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36C85515" w14:textId="77777777" w:rsidTr="004701DA">
        <w:trPr>
          <w:trHeight w:hRule="exact" w:val="387"/>
        </w:trPr>
        <w:tc>
          <w:tcPr>
            <w:tcW w:w="7891" w:type="dxa"/>
            <w:gridSpan w:val="5"/>
            <w:tcBorders>
              <w:top w:val="nil"/>
              <w:left w:val="nil"/>
              <w:bottom w:val="nil"/>
              <w:right w:val="nil"/>
            </w:tcBorders>
            <w:vAlign w:val="center"/>
          </w:tcPr>
          <w:p w14:paraId="10CFC5D1"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that require the statement to be filed. </w:t>
            </w:r>
            <w:r w:rsidRPr="0092474E">
              <w:rPr>
                <w:i/>
                <w:iCs/>
                <w:color w:val="000000"/>
                <w:lang w:bidi="he-IL"/>
              </w:rPr>
              <w:t xml:space="preserve">See </w:t>
            </w:r>
            <w:r w:rsidRPr="0092474E">
              <w:rPr>
                <w:color w:val="000000"/>
                <w:lang w:bidi="he-IL"/>
              </w:rPr>
              <w:t xml:space="preserve">Section 176.006(a-1), Local Government Code. </w:t>
            </w:r>
          </w:p>
        </w:tc>
        <w:tc>
          <w:tcPr>
            <w:tcW w:w="1065" w:type="dxa"/>
            <w:tcBorders>
              <w:top w:val="nil"/>
              <w:left w:val="nil"/>
              <w:bottom w:val="nil"/>
              <w:right w:val="nil"/>
            </w:tcBorders>
            <w:vAlign w:val="center"/>
          </w:tcPr>
          <w:p w14:paraId="0DE4A95D"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1841FE60"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69183266" w14:textId="77777777" w:rsidTr="004701DA">
        <w:trPr>
          <w:trHeight w:hRule="exact" w:val="316"/>
        </w:trPr>
        <w:tc>
          <w:tcPr>
            <w:tcW w:w="7351" w:type="dxa"/>
            <w:gridSpan w:val="4"/>
            <w:tcBorders>
              <w:top w:val="nil"/>
              <w:left w:val="nil"/>
              <w:bottom w:val="nil"/>
              <w:right w:val="nil"/>
            </w:tcBorders>
            <w:vAlign w:val="center"/>
          </w:tcPr>
          <w:p w14:paraId="3E74E6EA"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A vendor commits an offense if the vendor knowingly violates Section 176.006</w:t>
            </w:r>
            <w:proofErr w:type="gramStart"/>
            <w:r w:rsidRPr="0092474E">
              <w:rPr>
                <w:color w:val="000000"/>
                <w:lang w:bidi="he-IL"/>
              </w:rPr>
              <w:t>,  Local</w:t>
            </w:r>
            <w:proofErr w:type="gramEnd"/>
          </w:p>
        </w:tc>
        <w:tc>
          <w:tcPr>
            <w:tcW w:w="540" w:type="dxa"/>
            <w:tcBorders>
              <w:top w:val="nil"/>
              <w:left w:val="nil"/>
              <w:bottom w:val="nil"/>
              <w:right w:val="nil"/>
            </w:tcBorders>
            <w:vAlign w:val="center"/>
          </w:tcPr>
          <w:p w14:paraId="25CB6225" w14:textId="77777777" w:rsidR="00EB4138" w:rsidRPr="0092474E" w:rsidRDefault="00EB4138" w:rsidP="004701DA">
            <w:pPr>
              <w:widowControl w:val="0"/>
              <w:autoSpaceDE w:val="0"/>
              <w:autoSpaceDN w:val="0"/>
              <w:adjustRightInd w:val="0"/>
              <w:ind w:left="21"/>
              <w:jc w:val="center"/>
              <w:rPr>
                <w:color w:val="000000"/>
                <w:sz w:val="18"/>
                <w:szCs w:val="18"/>
                <w:lang w:bidi="he-IL"/>
              </w:rPr>
            </w:pPr>
          </w:p>
        </w:tc>
        <w:tc>
          <w:tcPr>
            <w:tcW w:w="1065" w:type="dxa"/>
            <w:tcBorders>
              <w:top w:val="nil"/>
              <w:left w:val="nil"/>
              <w:bottom w:val="nil"/>
              <w:right w:val="nil"/>
            </w:tcBorders>
            <w:vAlign w:val="center"/>
          </w:tcPr>
          <w:p w14:paraId="0680F5B2"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1C5E4F62"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5575E027" w14:textId="77777777" w:rsidTr="004701DA">
        <w:trPr>
          <w:trHeight w:hRule="exact" w:val="374"/>
        </w:trPr>
        <w:tc>
          <w:tcPr>
            <w:tcW w:w="7351" w:type="dxa"/>
            <w:gridSpan w:val="4"/>
            <w:tcBorders>
              <w:top w:val="nil"/>
              <w:left w:val="nil"/>
              <w:bottom w:val="single" w:sz="4" w:space="0" w:color="auto"/>
              <w:right w:val="nil"/>
            </w:tcBorders>
            <w:vAlign w:val="center"/>
          </w:tcPr>
          <w:p w14:paraId="60525E0D" w14:textId="77777777" w:rsidR="00EB4138" w:rsidRPr="0092474E" w:rsidRDefault="00EB4138" w:rsidP="004701DA">
            <w:pPr>
              <w:widowControl w:val="0"/>
              <w:autoSpaceDE w:val="0"/>
              <w:autoSpaceDN w:val="0"/>
              <w:adjustRightInd w:val="0"/>
              <w:ind w:left="108"/>
              <w:rPr>
                <w:color w:val="000000"/>
                <w:lang w:bidi="he-IL"/>
              </w:rPr>
            </w:pPr>
            <w:r w:rsidRPr="0092474E">
              <w:rPr>
                <w:color w:val="000000"/>
                <w:lang w:bidi="he-IL"/>
              </w:rPr>
              <w:t xml:space="preserve">Government Code. An offense under this section is a misdemeanor. </w:t>
            </w:r>
          </w:p>
        </w:tc>
        <w:tc>
          <w:tcPr>
            <w:tcW w:w="540" w:type="dxa"/>
            <w:tcBorders>
              <w:top w:val="nil"/>
              <w:left w:val="nil"/>
              <w:bottom w:val="single" w:sz="4" w:space="0" w:color="auto"/>
              <w:right w:val="nil"/>
            </w:tcBorders>
            <w:vAlign w:val="center"/>
          </w:tcPr>
          <w:p w14:paraId="52EF013F"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360FB6A3"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13DE6282"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1E2DA14F" w14:textId="77777777" w:rsidTr="004701DA">
        <w:trPr>
          <w:trHeight w:hRule="exact" w:val="748"/>
        </w:trPr>
        <w:tc>
          <w:tcPr>
            <w:tcW w:w="7351" w:type="dxa"/>
            <w:gridSpan w:val="4"/>
            <w:tcBorders>
              <w:top w:val="single" w:sz="4" w:space="0" w:color="auto"/>
              <w:left w:val="nil"/>
              <w:bottom w:val="single" w:sz="4" w:space="0" w:color="auto"/>
              <w:right w:val="nil"/>
            </w:tcBorders>
            <w:vAlign w:val="center"/>
          </w:tcPr>
          <w:p w14:paraId="26252A96" w14:textId="77777777" w:rsidR="00EB4138" w:rsidRPr="0092474E" w:rsidRDefault="00EB4138" w:rsidP="004701DA">
            <w:pPr>
              <w:widowControl w:val="0"/>
              <w:autoSpaceDE w:val="0"/>
              <w:autoSpaceDN w:val="0"/>
              <w:adjustRightInd w:val="0"/>
              <w:ind w:left="7"/>
              <w:rPr>
                <w:b/>
                <w:bCs/>
                <w:color w:val="000000"/>
                <w:sz w:val="17"/>
                <w:szCs w:val="17"/>
                <w:lang w:bidi="he-IL"/>
              </w:rPr>
            </w:pPr>
            <w:r w:rsidRPr="0092474E">
              <w:rPr>
                <w:b/>
                <w:bCs/>
                <w:color w:val="000000"/>
                <w:w w:val="59"/>
                <w:sz w:val="22"/>
                <w:szCs w:val="22"/>
                <w:lang w:bidi="he-IL"/>
              </w:rPr>
              <w:t xml:space="preserve">1     </w:t>
            </w:r>
            <w:r w:rsidRPr="0092474E">
              <w:rPr>
                <w:b/>
                <w:bCs/>
                <w:color w:val="000000"/>
                <w:sz w:val="17"/>
                <w:szCs w:val="17"/>
                <w:lang w:bidi="he-IL"/>
              </w:rPr>
              <w:t xml:space="preserve">Name of vendor who has a business relationship with local governmental entity. </w:t>
            </w:r>
          </w:p>
        </w:tc>
        <w:tc>
          <w:tcPr>
            <w:tcW w:w="540" w:type="dxa"/>
            <w:tcBorders>
              <w:top w:val="single" w:sz="4" w:space="0" w:color="auto"/>
              <w:left w:val="nil"/>
              <w:bottom w:val="single" w:sz="4" w:space="0" w:color="auto"/>
              <w:right w:val="nil"/>
            </w:tcBorders>
            <w:vAlign w:val="center"/>
          </w:tcPr>
          <w:p w14:paraId="7ADF7DFA" w14:textId="77777777" w:rsidR="00EB4138" w:rsidRPr="0092474E" w:rsidRDefault="00EB4138" w:rsidP="004701DA">
            <w:pPr>
              <w:widowControl w:val="0"/>
              <w:autoSpaceDE w:val="0"/>
              <w:autoSpaceDN w:val="0"/>
              <w:adjustRightInd w:val="0"/>
              <w:jc w:val="center"/>
              <w:rPr>
                <w:b/>
                <w:bCs/>
                <w:color w:val="000000"/>
                <w:sz w:val="17"/>
                <w:szCs w:val="17"/>
                <w:lang w:bidi="he-IL"/>
              </w:rPr>
            </w:pPr>
          </w:p>
        </w:tc>
        <w:tc>
          <w:tcPr>
            <w:tcW w:w="1065" w:type="dxa"/>
            <w:tcBorders>
              <w:top w:val="nil"/>
              <w:left w:val="nil"/>
              <w:bottom w:val="single" w:sz="4" w:space="0" w:color="auto"/>
              <w:right w:val="nil"/>
            </w:tcBorders>
            <w:vAlign w:val="center"/>
          </w:tcPr>
          <w:p w14:paraId="6AF0D694" w14:textId="77777777" w:rsidR="00EB4138" w:rsidRPr="0092474E" w:rsidRDefault="00EB4138" w:rsidP="004701DA">
            <w:pPr>
              <w:widowControl w:val="0"/>
              <w:autoSpaceDE w:val="0"/>
              <w:autoSpaceDN w:val="0"/>
              <w:adjustRightInd w:val="0"/>
              <w:jc w:val="center"/>
              <w:rPr>
                <w:b/>
                <w:bCs/>
                <w:color w:val="000000"/>
                <w:sz w:val="17"/>
                <w:szCs w:val="17"/>
                <w:lang w:bidi="he-IL"/>
              </w:rPr>
            </w:pPr>
          </w:p>
        </w:tc>
        <w:tc>
          <w:tcPr>
            <w:tcW w:w="1934" w:type="dxa"/>
            <w:tcBorders>
              <w:top w:val="nil"/>
              <w:left w:val="nil"/>
              <w:bottom w:val="single" w:sz="4" w:space="0" w:color="auto"/>
              <w:right w:val="single" w:sz="4" w:space="0" w:color="auto"/>
            </w:tcBorders>
            <w:vAlign w:val="center"/>
          </w:tcPr>
          <w:p w14:paraId="3464E839" w14:textId="77777777" w:rsidR="00EB4138" w:rsidRPr="0092474E" w:rsidRDefault="00EB4138" w:rsidP="004701DA">
            <w:pPr>
              <w:widowControl w:val="0"/>
              <w:autoSpaceDE w:val="0"/>
              <w:autoSpaceDN w:val="0"/>
              <w:adjustRightInd w:val="0"/>
              <w:jc w:val="center"/>
              <w:rPr>
                <w:b/>
                <w:bCs/>
                <w:color w:val="000000"/>
                <w:sz w:val="17"/>
                <w:szCs w:val="17"/>
                <w:lang w:bidi="he-IL"/>
              </w:rPr>
            </w:pPr>
          </w:p>
        </w:tc>
      </w:tr>
      <w:tr w:rsidR="00EB4138" w:rsidRPr="0092474E" w14:paraId="3F984EB9" w14:textId="77777777" w:rsidTr="004701DA">
        <w:trPr>
          <w:trHeight w:hRule="exact" w:val="468"/>
        </w:trPr>
        <w:tc>
          <w:tcPr>
            <w:tcW w:w="7351" w:type="dxa"/>
            <w:gridSpan w:val="4"/>
            <w:tcBorders>
              <w:top w:val="single" w:sz="4" w:space="0" w:color="auto"/>
              <w:left w:val="nil"/>
              <w:bottom w:val="nil"/>
              <w:right w:val="nil"/>
            </w:tcBorders>
            <w:vAlign w:val="center"/>
          </w:tcPr>
          <w:p w14:paraId="57921BEE" w14:textId="77777777" w:rsidR="00EB4138" w:rsidRPr="0092474E" w:rsidRDefault="00EB4138" w:rsidP="004701DA">
            <w:pPr>
              <w:widowControl w:val="0"/>
              <w:autoSpaceDE w:val="0"/>
              <w:autoSpaceDN w:val="0"/>
              <w:adjustRightInd w:val="0"/>
              <w:ind w:left="7"/>
              <w:rPr>
                <w:b/>
                <w:bCs/>
                <w:color w:val="000000"/>
                <w:sz w:val="17"/>
                <w:szCs w:val="17"/>
                <w:lang w:bidi="he-IL"/>
              </w:rPr>
            </w:pPr>
            <w:r w:rsidRPr="0092474E">
              <w:rPr>
                <w:b/>
                <w:bCs/>
                <w:color w:val="000000"/>
                <w:w w:val="59"/>
                <w:sz w:val="22"/>
                <w:szCs w:val="22"/>
                <w:lang w:bidi="he-IL"/>
              </w:rPr>
              <w:t xml:space="preserve"> </w:t>
            </w:r>
            <w:r w:rsidRPr="0092474E">
              <w:rPr>
                <w:bCs/>
                <w:color w:val="000000"/>
                <w:w w:val="59"/>
                <w:sz w:val="22"/>
                <w:szCs w:val="22"/>
                <w:lang w:bidi="he-IL"/>
              </w:rPr>
              <w:t xml:space="preserve">2.    </w:t>
            </w:r>
            <w:r w:rsidRPr="0092474E">
              <w:rPr>
                <w:color w:val="000000"/>
                <w:sz w:val="28"/>
                <w:szCs w:val="28"/>
                <w:lang w:bidi="he-IL"/>
              </w:rPr>
              <w:t>□</w:t>
            </w:r>
            <w:r w:rsidRPr="0092474E">
              <w:rPr>
                <w:b/>
                <w:bCs/>
                <w:color w:val="000000"/>
                <w:w w:val="59"/>
                <w:sz w:val="24"/>
                <w:szCs w:val="24"/>
                <w:lang w:bidi="he-IL"/>
              </w:rPr>
              <w:t xml:space="preserve">     </w:t>
            </w:r>
            <w:r w:rsidRPr="0092474E">
              <w:rPr>
                <w:b/>
                <w:bCs/>
                <w:color w:val="000000"/>
                <w:sz w:val="17"/>
                <w:szCs w:val="17"/>
                <w:lang w:bidi="he-IL"/>
              </w:rPr>
              <w:t xml:space="preserve">Check this box if you are filing an update to a previously filed questionnaire. </w:t>
            </w:r>
          </w:p>
        </w:tc>
        <w:tc>
          <w:tcPr>
            <w:tcW w:w="540" w:type="dxa"/>
            <w:tcBorders>
              <w:top w:val="single" w:sz="4" w:space="0" w:color="auto"/>
              <w:left w:val="nil"/>
              <w:bottom w:val="nil"/>
              <w:right w:val="nil"/>
            </w:tcBorders>
            <w:vAlign w:val="center"/>
          </w:tcPr>
          <w:p w14:paraId="1B465733" w14:textId="77777777" w:rsidR="00EB4138" w:rsidRPr="0092474E" w:rsidRDefault="00EB4138" w:rsidP="004701DA">
            <w:pPr>
              <w:widowControl w:val="0"/>
              <w:autoSpaceDE w:val="0"/>
              <w:autoSpaceDN w:val="0"/>
              <w:adjustRightInd w:val="0"/>
              <w:jc w:val="center"/>
              <w:rPr>
                <w:b/>
                <w:bCs/>
                <w:color w:val="000000"/>
                <w:sz w:val="17"/>
                <w:szCs w:val="17"/>
                <w:lang w:bidi="he-IL"/>
              </w:rPr>
            </w:pPr>
          </w:p>
        </w:tc>
        <w:tc>
          <w:tcPr>
            <w:tcW w:w="1065" w:type="dxa"/>
            <w:tcBorders>
              <w:top w:val="single" w:sz="4" w:space="0" w:color="auto"/>
              <w:left w:val="nil"/>
              <w:bottom w:val="nil"/>
              <w:right w:val="nil"/>
            </w:tcBorders>
            <w:vAlign w:val="center"/>
          </w:tcPr>
          <w:p w14:paraId="748BFBEB" w14:textId="77777777" w:rsidR="00EB4138" w:rsidRPr="0092474E" w:rsidRDefault="00EB4138" w:rsidP="004701DA">
            <w:pPr>
              <w:widowControl w:val="0"/>
              <w:autoSpaceDE w:val="0"/>
              <w:autoSpaceDN w:val="0"/>
              <w:adjustRightInd w:val="0"/>
              <w:jc w:val="center"/>
              <w:rPr>
                <w:b/>
                <w:bCs/>
                <w:color w:val="000000"/>
                <w:sz w:val="17"/>
                <w:szCs w:val="17"/>
                <w:lang w:bidi="he-IL"/>
              </w:rPr>
            </w:pPr>
          </w:p>
        </w:tc>
        <w:tc>
          <w:tcPr>
            <w:tcW w:w="1934" w:type="dxa"/>
            <w:tcBorders>
              <w:top w:val="single" w:sz="4" w:space="0" w:color="auto"/>
              <w:left w:val="nil"/>
              <w:bottom w:val="nil"/>
              <w:right w:val="single" w:sz="4" w:space="0" w:color="auto"/>
            </w:tcBorders>
            <w:vAlign w:val="center"/>
          </w:tcPr>
          <w:p w14:paraId="394C4FA5" w14:textId="77777777" w:rsidR="00EB4138" w:rsidRPr="0092474E" w:rsidRDefault="00EB4138" w:rsidP="004701DA">
            <w:pPr>
              <w:widowControl w:val="0"/>
              <w:autoSpaceDE w:val="0"/>
              <w:autoSpaceDN w:val="0"/>
              <w:adjustRightInd w:val="0"/>
              <w:jc w:val="center"/>
              <w:rPr>
                <w:b/>
                <w:bCs/>
                <w:color w:val="000000"/>
                <w:sz w:val="17"/>
                <w:szCs w:val="17"/>
                <w:lang w:bidi="he-IL"/>
              </w:rPr>
            </w:pPr>
          </w:p>
        </w:tc>
      </w:tr>
      <w:tr w:rsidR="00EB4138" w:rsidRPr="0092474E" w14:paraId="1FE41300" w14:textId="77777777" w:rsidTr="004701DA">
        <w:trPr>
          <w:trHeight w:hRule="exact" w:val="259"/>
        </w:trPr>
        <w:tc>
          <w:tcPr>
            <w:tcW w:w="648" w:type="dxa"/>
            <w:tcBorders>
              <w:top w:val="nil"/>
              <w:left w:val="nil"/>
              <w:bottom w:val="nil"/>
              <w:right w:val="nil"/>
            </w:tcBorders>
            <w:vAlign w:val="center"/>
          </w:tcPr>
          <w:p w14:paraId="5110EA9E" w14:textId="77777777" w:rsidR="00EB4138" w:rsidRPr="0092474E" w:rsidRDefault="00EB4138" w:rsidP="004701DA">
            <w:pPr>
              <w:widowControl w:val="0"/>
              <w:autoSpaceDE w:val="0"/>
              <w:autoSpaceDN w:val="0"/>
              <w:adjustRightInd w:val="0"/>
              <w:jc w:val="center"/>
              <w:rPr>
                <w:sz w:val="18"/>
                <w:szCs w:val="18"/>
              </w:rPr>
            </w:pPr>
          </w:p>
        </w:tc>
        <w:tc>
          <w:tcPr>
            <w:tcW w:w="10242" w:type="dxa"/>
            <w:gridSpan w:val="6"/>
            <w:tcBorders>
              <w:top w:val="nil"/>
              <w:left w:val="nil"/>
              <w:bottom w:val="nil"/>
              <w:right w:val="single" w:sz="4" w:space="0" w:color="auto"/>
            </w:tcBorders>
            <w:vAlign w:val="center"/>
          </w:tcPr>
          <w:p w14:paraId="1105A052" w14:textId="77777777" w:rsidR="00EB4138" w:rsidRPr="00007CF5" w:rsidRDefault="00EB4138" w:rsidP="004701DA">
            <w:pPr>
              <w:widowControl w:val="0"/>
              <w:autoSpaceDE w:val="0"/>
              <w:autoSpaceDN w:val="0"/>
              <w:adjustRightInd w:val="0"/>
              <w:ind w:right="403"/>
              <w:rPr>
                <w:color w:val="000000"/>
                <w:lang w:bidi="he-IL"/>
              </w:rPr>
            </w:pPr>
            <w:r w:rsidRPr="00007CF5">
              <w:rPr>
                <w:color w:val="000000"/>
                <w:lang w:bidi="he-IL"/>
              </w:rPr>
              <w:t xml:space="preserve">(The law requires that you file an updated completed questionnaire with the appropriate filing authority not </w:t>
            </w:r>
          </w:p>
        </w:tc>
      </w:tr>
      <w:tr w:rsidR="00EB4138" w:rsidRPr="0092474E" w14:paraId="37B40226" w14:textId="77777777" w:rsidTr="004701DA">
        <w:trPr>
          <w:trHeight w:hRule="exact" w:val="244"/>
        </w:trPr>
        <w:tc>
          <w:tcPr>
            <w:tcW w:w="648" w:type="dxa"/>
            <w:tcBorders>
              <w:top w:val="nil"/>
              <w:left w:val="nil"/>
              <w:bottom w:val="nil"/>
              <w:right w:val="nil"/>
            </w:tcBorders>
            <w:vAlign w:val="center"/>
          </w:tcPr>
          <w:p w14:paraId="0BB9BD19" w14:textId="77777777" w:rsidR="00EB4138" w:rsidRPr="0092474E" w:rsidRDefault="00EB4138" w:rsidP="004701DA">
            <w:pPr>
              <w:widowControl w:val="0"/>
              <w:autoSpaceDE w:val="0"/>
              <w:autoSpaceDN w:val="0"/>
              <w:adjustRightInd w:val="0"/>
              <w:jc w:val="center"/>
              <w:rPr>
                <w:sz w:val="18"/>
                <w:szCs w:val="18"/>
              </w:rPr>
            </w:pPr>
          </w:p>
        </w:tc>
        <w:tc>
          <w:tcPr>
            <w:tcW w:w="10242" w:type="dxa"/>
            <w:gridSpan w:val="6"/>
            <w:tcBorders>
              <w:top w:val="nil"/>
              <w:left w:val="nil"/>
              <w:bottom w:val="nil"/>
              <w:right w:val="single" w:sz="4" w:space="0" w:color="auto"/>
            </w:tcBorders>
            <w:vAlign w:val="center"/>
          </w:tcPr>
          <w:p w14:paraId="6F98103E" w14:textId="77777777" w:rsidR="00EB4138" w:rsidRPr="00007CF5" w:rsidRDefault="00EB4138" w:rsidP="004701DA">
            <w:pPr>
              <w:widowControl w:val="0"/>
              <w:autoSpaceDE w:val="0"/>
              <w:autoSpaceDN w:val="0"/>
              <w:adjustRightInd w:val="0"/>
              <w:ind w:right="403"/>
              <w:rPr>
                <w:color w:val="000000"/>
                <w:lang w:bidi="he-IL"/>
              </w:rPr>
            </w:pPr>
            <w:r w:rsidRPr="00007CF5">
              <w:rPr>
                <w:color w:val="000000"/>
                <w:lang w:bidi="he-IL"/>
              </w:rPr>
              <w:t xml:space="preserve">later than the 7th business day after the date on which you became aware that the originally filed questionnaire was </w:t>
            </w:r>
          </w:p>
        </w:tc>
      </w:tr>
      <w:tr w:rsidR="00EB4138" w:rsidRPr="0092474E" w14:paraId="75F4F60A" w14:textId="77777777" w:rsidTr="004701DA">
        <w:trPr>
          <w:trHeight w:hRule="exact" w:val="252"/>
        </w:trPr>
        <w:tc>
          <w:tcPr>
            <w:tcW w:w="648" w:type="dxa"/>
            <w:tcBorders>
              <w:top w:val="nil"/>
              <w:left w:val="nil"/>
              <w:bottom w:val="single" w:sz="4" w:space="0" w:color="auto"/>
              <w:right w:val="nil"/>
            </w:tcBorders>
            <w:vAlign w:val="center"/>
          </w:tcPr>
          <w:p w14:paraId="0FC34DBD" w14:textId="77777777" w:rsidR="00EB4138" w:rsidRPr="0092474E" w:rsidRDefault="00EB4138" w:rsidP="004701DA">
            <w:pPr>
              <w:widowControl w:val="0"/>
              <w:autoSpaceDE w:val="0"/>
              <w:autoSpaceDN w:val="0"/>
              <w:adjustRightInd w:val="0"/>
              <w:jc w:val="center"/>
              <w:rPr>
                <w:sz w:val="18"/>
                <w:szCs w:val="18"/>
              </w:rPr>
            </w:pPr>
          </w:p>
        </w:tc>
        <w:tc>
          <w:tcPr>
            <w:tcW w:w="2404" w:type="dxa"/>
            <w:gridSpan w:val="2"/>
            <w:tcBorders>
              <w:top w:val="nil"/>
              <w:left w:val="nil"/>
              <w:bottom w:val="single" w:sz="4" w:space="0" w:color="auto"/>
              <w:right w:val="nil"/>
            </w:tcBorders>
            <w:vAlign w:val="center"/>
          </w:tcPr>
          <w:p w14:paraId="528A0EA5" w14:textId="77777777" w:rsidR="00EB4138" w:rsidRPr="00007CF5" w:rsidRDefault="00EB4138" w:rsidP="004701DA">
            <w:pPr>
              <w:widowControl w:val="0"/>
              <w:autoSpaceDE w:val="0"/>
              <w:autoSpaceDN w:val="0"/>
              <w:adjustRightInd w:val="0"/>
              <w:ind w:right="86"/>
              <w:rPr>
                <w:color w:val="000000"/>
                <w:lang w:bidi="he-IL"/>
              </w:rPr>
            </w:pPr>
            <w:r w:rsidRPr="00007CF5">
              <w:rPr>
                <w:color w:val="000000"/>
                <w:lang w:bidi="he-IL"/>
              </w:rPr>
              <w:t xml:space="preserve">incomplete or inaccurate.) </w:t>
            </w:r>
          </w:p>
        </w:tc>
        <w:tc>
          <w:tcPr>
            <w:tcW w:w="4299" w:type="dxa"/>
            <w:tcBorders>
              <w:top w:val="nil"/>
              <w:left w:val="nil"/>
              <w:bottom w:val="single" w:sz="4" w:space="0" w:color="auto"/>
              <w:right w:val="nil"/>
            </w:tcBorders>
            <w:vAlign w:val="center"/>
          </w:tcPr>
          <w:p w14:paraId="1560B89F" w14:textId="77777777" w:rsidR="00EB4138" w:rsidRPr="00007CF5" w:rsidRDefault="00EB4138" w:rsidP="004701DA">
            <w:pPr>
              <w:widowControl w:val="0"/>
              <w:autoSpaceDE w:val="0"/>
              <w:autoSpaceDN w:val="0"/>
              <w:adjustRightInd w:val="0"/>
              <w:jc w:val="center"/>
              <w:rPr>
                <w:color w:val="000000"/>
                <w:lang w:bidi="he-IL"/>
              </w:rPr>
            </w:pPr>
          </w:p>
        </w:tc>
        <w:tc>
          <w:tcPr>
            <w:tcW w:w="540" w:type="dxa"/>
            <w:tcBorders>
              <w:top w:val="nil"/>
              <w:left w:val="nil"/>
              <w:bottom w:val="single" w:sz="4" w:space="0" w:color="auto"/>
              <w:right w:val="nil"/>
            </w:tcBorders>
            <w:vAlign w:val="center"/>
          </w:tcPr>
          <w:p w14:paraId="3A9755B9"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single" w:sz="4" w:space="0" w:color="auto"/>
              <w:right w:val="nil"/>
            </w:tcBorders>
            <w:vAlign w:val="center"/>
          </w:tcPr>
          <w:p w14:paraId="5AC06941"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single" w:sz="4" w:space="0" w:color="auto"/>
              <w:right w:val="single" w:sz="4" w:space="0" w:color="auto"/>
            </w:tcBorders>
            <w:vAlign w:val="center"/>
          </w:tcPr>
          <w:p w14:paraId="2292D4A8"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69629196" w14:textId="77777777" w:rsidTr="004701DA">
        <w:trPr>
          <w:trHeight w:hRule="exact" w:val="820"/>
        </w:trPr>
        <w:tc>
          <w:tcPr>
            <w:tcW w:w="8956" w:type="dxa"/>
            <w:gridSpan w:val="6"/>
            <w:tcBorders>
              <w:top w:val="single" w:sz="4" w:space="0" w:color="auto"/>
              <w:left w:val="nil"/>
              <w:bottom w:val="single" w:sz="4" w:space="0" w:color="auto"/>
              <w:right w:val="nil"/>
            </w:tcBorders>
            <w:vAlign w:val="center"/>
          </w:tcPr>
          <w:p w14:paraId="518FC2A3" w14:textId="77777777" w:rsidR="00EB4138" w:rsidRPr="00007CF5" w:rsidRDefault="00EB4138" w:rsidP="004701DA">
            <w:pPr>
              <w:widowControl w:val="0"/>
              <w:autoSpaceDE w:val="0"/>
              <w:autoSpaceDN w:val="0"/>
              <w:adjustRightInd w:val="0"/>
              <w:ind w:left="7"/>
              <w:rPr>
                <w:b/>
                <w:bCs/>
                <w:color w:val="000000"/>
                <w:sz w:val="17"/>
                <w:szCs w:val="17"/>
                <w:lang w:bidi="he-IL"/>
              </w:rPr>
            </w:pPr>
            <w:r w:rsidRPr="00007CF5">
              <w:rPr>
                <w:bCs/>
                <w:color w:val="000000"/>
                <w:w w:val="59"/>
                <w:sz w:val="22"/>
                <w:szCs w:val="22"/>
                <w:lang w:bidi="he-IL"/>
              </w:rPr>
              <w:t xml:space="preserve">  3..   </w:t>
            </w:r>
            <w:r w:rsidRPr="00007CF5">
              <w:rPr>
                <w:color w:val="000000"/>
                <w:sz w:val="28"/>
                <w:szCs w:val="28"/>
                <w:lang w:bidi="he-IL"/>
              </w:rPr>
              <w:t>□</w:t>
            </w:r>
            <w:r w:rsidRPr="00007CF5">
              <w:rPr>
                <w:bCs/>
                <w:color w:val="000000"/>
                <w:w w:val="59"/>
                <w:sz w:val="22"/>
                <w:szCs w:val="22"/>
                <w:lang w:bidi="he-IL"/>
              </w:rPr>
              <w:t>.</w:t>
            </w:r>
            <w:r w:rsidRPr="00007CF5">
              <w:rPr>
                <w:b/>
                <w:bCs/>
                <w:color w:val="000000"/>
                <w:w w:val="59"/>
                <w:sz w:val="22"/>
                <w:szCs w:val="22"/>
                <w:lang w:bidi="he-IL"/>
              </w:rPr>
              <w:t xml:space="preserve"> </w:t>
            </w:r>
            <w:r w:rsidRPr="00007CF5">
              <w:rPr>
                <w:b/>
                <w:bCs/>
                <w:color w:val="000000"/>
                <w:w w:val="59"/>
                <w:sz w:val="24"/>
                <w:szCs w:val="24"/>
                <w:lang w:bidi="he-IL"/>
              </w:rPr>
              <w:t xml:space="preserve"> </w:t>
            </w:r>
            <w:r w:rsidRPr="00007CF5">
              <w:rPr>
                <w:color w:val="000000"/>
                <w:sz w:val="17"/>
                <w:szCs w:val="17"/>
                <w:lang w:bidi="he-IL"/>
              </w:rPr>
              <w:t xml:space="preserve"> </w:t>
            </w:r>
            <w:r w:rsidRPr="00007CF5">
              <w:rPr>
                <w:b/>
                <w:bCs/>
                <w:color w:val="000000"/>
                <w:sz w:val="17"/>
                <w:szCs w:val="17"/>
                <w:lang w:bidi="he-IL"/>
              </w:rPr>
              <w:t xml:space="preserve">Name of local government officer about whom the information in this section is being disclosed. </w:t>
            </w:r>
          </w:p>
        </w:tc>
        <w:tc>
          <w:tcPr>
            <w:tcW w:w="1934" w:type="dxa"/>
            <w:tcBorders>
              <w:top w:val="single" w:sz="4" w:space="0" w:color="auto"/>
              <w:left w:val="nil"/>
              <w:bottom w:val="nil"/>
              <w:right w:val="single" w:sz="4" w:space="0" w:color="auto"/>
            </w:tcBorders>
            <w:vAlign w:val="center"/>
          </w:tcPr>
          <w:p w14:paraId="132ABB5D" w14:textId="77777777" w:rsidR="00EB4138" w:rsidRPr="0092474E" w:rsidRDefault="00EB4138" w:rsidP="004701DA">
            <w:pPr>
              <w:widowControl w:val="0"/>
              <w:autoSpaceDE w:val="0"/>
              <w:autoSpaceDN w:val="0"/>
              <w:adjustRightInd w:val="0"/>
              <w:jc w:val="center"/>
              <w:rPr>
                <w:b/>
                <w:bCs/>
                <w:color w:val="000000"/>
                <w:sz w:val="17"/>
                <w:szCs w:val="17"/>
                <w:lang w:bidi="he-IL"/>
              </w:rPr>
            </w:pPr>
          </w:p>
        </w:tc>
      </w:tr>
      <w:tr w:rsidR="00EB4138" w:rsidRPr="0092474E" w14:paraId="0210D4CA" w14:textId="77777777" w:rsidTr="004701DA">
        <w:trPr>
          <w:trHeight w:hRule="exact" w:val="367"/>
        </w:trPr>
        <w:tc>
          <w:tcPr>
            <w:tcW w:w="648" w:type="dxa"/>
            <w:tcBorders>
              <w:top w:val="nil"/>
              <w:left w:val="nil"/>
              <w:bottom w:val="nil"/>
              <w:right w:val="nil"/>
            </w:tcBorders>
            <w:vAlign w:val="center"/>
          </w:tcPr>
          <w:p w14:paraId="0578072E" w14:textId="77777777" w:rsidR="00EB4138" w:rsidRPr="0092474E" w:rsidRDefault="00EB4138" w:rsidP="004701DA">
            <w:pPr>
              <w:widowControl w:val="0"/>
              <w:autoSpaceDE w:val="0"/>
              <w:autoSpaceDN w:val="0"/>
              <w:adjustRightInd w:val="0"/>
              <w:jc w:val="center"/>
              <w:rPr>
                <w:sz w:val="18"/>
                <w:szCs w:val="18"/>
              </w:rPr>
            </w:pPr>
          </w:p>
        </w:tc>
        <w:tc>
          <w:tcPr>
            <w:tcW w:w="1749" w:type="dxa"/>
            <w:tcBorders>
              <w:top w:val="nil"/>
              <w:left w:val="nil"/>
              <w:bottom w:val="nil"/>
              <w:right w:val="nil"/>
            </w:tcBorders>
            <w:vAlign w:val="center"/>
          </w:tcPr>
          <w:p w14:paraId="68B82176" w14:textId="77777777" w:rsidR="00EB4138" w:rsidRPr="00007CF5" w:rsidRDefault="00EB4138" w:rsidP="004701DA">
            <w:pPr>
              <w:widowControl w:val="0"/>
              <w:autoSpaceDE w:val="0"/>
              <w:autoSpaceDN w:val="0"/>
              <w:adjustRightInd w:val="0"/>
              <w:jc w:val="center"/>
              <w:rPr>
                <w:sz w:val="18"/>
                <w:szCs w:val="18"/>
              </w:rPr>
            </w:pPr>
          </w:p>
        </w:tc>
        <w:tc>
          <w:tcPr>
            <w:tcW w:w="655" w:type="dxa"/>
            <w:tcBorders>
              <w:top w:val="single" w:sz="4" w:space="0" w:color="auto"/>
              <w:left w:val="nil"/>
              <w:bottom w:val="nil"/>
              <w:right w:val="nil"/>
            </w:tcBorders>
            <w:vAlign w:val="center"/>
          </w:tcPr>
          <w:p w14:paraId="7AE89D15" w14:textId="77777777" w:rsidR="00EB4138" w:rsidRPr="00007CF5" w:rsidRDefault="00EB4138" w:rsidP="004701DA">
            <w:pPr>
              <w:widowControl w:val="0"/>
              <w:autoSpaceDE w:val="0"/>
              <w:autoSpaceDN w:val="0"/>
              <w:adjustRightInd w:val="0"/>
              <w:jc w:val="center"/>
              <w:rPr>
                <w:sz w:val="18"/>
                <w:szCs w:val="18"/>
              </w:rPr>
            </w:pPr>
          </w:p>
        </w:tc>
        <w:tc>
          <w:tcPr>
            <w:tcW w:w="4299" w:type="dxa"/>
            <w:tcBorders>
              <w:top w:val="single" w:sz="4" w:space="0" w:color="auto"/>
              <w:left w:val="nil"/>
              <w:bottom w:val="nil"/>
              <w:right w:val="nil"/>
            </w:tcBorders>
            <w:vAlign w:val="center"/>
          </w:tcPr>
          <w:p w14:paraId="48DF1A13" w14:textId="53C30A64" w:rsidR="00EB4138" w:rsidRPr="00007CF5" w:rsidRDefault="00EB4138" w:rsidP="004701DA">
            <w:pPr>
              <w:widowControl w:val="0"/>
              <w:autoSpaceDE w:val="0"/>
              <w:autoSpaceDN w:val="0"/>
              <w:adjustRightInd w:val="0"/>
              <w:ind w:left="1288"/>
              <w:rPr>
                <w:color w:val="000000"/>
                <w:lang w:bidi="he-IL"/>
              </w:rPr>
            </w:pPr>
            <w:r w:rsidRPr="00007CF5">
              <w:rPr>
                <w:color w:val="000000"/>
                <w:lang w:bidi="he-IL"/>
              </w:rPr>
              <w:t>Name o</w:t>
            </w:r>
            <w:r w:rsidR="00A02F9B">
              <w:rPr>
                <w:color w:val="000000"/>
                <w:lang w:bidi="he-IL"/>
              </w:rPr>
              <w:t>f</w:t>
            </w:r>
            <w:r w:rsidRPr="00007CF5">
              <w:rPr>
                <w:color w:val="000000"/>
                <w:lang w:bidi="he-IL"/>
              </w:rPr>
              <w:t xml:space="preserve"> Officer </w:t>
            </w:r>
          </w:p>
        </w:tc>
        <w:tc>
          <w:tcPr>
            <w:tcW w:w="540" w:type="dxa"/>
            <w:tcBorders>
              <w:top w:val="nil"/>
              <w:left w:val="nil"/>
              <w:bottom w:val="nil"/>
              <w:right w:val="nil"/>
            </w:tcBorders>
            <w:vAlign w:val="center"/>
          </w:tcPr>
          <w:p w14:paraId="31F83706"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1A63BF24"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7FA8995F"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13AD4614" w14:textId="77777777" w:rsidTr="004701DA">
        <w:trPr>
          <w:trHeight w:hRule="exact" w:val="345"/>
        </w:trPr>
        <w:tc>
          <w:tcPr>
            <w:tcW w:w="10890" w:type="dxa"/>
            <w:gridSpan w:val="7"/>
            <w:tcBorders>
              <w:top w:val="nil"/>
              <w:left w:val="nil"/>
              <w:bottom w:val="nil"/>
              <w:right w:val="single" w:sz="4" w:space="0" w:color="auto"/>
            </w:tcBorders>
            <w:vAlign w:val="center"/>
          </w:tcPr>
          <w:p w14:paraId="5AC005D9" w14:textId="77777777" w:rsidR="00EB4138" w:rsidRPr="00007CF5" w:rsidRDefault="00EB4138" w:rsidP="004701DA">
            <w:pPr>
              <w:widowControl w:val="0"/>
              <w:autoSpaceDE w:val="0"/>
              <w:autoSpaceDN w:val="0"/>
              <w:adjustRightInd w:val="0"/>
              <w:ind w:left="439"/>
              <w:rPr>
                <w:color w:val="000000"/>
                <w:lang w:bidi="he-IL"/>
              </w:rPr>
            </w:pPr>
            <w:r w:rsidRPr="00007CF5">
              <w:rPr>
                <w:color w:val="000000"/>
                <w:lang w:bidi="he-IL"/>
              </w:rPr>
              <w:t xml:space="preserve">This section (item 3 including subparts A, B, C, &amp; D) must be completed for each officer with whom the vendor has an </w:t>
            </w:r>
          </w:p>
        </w:tc>
      </w:tr>
      <w:tr w:rsidR="00EB4138" w:rsidRPr="0092474E" w14:paraId="79243318" w14:textId="77777777" w:rsidTr="004701DA">
        <w:trPr>
          <w:trHeight w:hRule="exact" w:val="216"/>
        </w:trPr>
        <w:tc>
          <w:tcPr>
            <w:tcW w:w="8956" w:type="dxa"/>
            <w:gridSpan w:val="6"/>
            <w:tcBorders>
              <w:top w:val="nil"/>
              <w:left w:val="nil"/>
              <w:bottom w:val="nil"/>
              <w:right w:val="nil"/>
            </w:tcBorders>
            <w:vAlign w:val="center"/>
          </w:tcPr>
          <w:p w14:paraId="79663B7D" w14:textId="77777777" w:rsidR="00EB4138" w:rsidRPr="00007CF5" w:rsidRDefault="00EB4138" w:rsidP="004701DA">
            <w:pPr>
              <w:widowControl w:val="0"/>
              <w:autoSpaceDE w:val="0"/>
              <w:autoSpaceDN w:val="0"/>
              <w:adjustRightInd w:val="0"/>
              <w:ind w:right="64"/>
              <w:jc w:val="center"/>
              <w:rPr>
                <w:color w:val="000000"/>
                <w:lang w:bidi="he-IL"/>
              </w:rPr>
            </w:pPr>
            <w:r w:rsidRPr="00007CF5">
              <w:rPr>
                <w:color w:val="000000"/>
                <w:lang w:bidi="he-IL"/>
              </w:rPr>
              <w:t xml:space="preserve">        employment or other business relationship as defined by Section 176.001 (1-a), Local Government Code. </w:t>
            </w:r>
          </w:p>
        </w:tc>
        <w:tc>
          <w:tcPr>
            <w:tcW w:w="1934" w:type="dxa"/>
            <w:tcBorders>
              <w:top w:val="nil"/>
              <w:left w:val="nil"/>
              <w:bottom w:val="nil"/>
              <w:right w:val="single" w:sz="4" w:space="0" w:color="auto"/>
            </w:tcBorders>
            <w:vAlign w:val="center"/>
          </w:tcPr>
          <w:p w14:paraId="62051C86" w14:textId="77777777" w:rsidR="00EB4138" w:rsidRPr="0092474E" w:rsidRDefault="00EB4138" w:rsidP="004701DA">
            <w:pPr>
              <w:widowControl w:val="0"/>
              <w:autoSpaceDE w:val="0"/>
              <w:autoSpaceDN w:val="0"/>
              <w:adjustRightInd w:val="0"/>
              <w:rPr>
                <w:color w:val="000000"/>
                <w:lang w:bidi="he-IL"/>
              </w:rPr>
            </w:pPr>
            <w:r w:rsidRPr="0092474E">
              <w:rPr>
                <w:color w:val="000000"/>
                <w:lang w:bidi="he-IL"/>
              </w:rPr>
              <w:t xml:space="preserve">Attach additional </w:t>
            </w:r>
          </w:p>
        </w:tc>
      </w:tr>
      <w:tr w:rsidR="00EB4138" w:rsidRPr="0092474E" w14:paraId="411B3126" w14:textId="77777777" w:rsidTr="004701DA">
        <w:trPr>
          <w:trHeight w:hRule="exact" w:val="324"/>
        </w:trPr>
        <w:tc>
          <w:tcPr>
            <w:tcW w:w="7351" w:type="dxa"/>
            <w:gridSpan w:val="4"/>
            <w:tcBorders>
              <w:top w:val="nil"/>
              <w:left w:val="nil"/>
              <w:bottom w:val="nil"/>
              <w:right w:val="nil"/>
            </w:tcBorders>
            <w:vAlign w:val="center"/>
          </w:tcPr>
          <w:p w14:paraId="7CC90791" w14:textId="77777777" w:rsidR="00EB4138" w:rsidRPr="00007CF5" w:rsidRDefault="00EB4138" w:rsidP="004701DA">
            <w:pPr>
              <w:widowControl w:val="0"/>
              <w:autoSpaceDE w:val="0"/>
              <w:autoSpaceDN w:val="0"/>
              <w:adjustRightInd w:val="0"/>
              <w:ind w:left="439"/>
              <w:rPr>
                <w:color w:val="000000"/>
                <w:lang w:bidi="he-IL"/>
              </w:rPr>
            </w:pPr>
            <w:r w:rsidRPr="00007CF5">
              <w:rPr>
                <w:color w:val="000000"/>
                <w:lang w:bidi="he-IL"/>
              </w:rPr>
              <w:t xml:space="preserve">pages to this Form CIQ as necessary. </w:t>
            </w:r>
          </w:p>
          <w:p w14:paraId="47343C96" w14:textId="77777777" w:rsidR="00EB4138" w:rsidRPr="00007CF5" w:rsidRDefault="00EB4138" w:rsidP="004701DA">
            <w:pPr>
              <w:widowControl w:val="0"/>
              <w:autoSpaceDE w:val="0"/>
              <w:autoSpaceDN w:val="0"/>
              <w:adjustRightInd w:val="0"/>
              <w:ind w:left="439"/>
              <w:rPr>
                <w:color w:val="000000"/>
                <w:lang w:bidi="he-IL"/>
              </w:rPr>
            </w:pPr>
          </w:p>
          <w:p w14:paraId="3A052A86" w14:textId="77777777" w:rsidR="00EB4138" w:rsidRPr="00007CF5" w:rsidRDefault="00EB4138" w:rsidP="004701DA">
            <w:pPr>
              <w:widowControl w:val="0"/>
              <w:autoSpaceDE w:val="0"/>
              <w:autoSpaceDN w:val="0"/>
              <w:adjustRightInd w:val="0"/>
              <w:ind w:left="439"/>
              <w:rPr>
                <w:color w:val="000000"/>
                <w:lang w:bidi="he-IL"/>
              </w:rPr>
            </w:pPr>
          </w:p>
        </w:tc>
        <w:tc>
          <w:tcPr>
            <w:tcW w:w="540" w:type="dxa"/>
            <w:tcBorders>
              <w:top w:val="nil"/>
              <w:left w:val="nil"/>
              <w:bottom w:val="nil"/>
              <w:right w:val="nil"/>
            </w:tcBorders>
            <w:vAlign w:val="center"/>
          </w:tcPr>
          <w:p w14:paraId="733D1CF6"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0A8CF1BF"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5C22E0E9"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5FCAC44A" w14:textId="77777777" w:rsidTr="004701DA">
        <w:trPr>
          <w:trHeight w:hRule="exact" w:val="324"/>
        </w:trPr>
        <w:tc>
          <w:tcPr>
            <w:tcW w:w="648" w:type="dxa"/>
            <w:tcBorders>
              <w:top w:val="nil"/>
              <w:left w:val="nil"/>
              <w:bottom w:val="nil"/>
              <w:right w:val="nil"/>
            </w:tcBorders>
            <w:vAlign w:val="center"/>
          </w:tcPr>
          <w:p w14:paraId="4B3944DD" w14:textId="77777777" w:rsidR="00EB4138" w:rsidRPr="0092474E" w:rsidRDefault="00EB4138" w:rsidP="004701DA">
            <w:pPr>
              <w:widowControl w:val="0"/>
              <w:autoSpaceDE w:val="0"/>
              <w:autoSpaceDN w:val="0"/>
              <w:adjustRightInd w:val="0"/>
              <w:ind w:right="50"/>
              <w:jc w:val="right"/>
              <w:rPr>
                <w:color w:val="000000"/>
                <w:w w:val="115"/>
                <w:lang w:bidi="he-IL"/>
              </w:rPr>
            </w:pPr>
            <w:r w:rsidRPr="0092474E">
              <w:rPr>
                <w:color w:val="000000"/>
                <w:w w:val="115"/>
                <w:lang w:bidi="he-IL"/>
              </w:rPr>
              <w:t xml:space="preserve">A </w:t>
            </w:r>
          </w:p>
        </w:tc>
        <w:tc>
          <w:tcPr>
            <w:tcW w:w="10242" w:type="dxa"/>
            <w:gridSpan w:val="6"/>
            <w:tcBorders>
              <w:top w:val="nil"/>
              <w:left w:val="nil"/>
              <w:bottom w:val="nil"/>
              <w:right w:val="single" w:sz="4" w:space="0" w:color="auto"/>
            </w:tcBorders>
            <w:vAlign w:val="center"/>
          </w:tcPr>
          <w:p w14:paraId="6F13A5C1" w14:textId="77777777" w:rsidR="00EB4138" w:rsidRPr="00007CF5" w:rsidRDefault="00EB4138" w:rsidP="004701DA">
            <w:pPr>
              <w:widowControl w:val="0"/>
              <w:autoSpaceDE w:val="0"/>
              <w:autoSpaceDN w:val="0"/>
              <w:adjustRightInd w:val="0"/>
              <w:ind w:right="403"/>
              <w:jc w:val="right"/>
              <w:rPr>
                <w:color w:val="000000"/>
                <w:lang w:bidi="he-IL"/>
              </w:rPr>
            </w:pPr>
            <w:r w:rsidRPr="00007CF5">
              <w:rPr>
                <w:color w:val="000000"/>
                <w:lang w:bidi="he-IL"/>
              </w:rPr>
              <w:t xml:space="preserve">Is the local government officer named in this section receiving or likely to receive taxable income, other than investment </w:t>
            </w:r>
          </w:p>
        </w:tc>
      </w:tr>
      <w:tr w:rsidR="00EB4138" w:rsidRPr="0092474E" w14:paraId="341582BB" w14:textId="77777777" w:rsidTr="004701DA">
        <w:trPr>
          <w:trHeight w:hRule="exact" w:val="331"/>
        </w:trPr>
        <w:tc>
          <w:tcPr>
            <w:tcW w:w="3052" w:type="dxa"/>
            <w:gridSpan w:val="3"/>
            <w:tcBorders>
              <w:top w:val="nil"/>
              <w:left w:val="nil"/>
              <w:bottom w:val="nil"/>
              <w:right w:val="nil"/>
            </w:tcBorders>
            <w:vAlign w:val="center"/>
          </w:tcPr>
          <w:p w14:paraId="00D9295F" w14:textId="77777777" w:rsidR="00EB4138" w:rsidRPr="00007CF5" w:rsidRDefault="00EB4138" w:rsidP="004701DA">
            <w:pPr>
              <w:widowControl w:val="0"/>
              <w:autoSpaceDE w:val="0"/>
              <w:autoSpaceDN w:val="0"/>
              <w:adjustRightInd w:val="0"/>
              <w:ind w:left="446"/>
              <w:rPr>
                <w:bCs/>
                <w:color w:val="000000"/>
                <w:w w:val="90"/>
                <w:lang w:bidi="he-IL"/>
              </w:rPr>
            </w:pPr>
            <w:r w:rsidRPr="00007CF5">
              <w:rPr>
                <w:color w:val="000000"/>
                <w:lang w:bidi="he-IL"/>
              </w:rPr>
              <w:t>income from the vendor?</w:t>
            </w:r>
          </w:p>
        </w:tc>
        <w:tc>
          <w:tcPr>
            <w:tcW w:w="4299" w:type="dxa"/>
            <w:tcBorders>
              <w:top w:val="nil"/>
              <w:left w:val="nil"/>
              <w:bottom w:val="nil"/>
              <w:right w:val="nil"/>
            </w:tcBorders>
            <w:vAlign w:val="center"/>
          </w:tcPr>
          <w:p w14:paraId="2614D6DD" w14:textId="77777777" w:rsidR="00EB4138" w:rsidRPr="00007CF5" w:rsidRDefault="00EB4138" w:rsidP="004701DA">
            <w:pPr>
              <w:widowControl w:val="0"/>
              <w:autoSpaceDE w:val="0"/>
              <w:autoSpaceDN w:val="0"/>
              <w:adjustRightInd w:val="0"/>
              <w:jc w:val="center"/>
              <w:rPr>
                <w:b/>
                <w:bCs/>
                <w:color w:val="000000"/>
                <w:w w:val="90"/>
                <w:lang w:bidi="he-IL"/>
              </w:rPr>
            </w:pPr>
          </w:p>
        </w:tc>
        <w:tc>
          <w:tcPr>
            <w:tcW w:w="540" w:type="dxa"/>
            <w:tcBorders>
              <w:top w:val="nil"/>
              <w:left w:val="nil"/>
              <w:bottom w:val="nil"/>
              <w:right w:val="nil"/>
            </w:tcBorders>
            <w:vAlign w:val="center"/>
          </w:tcPr>
          <w:p w14:paraId="08839C5B" w14:textId="77777777" w:rsidR="00EB4138" w:rsidRPr="0092474E" w:rsidRDefault="00EB4138" w:rsidP="004701DA">
            <w:pPr>
              <w:widowControl w:val="0"/>
              <w:autoSpaceDE w:val="0"/>
              <w:autoSpaceDN w:val="0"/>
              <w:adjustRightInd w:val="0"/>
              <w:jc w:val="center"/>
              <w:rPr>
                <w:b/>
                <w:bCs/>
                <w:color w:val="000000"/>
                <w:w w:val="90"/>
                <w:sz w:val="18"/>
                <w:szCs w:val="18"/>
                <w:lang w:bidi="he-IL"/>
              </w:rPr>
            </w:pPr>
          </w:p>
        </w:tc>
        <w:tc>
          <w:tcPr>
            <w:tcW w:w="1065" w:type="dxa"/>
            <w:tcBorders>
              <w:top w:val="nil"/>
              <w:left w:val="nil"/>
              <w:bottom w:val="nil"/>
              <w:right w:val="nil"/>
            </w:tcBorders>
            <w:vAlign w:val="center"/>
          </w:tcPr>
          <w:p w14:paraId="3C11F349" w14:textId="77777777" w:rsidR="00EB4138" w:rsidRPr="0092474E" w:rsidRDefault="00EB4138" w:rsidP="004701DA">
            <w:pPr>
              <w:widowControl w:val="0"/>
              <w:autoSpaceDE w:val="0"/>
              <w:autoSpaceDN w:val="0"/>
              <w:adjustRightInd w:val="0"/>
              <w:jc w:val="center"/>
              <w:rPr>
                <w:b/>
                <w:bCs/>
                <w:color w:val="000000"/>
                <w:w w:val="90"/>
                <w:sz w:val="18"/>
                <w:szCs w:val="18"/>
                <w:lang w:bidi="he-IL"/>
              </w:rPr>
            </w:pPr>
          </w:p>
        </w:tc>
        <w:tc>
          <w:tcPr>
            <w:tcW w:w="1934" w:type="dxa"/>
            <w:tcBorders>
              <w:top w:val="nil"/>
              <w:left w:val="nil"/>
              <w:bottom w:val="nil"/>
              <w:right w:val="single" w:sz="4" w:space="0" w:color="auto"/>
            </w:tcBorders>
            <w:vAlign w:val="center"/>
          </w:tcPr>
          <w:p w14:paraId="17AF1DC3" w14:textId="77777777" w:rsidR="00EB4138" w:rsidRPr="0092474E" w:rsidRDefault="00EB4138" w:rsidP="004701DA">
            <w:pPr>
              <w:widowControl w:val="0"/>
              <w:autoSpaceDE w:val="0"/>
              <w:autoSpaceDN w:val="0"/>
              <w:adjustRightInd w:val="0"/>
              <w:jc w:val="center"/>
              <w:rPr>
                <w:b/>
                <w:bCs/>
                <w:color w:val="000000"/>
                <w:w w:val="90"/>
                <w:sz w:val="18"/>
                <w:szCs w:val="18"/>
                <w:lang w:bidi="he-IL"/>
              </w:rPr>
            </w:pPr>
          </w:p>
        </w:tc>
      </w:tr>
      <w:tr w:rsidR="00EB4138" w:rsidRPr="0092474E" w14:paraId="5C5CB549" w14:textId="77777777" w:rsidTr="004701DA">
        <w:trPr>
          <w:trHeight w:hRule="exact" w:val="414"/>
        </w:trPr>
        <w:tc>
          <w:tcPr>
            <w:tcW w:w="648" w:type="dxa"/>
            <w:tcBorders>
              <w:top w:val="nil"/>
              <w:left w:val="nil"/>
              <w:bottom w:val="nil"/>
              <w:right w:val="nil"/>
            </w:tcBorders>
            <w:vAlign w:val="center"/>
          </w:tcPr>
          <w:p w14:paraId="3844FEF3" w14:textId="77777777" w:rsidR="00EB4138" w:rsidRPr="0092474E" w:rsidRDefault="00EB4138" w:rsidP="004701DA">
            <w:pPr>
              <w:widowControl w:val="0"/>
              <w:autoSpaceDE w:val="0"/>
              <w:autoSpaceDN w:val="0"/>
              <w:adjustRightInd w:val="0"/>
              <w:jc w:val="center"/>
            </w:pPr>
          </w:p>
        </w:tc>
        <w:tc>
          <w:tcPr>
            <w:tcW w:w="2404" w:type="dxa"/>
            <w:gridSpan w:val="2"/>
            <w:tcBorders>
              <w:top w:val="nil"/>
              <w:left w:val="nil"/>
              <w:bottom w:val="nil"/>
              <w:right w:val="nil"/>
            </w:tcBorders>
            <w:vAlign w:val="center"/>
          </w:tcPr>
          <w:p w14:paraId="49F580E6" w14:textId="77777777" w:rsidR="00EB4138" w:rsidRPr="00007CF5" w:rsidRDefault="00EB4138" w:rsidP="004701DA">
            <w:pPr>
              <w:widowControl w:val="0"/>
              <w:autoSpaceDE w:val="0"/>
              <w:autoSpaceDN w:val="0"/>
              <w:adjustRightInd w:val="0"/>
              <w:ind w:right="554"/>
              <w:jc w:val="right"/>
              <w:rPr>
                <w:color w:val="000000"/>
                <w:lang w:bidi="he-IL"/>
              </w:rPr>
            </w:pPr>
            <w:r w:rsidRPr="00007CF5">
              <w:rPr>
                <w:color w:val="000000"/>
                <w:sz w:val="28"/>
                <w:szCs w:val="28"/>
                <w:lang w:bidi="he-IL"/>
              </w:rPr>
              <w:t>□</w:t>
            </w:r>
            <w:r w:rsidRPr="00007CF5">
              <w:rPr>
                <w:color w:val="000000"/>
                <w:lang w:bidi="he-IL"/>
              </w:rPr>
              <w:t xml:space="preserve">Yes </w:t>
            </w:r>
          </w:p>
        </w:tc>
        <w:tc>
          <w:tcPr>
            <w:tcW w:w="4299" w:type="dxa"/>
            <w:tcBorders>
              <w:top w:val="nil"/>
              <w:left w:val="nil"/>
              <w:bottom w:val="nil"/>
              <w:right w:val="nil"/>
            </w:tcBorders>
            <w:vAlign w:val="center"/>
          </w:tcPr>
          <w:p w14:paraId="6A5EE27A" w14:textId="77777777" w:rsidR="00EB4138" w:rsidRPr="00007CF5" w:rsidRDefault="00EB4138" w:rsidP="004701DA">
            <w:pPr>
              <w:widowControl w:val="0"/>
              <w:autoSpaceDE w:val="0"/>
              <w:autoSpaceDN w:val="0"/>
              <w:adjustRightInd w:val="0"/>
              <w:ind w:left="86"/>
              <w:rPr>
                <w:color w:val="000000"/>
                <w:lang w:bidi="he-IL"/>
              </w:rPr>
            </w:pPr>
            <w:r w:rsidRPr="00007CF5">
              <w:rPr>
                <w:color w:val="000000"/>
                <w:sz w:val="28"/>
                <w:szCs w:val="28"/>
                <w:lang w:bidi="he-IL"/>
              </w:rPr>
              <w:t>□</w:t>
            </w:r>
            <w:r w:rsidRPr="00007CF5">
              <w:rPr>
                <w:color w:val="000000"/>
                <w:lang w:bidi="he-IL"/>
              </w:rPr>
              <w:t xml:space="preserve">No </w:t>
            </w:r>
          </w:p>
        </w:tc>
        <w:tc>
          <w:tcPr>
            <w:tcW w:w="540" w:type="dxa"/>
            <w:tcBorders>
              <w:top w:val="nil"/>
              <w:left w:val="nil"/>
              <w:bottom w:val="nil"/>
              <w:right w:val="nil"/>
            </w:tcBorders>
            <w:vAlign w:val="center"/>
          </w:tcPr>
          <w:p w14:paraId="552343E0"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44EFD53F"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3FD4A8CE"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7D2BAE52" w14:textId="77777777" w:rsidTr="004701DA">
        <w:trPr>
          <w:trHeight w:hRule="exact" w:val="374"/>
        </w:trPr>
        <w:tc>
          <w:tcPr>
            <w:tcW w:w="10890" w:type="dxa"/>
            <w:gridSpan w:val="7"/>
            <w:tcBorders>
              <w:top w:val="nil"/>
              <w:left w:val="nil"/>
              <w:bottom w:val="nil"/>
              <w:right w:val="single" w:sz="4" w:space="0" w:color="auto"/>
            </w:tcBorders>
            <w:vAlign w:val="center"/>
          </w:tcPr>
          <w:p w14:paraId="6BA3922D" w14:textId="77777777" w:rsidR="00EB4138" w:rsidRPr="00007CF5" w:rsidRDefault="00EB4138" w:rsidP="004701DA">
            <w:pPr>
              <w:widowControl w:val="0"/>
              <w:autoSpaceDE w:val="0"/>
              <w:autoSpaceDN w:val="0"/>
              <w:adjustRightInd w:val="0"/>
              <w:ind w:left="432"/>
              <w:rPr>
                <w:color w:val="000000"/>
                <w:lang w:bidi="he-IL"/>
              </w:rPr>
            </w:pPr>
            <w:r w:rsidRPr="00007CF5">
              <w:rPr>
                <w:color w:val="000000"/>
                <w:lang w:bidi="he-IL"/>
              </w:rPr>
              <w:t xml:space="preserve">B. Is the vendor receiving or likely to receive taxable income, other than investment income, from or at the direction </w:t>
            </w:r>
            <w:proofErr w:type="spellStart"/>
            <w:r w:rsidRPr="00007CF5">
              <w:rPr>
                <w:color w:val="000000"/>
                <w:lang w:bidi="he-IL"/>
              </w:rPr>
              <w:t>ot</w:t>
            </w:r>
            <w:proofErr w:type="spellEnd"/>
            <w:r w:rsidRPr="00007CF5">
              <w:rPr>
                <w:color w:val="000000"/>
                <w:lang w:bidi="he-IL"/>
              </w:rPr>
              <w:t xml:space="preserve"> the local </w:t>
            </w:r>
          </w:p>
        </w:tc>
      </w:tr>
      <w:tr w:rsidR="00EB4138" w:rsidRPr="0092474E" w14:paraId="0E3636CC" w14:textId="77777777" w:rsidTr="004701DA">
        <w:trPr>
          <w:trHeight w:hRule="exact" w:val="338"/>
        </w:trPr>
        <w:tc>
          <w:tcPr>
            <w:tcW w:w="10890" w:type="dxa"/>
            <w:gridSpan w:val="7"/>
            <w:tcBorders>
              <w:top w:val="nil"/>
              <w:left w:val="nil"/>
              <w:bottom w:val="nil"/>
              <w:right w:val="single" w:sz="4" w:space="0" w:color="auto"/>
            </w:tcBorders>
            <w:vAlign w:val="center"/>
          </w:tcPr>
          <w:p w14:paraId="0FCB883D" w14:textId="77777777" w:rsidR="00EB4138" w:rsidRPr="00007CF5" w:rsidRDefault="00EB4138" w:rsidP="004701DA">
            <w:pPr>
              <w:widowControl w:val="0"/>
              <w:autoSpaceDE w:val="0"/>
              <w:autoSpaceDN w:val="0"/>
              <w:adjustRightInd w:val="0"/>
              <w:ind w:left="432"/>
              <w:rPr>
                <w:color w:val="000000"/>
                <w:lang w:bidi="he-IL"/>
              </w:rPr>
            </w:pPr>
            <w:r w:rsidRPr="00007CF5">
              <w:rPr>
                <w:color w:val="000000"/>
                <w:lang w:bidi="he-IL"/>
              </w:rPr>
              <w:t xml:space="preserve">government officer named in this section AND the taxable income is not received from the local governmental entity? </w:t>
            </w:r>
          </w:p>
        </w:tc>
      </w:tr>
      <w:tr w:rsidR="00EB4138" w:rsidRPr="0092474E" w14:paraId="154CFDDB" w14:textId="77777777" w:rsidTr="00A02F9B">
        <w:trPr>
          <w:trHeight w:hRule="exact" w:val="378"/>
        </w:trPr>
        <w:tc>
          <w:tcPr>
            <w:tcW w:w="648" w:type="dxa"/>
            <w:tcBorders>
              <w:top w:val="nil"/>
              <w:left w:val="nil"/>
              <w:bottom w:val="nil"/>
              <w:right w:val="nil"/>
            </w:tcBorders>
            <w:vAlign w:val="center"/>
          </w:tcPr>
          <w:p w14:paraId="50E0F125" w14:textId="77777777" w:rsidR="00EB4138" w:rsidRPr="0092474E" w:rsidRDefault="00EB4138" w:rsidP="004701DA">
            <w:pPr>
              <w:widowControl w:val="0"/>
              <w:autoSpaceDE w:val="0"/>
              <w:autoSpaceDN w:val="0"/>
              <w:adjustRightInd w:val="0"/>
              <w:jc w:val="center"/>
              <w:rPr>
                <w:sz w:val="18"/>
                <w:szCs w:val="18"/>
              </w:rPr>
            </w:pPr>
          </w:p>
        </w:tc>
        <w:tc>
          <w:tcPr>
            <w:tcW w:w="2404" w:type="dxa"/>
            <w:gridSpan w:val="2"/>
            <w:tcBorders>
              <w:top w:val="nil"/>
              <w:left w:val="nil"/>
              <w:bottom w:val="nil"/>
              <w:right w:val="nil"/>
            </w:tcBorders>
            <w:vAlign w:val="center"/>
          </w:tcPr>
          <w:p w14:paraId="60900BC1" w14:textId="77777777" w:rsidR="00EB4138" w:rsidRPr="00007CF5" w:rsidRDefault="00EB4138" w:rsidP="004701DA">
            <w:pPr>
              <w:widowControl w:val="0"/>
              <w:autoSpaceDE w:val="0"/>
              <w:autoSpaceDN w:val="0"/>
              <w:adjustRightInd w:val="0"/>
              <w:ind w:right="554"/>
              <w:jc w:val="right"/>
              <w:rPr>
                <w:color w:val="000000"/>
                <w:sz w:val="18"/>
                <w:szCs w:val="18"/>
                <w:lang w:bidi="he-IL"/>
              </w:rPr>
            </w:pPr>
            <w:r w:rsidRPr="00007CF5">
              <w:rPr>
                <w:color w:val="000000"/>
                <w:sz w:val="28"/>
                <w:szCs w:val="28"/>
                <w:lang w:bidi="he-IL"/>
              </w:rPr>
              <w:t>□</w:t>
            </w:r>
            <w:r w:rsidRPr="00007CF5">
              <w:rPr>
                <w:color w:val="000000"/>
                <w:sz w:val="18"/>
                <w:szCs w:val="18"/>
                <w:lang w:bidi="he-IL"/>
              </w:rPr>
              <w:t xml:space="preserve">Yes </w:t>
            </w:r>
          </w:p>
        </w:tc>
        <w:tc>
          <w:tcPr>
            <w:tcW w:w="4299" w:type="dxa"/>
            <w:tcBorders>
              <w:top w:val="nil"/>
              <w:left w:val="nil"/>
              <w:bottom w:val="nil"/>
              <w:right w:val="nil"/>
            </w:tcBorders>
            <w:vAlign w:val="center"/>
          </w:tcPr>
          <w:p w14:paraId="111FD9DC" w14:textId="77777777" w:rsidR="00EB4138" w:rsidRPr="00007CF5" w:rsidRDefault="00EB4138" w:rsidP="004701DA">
            <w:pPr>
              <w:widowControl w:val="0"/>
              <w:autoSpaceDE w:val="0"/>
              <w:autoSpaceDN w:val="0"/>
              <w:adjustRightInd w:val="0"/>
              <w:ind w:left="86"/>
              <w:rPr>
                <w:color w:val="000000"/>
                <w:sz w:val="18"/>
                <w:szCs w:val="18"/>
                <w:lang w:bidi="he-IL"/>
              </w:rPr>
            </w:pPr>
            <w:r w:rsidRPr="00007CF5">
              <w:rPr>
                <w:color w:val="000000"/>
                <w:sz w:val="28"/>
                <w:szCs w:val="28"/>
                <w:lang w:bidi="he-IL"/>
              </w:rPr>
              <w:t>□</w:t>
            </w:r>
            <w:r w:rsidRPr="00007CF5">
              <w:rPr>
                <w:color w:val="000000"/>
                <w:lang w:bidi="he-IL"/>
              </w:rPr>
              <w:t>No</w:t>
            </w:r>
          </w:p>
        </w:tc>
        <w:tc>
          <w:tcPr>
            <w:tcW w:w="540" w:type="dxa"/>
            <w:tcBorders>
              <w:top w:val="nil"/>
              <w:left w:val="nil"/>
              <w:bottom w:val="nil"/>
              <w:right w:val="nil"/>
            </w:tcBorders>
            <w:vAlign w:val="center"/>
          </w:tcPr>
          <w:p w14:paraId="0DF5923C"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20F7BBF3"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5AF21CF0"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207A6F5F" w14:textId="77777777" w:rsidTr="004701DA">
        <w:trPr>
          <w:trHeight w:hRule="exact" w:val="324"/>
        </w:trPr>
        <w:tc>
          <w:tcPr>
            <w:tcW w:w="648" w:type="dxa"/>
            <w:tcBorders>
              <w:top w:val="nil"/>
              <w:left w:val="nil"/>
              <w:bottom w:val="nil"/>
              <w:right w:val="nil"/>
            </w:tcBorders>
            <w:vAlign w:val="center"/>
          </w:tcPr>
          <w:p w14:paraId="45B365CB" w14:textId="77777777" w:rsidR="00EB4138" w:rsidRPr="0092474E" w:rsidRDefault="00EB4138" w:rsidP="004701DA">
            <w:pPr>
              <w:widowControl w:val="0"/>
              <w:autoSpaceDE w:val="0"/>
              <w:autoSpaceDN w:val="0"/>
              <w:adjustRightInd w:val="0"/>
              <w:ind w:right="50"/>
              <w:jc w:val="right"/>
              <w:rPr>
                <w:color w:val="000000"/>
                <w:lang w:bidi="he-IL"/>
              </w:rPr>
            </w:pPr>
            <w:r w:rsidRPr="0092474E">
              <w:rPr>
                <w:color w:val="000000"/>
                <w:lang w:bidi="he-IL"/>
              </w:rPr>
              <w:t xml:space="preserve">C. </w:t>
            </w:r>
          </w:p>
        </w:tc>
        <w:tc>
          <w:tcPr>
            <w:tcW w:w="10242" w:type="dxa"/>
            <w:gridSpan w:val="6"/>
            <w:tcBorders>
              <w:top w:val="nil"/>
              <w:left w:val="nil"/>
              <w:bottom w:val="nil"/>
              <w:right w:val="single" w:sz="4" w:space="0" w:color="auto"/>
            </w:tcBorders>
            <w:vAlign w:val="center"/>
          </w:tcPr>
          <w:p w14:paraId="0E54EF2C" w14:textId="77777777" w:rsidR="00EB4138" w:rsidRPr="00007CF5" w:rsidRDefault="00EB4138" w:rsidP="004701DA">
            <w:pPr>
              <w:widowControl w:val="0"/>
              <w:autoSpaceDE w:val="0"/>
              <w:autoSpaceDN w:val="0"/>
              <w:adjustRightInd w:val="0"/>
              <w:ind w:right="403"/>
              <w:rPr>
                <w:color w:val="000000"/>
                <w:lang w:bidi="he-IL"/>
              </w:rPr>
            </w:pPr>
            <w:r w:rsidRPr="00007CF5">
              <w:rPr>
                <w:color w:val="000000"/>
                <w:lang w:bidi="he-IL"/>
              </w:rPr>
              <w:t xml:space="preserve">Is the filer of this questionnaire employed by a corporation or other business entity with respect to which the </w:t>
            </w:r>
            <w:proofErr w:type="gramStart"/>
            <w:r w:rsidRPr="00007CF5">
              <w:rPr>
                <w:color w:val="000000"/>
                <w:lang w:bidi="he-IL"/>
              </w:rPr>
              <w:t>local</w:t>
            </w:r>
            <w:proofErr w:type="gramEnd"/>
            <w:r w:rsidRPr="00007CF5">
              <w:rPr>
                <w:color w:val="000000"/>
                <w:lang w:bidi="he-IL"/>
              </w:rPr>
              <w:t xml:space="preserve"> </w:t>
            </w:r>
          </w:p>
          <w:p w14:paraId="6B6816F7" w14:textId="77777777" w:rsidR="00EB4138" w:rsidRPr="00007CF5" w:rsidRDefault="00EB4138" w:rsidP="004701DA">
            <w:pPr>
              <w:widowControl w:val="0"/>
              <w:autoSpaceDE w:val="0"/>
              <w:autoSpaceDN w:val="0"/>
              <w:adjustRightInd w:val="0"/>
              <w:ind w:right="403"/>
              <w:rPr>
                <w:color w:val="000000"/>
                <w:lang w:bidi="he-IL"/>
              </w:rPr>
            </w:pPr>
          </w:p>
          <w:p w14:paraId="1345F37A" w14:textId="77777777" w:rsidR="00EB4138" w:rsidRPr="00007CF5" w:rsidRDefault="00EB4138" w:rsidP="004701DA">
            <w:pPr>
              <w:widowControl w:val="0"/>
              <w:autoSpaceDE w:val="0"/>
              <w:autoSpaceDN w:val="0"/>
              <w:adjustRightInd w:val="0"/>
              <w:ind w:right="403"/>
              <w:rPr>
                <w:color w:val="000000"/>
                <w:lang w:bidi="he-IL"/>
              </w:rPr>
            </w:pPr>
          </w:p>
          <w:p w14:paraId="7D9A389A" w14:textId="77777777" w:rsidR="00EB4138" w:rsidRPr="00007CF5" w:rsidRDefault="00EB4138" w:rsidP="004701DA">
            <w:pPr>
              <w:widowControl w:val="0"/>
              <w:autoSpaceDE w:val="0"/>
              <w:autoSpaceDN w:val="0"/>
              <w:adjustRightInd w:val="0"/>
              <w:ind w:right="403"/>
              <w:rPr>
                <w:color w:val="000000"/>
                <w:lang w:bidi="he-IL"/>
              </w:rPr>
            </w:pPr>
          </w:p>
        </w:tc>
      </w:tr>
      <w:tr w:rsidR="00EB4138" w:rsidRPr="0092474E" w14:paraId="2BFF0DC0" w14:textId="77777777" w:rsidTr="004701DA">
        <w:trPr>
          <w:trHeight w:hRule="exact" w:val="338"/>
        </w:trPr>
        <w:tc>
          <w:tcPr>
            <w:tcW w:w="10890" w:type="dxa"/>
            <w:gridSpan w:val="7"/>
            <w:tcBorders>
              <w:top w:val="nil"/>
              <w:left w:val="nil"/>
              <w:bottom w:val="nil"/>
              <w:right w:val="single" w:sz="4" w:space="0" w:color="auto"/>
            </w:tcBorders>
            <w:vAlign w:val="center"/>
          </w:tcPr>
          <w:p w14:paraId="140F5A12" w14:textId="77777777" w:rsidR="00EB4138" w:rsidRPr="00007CF5" w:rsidRDefault="00EB4138" w:rsidP="004701DA">
            <w:pPr>
              <w:widowControl w:val="0"/>
              <w:autoSpaceDE w:val="0"/>
              <w:autoSpaceDN w:val="0"/>
              <w:adjustRightInd w:val="0"/>
              <w:ind w:left="439"/>
              <w:rPr>
                <w:bCs/>
                <w:color w:val="000000"/>
                <w:w w:val="90"/>
                <w:lang w:bidi="he-IL"/>
              </w:rPr>
            </w:pPr>
            <w:r w:rsidRPr="00007CF5">
              <w:rPr>
                <w:color w:val="000000"/>
                <w:lang w:bidi="he-IL"/>
              </w:rPr>
              <w:t xml:space="preserve">government officer services as an officer of director, or holds an ownership interest of one percent or more? </w:t>
            </w:r>
            <w:r w:rsidRPr="00007CF5">
              <w:rPr>
                <w:bCs/>
                <w:color w:val="000000"/>
                <w:w w:val="90"/>
                <w:lang w:bidi="he-IL"/>
              </w:rPr>
              <w:t xml:space="preserve"> </w:t>
            </w:r>
          </w:p>
        </w:tc>
      </w:tr>
      <w:tr w:rsidR="00EB4138" w:rsidRPr="0092474E" w14:paraId="28E2D745" w14:textId="77777777" w:rsidTr="004701DA">
        <w:trPr>
          <w:trHeight w:hRule="exact" w:val="297"/>
        </w:trPr>
        <w:tc>
          <w:tcPr>
            <w:tcW w:w="648" w:type="dxa"/>
            <w:tcBorders>
              <w:top w:val="nil"/>
              <w:left w:val="nil"/>
              <w:bottom w:val="nil"/>
              <w:right w:val="nil"/>
            </w:tcBorders>
            <w:vAlign w:val="center"/>
          </w:tcPr>
          <w:p w14:paraId="72BF54D7" w14:textId="77777777" w:rsidR="00EB4138" w:rsidRPr="0092474E" w:rsidRDefault="00EB4138" w:rsidP="004701DA">
            <w:pPr>
              <w:widowControl w:val="0"/>
              <w:autoSpaceDE w:val="0"/>
              <w:autoSpaceDN w:val="0"/>
              <w:adjustRightInd w:val="0"/>
              <w:jc w:val="center"/>
              <w:rPr>
                <w:sz w:val="18"/>
                <w:szCs w:val="18"/>
              </w:rPr>
            </w:pPr>
          </w:p>
        </w:tc>
        <w:tc>
          <w:tcPr>
            <w:tcW w:w="2404" w:type="dxa"/>
            <w:gridSpan w:val="2"/>
            <w:tcBorders>
              <w:top w:val="nil"/>
              <w:left w:val="nil"/>
              <w:bottom w:val="nil"/>
              <w:right w:val="nil"/>
            </w:tcBorders>
            <w:vAlign w:val="center"/>
          </w:tcPr>
          <w:p w14:paraId="3126B0FF" w14:textId="77777777" w:rsidR="00EB4138" w:rsidRPr="00007CF5" w:rsidRDefault="00EB4138" w:rsidP="004701DA">
            <w:pPr>
              <w:widowControl w:val="0"/>
              <w:autoSpaceDE w:val="0"/>
              <w:autoSpaceDN w:val="0"/>
              <w:adjustRightInd w:val="0"/>
              <w:ind w:right="554"/>
              <w:jc w:val="right"/>
              <w:rPr>
                <w:color w:val="000000"/>
                <w:sz w:val="18"/>
                <w:szCs w:val="18"/>
                <w:lang w:bidi="he-IL"/>
              </w:rPr>
            </w:pPr>
            <w:r w:rsidRPr="00007CF5">
              <w:rPr>
                <w:color w:val="000000"/>
                <w:sz w:val="28"/>
                <w:szCs w:val="28"/>
                <w:lang w:bidi="he-IL"/>
              </w:rPr>
              <w:t>□</w:t>
            </w:r>
            <w:r w:rsidRPr="00007CF5">
              <w:rPr>
                <w:color w:val="000000"/>
                <w:sz w:val="18"/>
                <w:szCs w:val="18"/>
                <w:lang w:bidi="he-IL"/>
              </w:rPr>
              <w:t xml:space="preserve">Yes </w:t>
            </w:r>
          </w:p>
        </w:tc>
        <w:tc>
          <w:tcPr>
            <w:tcW w:w="4299" w:type="dxa"/>
            <w:tcBorders>
              <w:top w:val="nil"/>
              <w:left w:val="nil"/>
              <w:bottom w:val="nil"/>
              <w:right w:val="nil"/>
            </w:tcBorders>
            <w:vAlign w:val="center"/>
          </w:tcPr>
          <w:p w14:paraId="3460E7E6" w14:textId="77777777" w:rsidR="00EB4138" w:rsidRPr="00007CF5" w:rsidRDefault="00EB4138" w:rsidP="004701DA">
            <w:pPr>
              <w:widowControl w:val="0"/>
              <w:autoSpaceDE w:val="0"/>
              <w:autoSpaceDN w:val="0"/>
              <w:adjustRightInd w:val="0"/>
              <w:ind w:left="86"/>
              <w:rPr>
                <w:color w:val="000000"/>
                <w:sz w:val="18"/>
                <w:szCs w:val="18"/>
                <w:lang w:bidi="he-IL"/>
              </w:rPr>
            </w:pPr>
            <w:r w:rsidRPr="00007CF5">
              <w:rPr>
                <w:color w:val="000000"/>
                <w:sz w:val="28"/>
                <w:szCs w:val="28"/>
                <w:lang w:bidi="he-IL"/>
              </w:rPr>
              <w:t>□</w:t>
            </w:r>
            <w:r w:rsidRPr="00007CF5">
              <w:rPr>
                <w:color w:val="000000"/>
                <w:sz w:val="18"/>
                <w:szCs w:val="18"/>
                <w:lang w:bidi="he-IL"/>
              </w:rPr>
              <w:t xml:space="preserve">No </w:t>
            </w:r>
          </w:p>
        </w:tc>
        <w:tc>
          <w:tcPr>
            <w:tcW w:w="540" w:type="dxa"/>
            <w:tcBorders>
              <w:top w:val="nil"/>
              <w:left w:val="nil"/>
              <w:bottom w:val="nil"/>
              <w:right w:val="nil"/>
            </w:tcBorders>
            <w:vAlign w:val="center"/>
          </w:tcPr>
          <w:p w14:paraId="04AD446A"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065" w:type="dxa"/>
            <w:tcBorders>
              <w:top w:val="nil"/>
              <w:left w:val="nil"/>
              <w:bottom w:val="nil"/>
              <w:right w:val="nil"/>
            </w:tcBorders>
            <w:vAlign w:val="center"/>
          </w:tcPr>
          <w:p w14:paraId="06265287" w14:textId="77777777" w:rsidR="00EB4138" w:rsidRPr="0092474E" w:rsidRDefault="00EB4138" w:rsidP="004701DA">
            <w:pPr>
              <w:widowControl w:val="0"/>
              <w:autoSpaceDE w:val="0"/>
              <w:autoSpaceDN w:val="0"/>
              <w:adjustRightInd w:val="0"/>
              <w:jc w:val="center"/>
              <w:rPr>
                <w:color w:val="000000"/>
                <w:sz w:val="18"/>
                <w:szCs w:val="18"/>
                <w:lang w:bidi="he-IL"/>
              </w:rPr>
            </w:pPr>
          </w:p>
        </w:tc>
        <w:tc>
          <w:tcPr>
            <w:tcW w:w="1934" w:type="dxa"/>
            <w:tcBorders>
              <w:top w:val="nil"/>
              <w:left w:val="nil"/>
              <w:bottom w:val="nil"/>
              <w:right w:val="single" w:sz="4" w:space="0" w:color="auto"/>
            </w:tcBorders>
            <w:vAlign w:val="center"/>
          </w:tcPr>
          <w:p w14:paraId="0738CB7B" w14:textId="77777777" w:rsidR="00EB4138" w:rsidRPr="0092474E" w:rsidRDefault="00EB4138" w:rsidP="004701DA">
            <w:pPr>
              <w:widowControl w:val="0"/>
              <w:autoSpaceDE w:val="0"/>
              <w:autoSpaceDN w:val="0"/>
              <w:adjustRightInd w:val="0"/>
              <w:jc w:val="center"/>
              <w:rPr>
                <w:color w:val="000000"/>
                <w:sz w:val="18"/>
                <w:szCs w:val="18"/>
                <w:lang w:bidi="he-IL"/>
              </w:rPr>
            </w:pPr>
          </w:p>
        </w:tc>
      </w:tr>
      <w:tr w:rsidR="00EB4138" w:rsidRPr="0092474E" w14:paraId="2FF54EA3" w14:textId="77777777" w:rsidTr="00A02F9B">
        <w:trPr>
          <w:trHeight w:hRule="exact" w:val="585"/>
        </w:trPr>
        <w:tc>
          <w:tcPr>
            <w:tcW w:w="648" w:type="dxa"/>
            <w:tcBorders>
              <w:top w:val="nil"/>
              <w:left w:val="nil"/>
              <w:bottom w:val="single" w:sz="4" w:space="0" w:color="auto"/>
              <w:right w:val="nil"/>
            </w:tcBorders>
            <w:vAlign w:val="center"/>
          </w:tcPr>
          <w:p w14:paraId="216944A4" w14:textId="77777777" w:rsidR="00EB4138" w:rsidRPr="0092474E" w:rsidRDefault="00EB4138" w:rsidP="004701DA">
            <w:pPr>
              <w:widowControl w:val="0"/>
              <w:autoSpaceDE w:val="0"/>
              <w:autoSpaceDN w:val="0"/>
              <w:adjustRightInd w:val="0"/>
              <w:ind w:right="50"/>
              <w:jc w:val="right"/>
              <w:rPr>
                <w:color w:val="000000"/>
                <w:lang w:bidi="he-IL"/>
              </w:rPr>
            </w:pPr>
            <w:r w:rsidRPr="0092474E">
              <w:rPr>
                <w:color w:val="000000"/>
                <w:lang w:bidi="he-IL"/>
              </w:rPr>
              <w:t xml:space="preserve">D. </w:t>
            </w:r>
          </w:p>
        </w:tc>
        <w:tc>
          <w:tcPr>
            <w:tcW w:w="10242" w:type="dxa"/>
            <w:gridSpan w:val="6"/>
            <w:tcBorders>
              <w:top w:val="nil"/>
              <w:left w:val="nil"/>
              <w:bottom w:val="single" w:sz="4" w:space="0" w:color="auto"/>
              <w:right w:val="single" w:sz="4" w:space="0" w:color="auto"/>
            </w:tcBorders>
            <w:vAlign w:val="center"/>
          </w:tcPr>
          <w:p w14:paraId="5E7B017F" w14:textId="77777777" w:rsidR="00EB4138" w:rsidRPr="00007CF5" w:rsidRDefault="00EB4138" w:rsidP="004701DA">
            <w:pPr>
              <w:widowControl w:val="0"/>
              <w:autoSpaceDE w:val="0"/>
              <w:autoSpaceDN w:val="0"/>
              <w:adjustRightInd w:val="0"/>
              <w:ind w:right="403"/>
              <w:jc w:val="right"/>
              <w:rPr>
                <w:color w:val="000000"/>
                <w:lang w:bidi="he-IL"/>
              </w:rPr>
            </w:pPr>
            <w:r w:rsidRPr="00007CF5">
              <w:rPr>
                <w:color w:val="000000"/>
                <w:lang w:bidi="he-IL"/>
              </w:rPr>
              <w:t xml:space="preserve">Describe each employment or business and family relationship with the local government officer named in this section. </w:t>
            </w:r>
          </w:p>
        </w:tc>
      </w:tr>
      <w:tr w:rsidR="00EB4138" w:rsidRPr="0092474E" w14:paraId="2A994895" w14:textId="77777777" w:rsidTr="004701DA">
        <w:trPr>
          <w:trHeight w:hRule="exact" w:val="379"/>
        </w:trPr>
        <w:tc>
          <w:tcPr>
            <w:tcW w:w="648" w:type="dxa"/>
            <w:tcBorders>
              <w:top w:val="single" w:sz="4" w:space="0" w:color="auto"/>
              <w:left w:val="nil"/>
              <w:bottom w:val="nil"/>
              <w:right w:val="nil"/>
            </w:tcBorders>
            <w:vAlign w:val="center"/>
          </w:tcPr>
          <w:p w14:paraId="70D69376" w14:textId="77777777" w:rsidR="00EB4138" w:rsidRPr="0092474E" w:rsidRDefault="00EB4138" w:rsidP="004701DA">
            <w:pPr>
              <w:widowControl w:val="0"/>
              <w:autoSpaceDE w:val="0"/>
              <w:autoSpaceDN w:val="0"/>
              <w:adjustRightInd w:val="0"/>
              <w:rPr>
                <w:color w:val="000000"/>
                <w:w w:val="152"/>
                <w:lang w:bidi="he-IL"/>
              </w:rPr>
            </w:pPr>
            <w:r w:rsidRPr="0092474E">
              <w:rPr>
                <w:bCs/>
                <w:color w:val="000000"/>
                <w:w w:val="59"/>
                <w:sz w:val="22"/>
                <w:szCs w:val="22"/>
                <w:lang w:bidi="he-IL"/>
              </w:rPr>
              <w:t xml:space="preserve">4.    </w:t>
            </w:r>
            <w:r w:rsidRPr="0092474E">
              <w:rPr>
                <w:color w:val="000000"/>
                <w:sz w:val="28"/>
                <w:szCs w:val="28"/>
                <w:lang w:bidi="he-IL"/>
              </w:rPr>
              <w:t>□</w:t>
            </w:r>
          </w:p>
        </w:tc>
        <w:tc>
          <w:tcPr>
            <w:tcW w:w="1749" w:type="dxa"/>
            <w:tcBorders>
              <w:top w:val="single" w:sz="4" w:space="0" w:color="auto"/>
              <w:left w:val="nil"/>
              <w:bottom w:val="single" w:sz="4" w:space="0" w:color="auto"/>
              <w:right w:val="nil"/>
            </w:tcBorders>
            <w:vAlign w:val="center"/>
          </w:tcPr>
          <w:p w14:paraId="72E4044F" w14:textId="77777777" w:rsidR="00EB4138" w:rsidRPr="00007CF5" w:rsidRDefault="00EB4138" w:rsidP="004701DA">
            <w:pPr>
              <w:widowControl w:val="0"/>
              <w:autoSpaceDE w:val="0"/>
              <w:autoSpaceDN w:val="0"/>
              <w:adjustRightInd w:val="0"/>
              <w:jc w:val="center"/>
              <w:rPr>
                <w:color w:val="000000"/>
                <w:w w:val="152"/>
                <w:lang w:bidi="he-IL"/>
              </w:rPr>
            </w:pPr>
          </w:p>
        </w:tc>
        <w:tc>
          <w:tcPr>
            <w:tcW w:w="655" w:type="dxa"/>
            <w:tcBorders>
              <w:top w:val="single" w:sz="4" w:space="0" w:color="auto"/>
              <w:left w:val="nil"/>
              <w:bottom w:val="single" w:sz="4" w:space="0" w:color="auto"/>
              <w:right w:val="nil"/>
            </w:tcBorders>
            <w:vAlign w:val="center"/>
          </w:tcPr>
          <w:p w14:paraId="30864103" w14:textId="77777777" w:rsidR="00EB4138" w:rsidRPr="00007CF5" w:rsidRDefault="00EB4138" w:rsidP="004701DA">
            <w:pPr>
              <w:widowControl w:val="0"/>
              <w:autoSpaceDE w:val="0"/>
              <w:autoSpaceDN w:val="0"/>
              <w:adjustRightInd w:val="0"/>
              <w:jc w:val="center"/>
              <w:rPr>
                <w:color w:val="000000"/>
                <w:w w:val="152"/>
                <w:lang w:bidi="he-IL"/>
              </w:rPr>
            </w:pPr>
          </w:p>
        </w:tc>
        <w:tc>
          <w:tcPr>
            <w:tcW w:w="4299" w:type="dxa"/>
            <w:tcBorders>
              <w:top w:val="single" w:sz="4" w:space="0" w:color="auto"/>
              <w:left w:val="nil"/>
              <w:bottom w:val="single" w:sz="4" w:space="0" w:color="auto"/>
              <w:right w:val="nil"/>
            </w:tcBorders>
            <w:vAlign w:val="center"/>
          </w:tcPr>
          <w:p w14:paraId="2978E2BD" w14:textId="77777777" w:rsidR="00EB4138" w:rsidRPr="00007CF5" w:rsidRDefault="00EB4138" w:rsidP="004701DA">
            <w:pPr>
              <w:widowControl w:val="0"/>
              <w:autoSpaceDE w:val="0"/>
              <w:autoSpaceDN w:val="0"/>
              <w:adjustRightInd w:val="0"/>
              <w:jc w:val="center"/>
              <w:rPr>
                <w:color w:val="000000"/>
                <w:w w:val="152"/>
                <w:lang w:bidi="he-IL"/>
              </w:rPr>
            </w:pPr>
          </w:p>
        </w:tc>
        <w:tc>
          <w:tcPr>
            <w:tcW w:w="540" w:type="dxa"/>
            <w:tcBorders>
              <w:top w:val="single" w:sz="4" w:space="0" w:color="auto"/>
              <w:left w:val="nil"/>
              <w:bottom w:val="single" w:sz="4" w:space="0" w:color="auto"/>
              <w:right w:val="nil"/>
            </w:tcBorders>
            <w:vAlign w:val="center"/>
          </w:tcPr>
          <w:p w14:paraId="1D9F2D8D" w14:textId="77777777" w:rsidR="00EB4138" w:rsidRPr="0092474E" w:rsidRDefault="00EB4138" w:rsidP="004701DA">
            <w:pPr>
              <w:widowControl w:val="0"/>
              <w:autoSpaceDE w:val="0"/>
              <w:autoSpaceDN w:val="0"/>
              <w:adjustRightInd w:val="0"/>
              <w:jc w:val="center"/>
              <w:rPr>
                <w:color w:val="000000"/>
                <w:w w:val="152"/>
                <w:lang w:bidi="he-IL"/>
              </w:rPr>
            </w:pPr>
          </w:p>
        </w:tc>
        <w:tc>
          <w:tcPr>
            <w:tcW w:w="1065" w:type="dxa"/>
            <w:tcBorders>
              <w:top w:val="single" w:sz="4" w:space="0" w:color="auto"/>
              <w:left w:val="nil"/>
              <w:bottom w:val="single" w:sz="4" w:space="0" w:color="auto"/>
              <w:right w:val="nil"/>
            </w:tcBorders>
            <w:vAlign w:val="center"/>
          </w:tcPr>
          <w:p w14:paraId="7EA3393C" w14:textId="77777777" w:rsidR="00EB4138" w:rsidRPr="0092474E" w:rsidRDefault="00EB4138" w:rsidP="004701DA">
            <w:pPr>
              <w:widowControl w:val="0"/>
              <w:autoSpaceDE w:val="0"/>
              <w:autoSpaceDN w:val="0"/>
              <w:adjustRightInd w:val="0"/>
              <w:jc w:val="center"/>
              <w:rPr>
                <w:color w:val="000000"/>
                <w:w w:val="152"/>
                <w:lang w:bidi="he-IL"/>
              </w:rPr>
            </w:pPr>
          </w:p>
        </w:tc>
        <w:tc>
          <w:tcPr>
            <w:tcW w:w="1934" w:type="dxa"/>
            <w:tcBorders>
              <w:top w:val="single" w:sz="4" w:space="0" w:color="auto"/>
              <w:left w:val="nil"/>
              <w:bottom w:val="nil"/>
              <w:right w:val="single" w:sz="4" w:space="0" w:color="auto"/>
            </w:tcBorders>
            <w:vAlign w:val="center"/>
          </w:tcPr>
          <w:p w14:paraId="56D7A9C8" w14:textId="77777777" w:rsidR="00EB4138" w:rsidRPr="0092474E" w:rsidRDefault="00EB4138" w:rsidP="004701DA">
            <w:pPr>
              <w:widowControl w:val="0"/>
              <w:autoSpaceDE w:val="0"/>
              <w:autoSpaceDN w:val="0"/>
              <w:adjustRightInd w:val="0"/>
              <w:jc w:val="center"/>
              <w:rPr>
                <w:color w:val="000000"/>
                <w:w w:val="152"/>
                <w:lang w:bidi="he-IL"/>
              </w:rPr>
            </w:pPr>
          </w:p>
        </w:tc>
      </w:tr>
      <w:tr w:rsidR="00EB4138" w:rsidRPr="0092474E" w14:paraId="7956D53D" w14:textId="77777777" w:rsidTr="004701DA">
        <w:trPr>
          <w:trHeight w:hRule="exact" w:val="446"/>
        </w:trPr>
        <w:tc>
          <w:tcPr>
            <w:tcW w:w="648" w:type="dxa"/>
            <w:tcBorders>
              <w:top w:val="nil"/>
              <w:left w:val="nil"/>
              <w:bottom w:val="single" w:sz="4" w:space="0" w:color="auto"/>
              <w:right w:val="nil"/>
            </w:tcBorders>
            <w:vAlign w:val="center"/>
          </w:tcPr>
          <w:p w14:paraId="55823752" w14:textId="77777777" w:rsidR="00EB4138" w:rsidRPr="0092474E" w:rsidRDefault="00EB4138" w:rsidP="004701DA">
            <w:pPr>
              <w:widowControl w:val="0"/>
              <w:autoSpaceDE w:val="0"/>
              <w:autoSpaceDN w:val="0"/>
              <w:adjustRightInd w:val="0"/>
              <w:jc w:val="center"/>
              <w:rPr>
                <w:sz w:val="18"/>
                <w:szCs w:val="18"/>
              </w:rPr>
            </w:pPr>
          </w:p>
        </w:tc>
        <w:tc>
          <w:tcPr>
            <w:tcW w:w="6703" w:type="dxa"/>
            <w:gridSpan w:val="3"/>
            <w:tcBorders>
              <w:top w:val="single" w:sz="4" w:space="0" w:color="auto"/>
              <w:left w:val="nil"/>
              <w:bottom w:val="single" w:sz="4" w:space="0" w:color="auto"/>
              <w:right w:val="nil"/>
            </w:tcBorders>
            <w:vAlign w:val="center"/>
          </w:tcPr>
          <w:p w14:paraId="7F9131A8" w14:textId="77777777" w:rsidR="00EB4138" w:rsidRPr="0092474E" w:rsidRDefault="00EB4138" w:rsidP="004701DA">
            <w:pPr>
              <w:widowControl w:val="0"/>
              <w:autoSpaceDE w:val="0"/>
              <w:autoSpaceDN w:val="0"/>
              <w:adjustRightInd w:val="0"/>
              <w:ind w:left="475"/>
              <w:rPr>
                <w:b/>
                <w:bCs/>
                <w:color w:val="000000"/>
                <w:w w:val="92"/>
                <w:sz w:val="15"/>
                <w:szCs w:val="15"/>
                <w:lang w:bidi="he-IL"/>
              </w:rPr>
            </w:pPr>
            <w:r w:rsidRPr="0092474E">
              <w:rPr>
                <w:b/>
                <w:bCs/>
                <w:color w:val="000000"/>
                <w:w w:val="92"/>
                <w:sz w:val="15"/>
                <w:szCs w:val="15"/>
                <w:lang w:bidi="he-IL"/>
              </w:rPr>
              <w:t xml:space="preserve">Signature of vendor doing business with the governmental entity </w:t>
            </w:r>
          </w:p>
        </w:tc>
        <w:tc>
          <w:tcPr>
            <w:tcW w:w="540" w:type="dxa"/>
            <w:tcBorders>
              <w:top w:val="single" w:sz="4" w:space="0" w:color="auto"/>
              <w:left w:val="nil"/>
              <w:bottom w:val="single" w:sz="4" w:space="0" w:color="auto"/>
              <w:right w:val="nil"/>
            </w:tcBorders>
            <w:vAlign w:val="center"/>
          </w:tcPr>
          <w:p w14:paraId="002AF751" w14:textId="77777777" w:rsidR="00EB4138" w:rsidRPr="0092474E" w:rsidRDefault="00EB4138" w:rsidP="004701DA">
            <w:pPr>
              <w:widowControl w:val="0"/>
              <w:autoSpaceDE w:val="0"/>
              <w:autoSpaceDN w:val="0"/>
              <w:adjustRightInd w:val="0"/>
              <w:jc w:val="center"/>
              <w:rPr>
                <w:b/>
                <w:bCs/>
                <w:color w:val="000000"/>
                <w:w w:val="92"/>
                <w:sz w:val="15"/>
                <w:szCs w:val="15"/>
                <w:lang w:bidi="he-IL"/>
              </w:rPr>
            </w:pPr>
          </w:p>
        </w:tc>
        <w:tc>
          <w:tcPr>
            <w:tcW w:w="1065" w:type="dxa"/>
            <w:tcBorders>
              <w:top w:val="single" w:sz="4" w:space="0" w:color="auto"/>
              <w:left w:val="nil"/>
              <w:bottom w:val="single" w:sz="4" w:space="0" w:color="auto"/>
              <w:right w:val="nil"/>
            </w:tcBorders>
            <w:vAlign w:val="center"/>
          </w:tcPr>
          <w:p w14:paraId="0B5E8684" w14:textId="77777777" w:rsidR="00EB4138" w:rsidRPr="0092474E" w:rsidRDefault="00EB4138" w:rsidP="004701DA">
            <w:pPr>
              <w:widowControl w:val="0"/>
              <w:autoSpaceDE w:val="0"/>
              <w:autoSpaceDN w:val="0"/>
              <w:adjustRightInd w:val="0"/>
              <w:ind w:left="36"/>
              <w:rPr>
                <w:b/>
                <w:bCs/>
                <w:color w:val="000000"/>
                <w:w w:val="92"/>
                <w:sz w:val="15"/>
                <w:szCs w:val="15"/>
                <w:lang w:bidi="he-IL"/>
              </w:rPr>
            </w:pPr>
            <w:r w:rsidRPr="0092474E">
              <w:rPr>
                <w:b/>
                <w:bCs/>
                <w:color w:val="000000"/>
                <w:w w:val="92"/>
                <w:sz w:val="15"/>
                <w:szCs w:val="15"/>
                <w:lang w:bidi="he-IL"/>
              </w:rPr>
              <w:t xml:space="preserve">Date </w:t>
            </w:r>
          </w:p>
        </w:tc>
        <w:tc>
          <w:tcPr>
            <w:tcW w:w="1934" w:type="dxa"/>
            <w:tcBorders>
              <w:top w:val="nil"/>
              <w:left w:val="nil"/>
              <w:bottom w:val="single" w:sz="4" w:space="0" w:color="auto"/>
              <w:right w:val="single" w:sz="4" w:space="0" w:color="auto"/>
            </w:tcBorders>
            <w:vAlign w:val="center"/>
          </w:tcPr>
          <w:p w14:paraId="445B3040" w14:textId="77777777" w:rsidR="00EB4138" w:rsidRPr="0092474E" w:rsidRDefault="00EB4138" w:rsidP="004701DA">
            <w:pPr>
              <w:widowControl w:val="0"/>
              <w:autoSpaceDE w:val="0"/>
              <w:autoSpaceDN w:val="0"/>
              <w:adjustRightInd w:val="0"/>
              <w:jc w:val="center"/>
              <w:rPr>
                <w:b/>
                <w:bCs/>
                <w:color w:val="000000"/>
                <w:w w:val="92"/>
                <w:sz w:val="15"/>
                <w:szCs w:val="15"/>
                <w:lang w:bidi="he-IL"/>
              </w:rPr>
            </w:pPr>
          </w:p>
        </w:tc>
      </w:tr>
    </w:tbl>
    <w:p w14:paraId="133F7974" w14:textId="77777777" w:rsidR="00EB4138" w:rsidRPr="0092474E" w:rsidRDefault="00EB4138" w:rsidP="00EB4138">
      <w:pPr>
        <w:rPr>
          <w:b/>
          <w:w w:val="108"/>
          <w:sz w:val="24"/>
        </w:rPr>
      </w:pPr>
      <w:r w:rsidRPr="0092474E">
        <w:rPr>
          <w:color w:val="000000"/>
          <w:w w:val="108"/>
          <w:sz w:val="15"/>
          <w:szCs w:val="15"/>
          <w:lang w:bidi="he-IL"/>
        </w:rPr>
        <w:t>Adopted 8/7/2015</w:t>
      </w:r>
    </w:p>
    <w:p w14:paraId="05230706" w14:textId="77777777" w:rsidR="00EB4138" w:rsidRPr="0092474E" w:rsidRDefault="00EB4138" w:rsidP="00EB4138">
      <w:pPr>
        <w:widowControl w:val="0"/>
        <w:autoSpaceDE w:val="0"/>
        <w:autoSpaceDN w:val="0"/>
        <w:adjustRightInd w:val="0"/>
        <w:spacing w:before="163" w:line="264" w:lineRule="exact"/>
        <w:ind w:left="393" w:right="1224"/>
        <w:rPr>
          <w:b/>
          <w:bCs/>
          <w:w w:val="111"/>
          <w:sz w:val="19"/>
          <w:szCs w:val="19"/>
        </w:rPr>
      </w:pPr>
    </w:p>
    <w:p w14:paraId="2BD12748" w14:textId="77777777" w:rsidR="00EB4138" w:rsidRPr="0092474E" w:rsidRDefault="00EB4138" w:rsidP="00EB4138">
      <w:pPr>
        <w:rPr>
          <w:b/>
          <w:bCs/>
          <w:w w:val="111"/>
          <w:sz w:val="19"/>
          <w:szCs w:val="19"/>
        </w:rPr>
      </w:pPr>
    </w:p>
    <w:p w14:paraId="520CA6AC" w14:textId="77777777" w:rsidR="007A5E65" w:rsidRDefault="007A5E65" w:rsidP="00EB4138">
      <w:pPr>
        <w:jc w:val="center"/>
        <w:rPr>
          <w:b/>
          <w:sz w:val="22"/>
          <w:szCs w:val="22"/>
        </w:rPr>
      </w:pPr>
    </w:p>
    <w:p w14:paraId="53BC1107" w14:textId="77777777" w:rsidR="007A5E65" w:rsidRDefault="007A5E65" w:rsidP="00EB4138">
      <w:pPr>
        <w:jc w:val="center"/>
        <w:rPr>
          <w:b/>
          <w:sz w:val="22"/>
          <w:szCs w:val="22"/>
        </w:rPr>
      </w:pPr>
    </w:p>
    <w:p w14:paraId="11DCAE2E" w14:textId="4A6304CD" w:rsidR="00EB4138" w:rsidRPr="00EB7E87" w:rsidRDefault="00EB4138" w:rsidP="00EB4138">
      <w:pPr>
        <w:jc w:val="center"/>
        <w:rPr>
          <w:b/>
          <w:sz w:val="22"/>
          <w:szCs w:val="22"/>
        </w:rPr>
      </w:pPr>
      <w:r w:rsidRPr="00EB7E87">
        <w:rPr>
          <w:b/>
          <w:sz w:val="22"/>
          <w:szCs w:val="22"/>
        </w:rPr>
        <w:t>NEPOTISM CHART</w:t>
      </w:r>
    </w:p>
    <w:p w14:paraId="5A12D6F4" w14:textId="77777777" w:rsidR="00EB4138" w:rsidRDefault="00EB4138" w:rsidP="00EB4138">
      <w:pPr>
        <w:jc w:val="center"/>
        <w:rPr>
          <w:b/>
        </w:rPr>
      </w:pPr>
      <w:r>
        <w:rPr>
          <w:b/>
        </w:rPr>
        <w:t xml:space="preserve">                                                                                                    </w:t>
      </w:r>
    </w:p>
    <w:p w14:paraId="1FCD29FB" w14:textId="77777777" w:rsidR="00EB4138" w:rsidRPr="00983CDF" w:rsidRDefault="00EB4138" w:rsidP="00EB4138">
      <w:pPr>
        <w:jc w:val="center"/>
        <w:rPr>
          <w:b/>
        </w:rPr>
      </w:pPr>
      <w:r>
        <w:rPr>
          <w:b/>
        </w:rPr>
        <w:t xml:space="preserve">                                                                                                         </w:t>
      </w:r>
      <w:r w:rsidRPr="00983CDF">
        <w:rPr>
          <w:b/>
        </w:rPr>
        <w:t>AFFINITY KINSHIP</w:t>
      </w:r>
    </w:p>
    <w:p w14:paraId="1CD045C5" w14:textId="77777777" w:rsidR="00EB4138" w:rsidRDefault="00EB4138" w:rsidP="00EB4138">
      <w:pPr>
        <w:jc w:val="center"/>
      </w:pPr>
      <w:r>
        <w:t xml:space="preserve">                                                                                                           Relationship by Marriage</w:t>
      </w:r>
    </w:p>
    <w:p w14:paraId="7D116A42" w14:textId="141EE114" w:rsidR="00EB4138" w:rsidRDefault="00EB4138" w:rsidP="00EB4138">
      <w:r>
        <w:t xml:space="preserve">      The chart below shows</w:t>
      </w:r>
    </w:p>
    <w:p w14:paraId="2026620F" w14:textId="7FAD79C7" w:rsidR="00EB4138" w:rsidRDefault="00E50E31" w:rsidP="00EB4138">
      <w:pPr>
        <w:numPr>
          <w:ilvl w:val="0"/>
          <w:numId w:val="2"/>
        </w:numPr>
      </w:pPr>
      <w:r w:rsidRPr="00A14667">
        <w:rPr>
          <w:b/>
          <w:noProof/>
        </w:rPr>
        <w:drawing>
          <wp:anchor distT="0" distB="0" distL="114300" distR="114300" simplePos="0" relativeHeight="251674112" behindDoc="0" locked="0" layoutInCell="1" allowOverlap="0" wp14:anchorId="42C1037D" wp14:editId="4B3B0128">
            <wp:simplePos x="0" y="0"/>
            <wp:positionH relativeFrom="column">
              <wp:posOffset>3317875</wp:posOffset>
            </wp:positionH>
            <wp:positionV relativeFrom="line">
              <wp:posOffset>90170</wp:posOffset>
            </wp:positionV>
            <wp:extent cx="3171825" cy="31432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18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138" w:rsidRPr="00A14667">
        <w:rPr>
          <w:b/>
        </w:rPr>
        <w:t>Affinity Kinship</w:t>
      </w:r>
      <w:r w:rsidR="00EB4138">
        <w:t xml:space="preserve"> (relationship by marriage)</w:t>
      </w:r>
    </w:p>
    <w:p w14:paraId="7B8CAB7E" w14:textId="77777777" w:rsidR="00EB4138" w:rsidRDefault="00EB4138" w:rsidP="00EB4138">
      <w:pPr>
        <w:numPr>
          <w:ilvl w:val="0"/>
          <w:numId w:val="2"/>
        </w:numPr>
      </w:pPr>
      <w:r w:rsidRPr="00A14667">
        <w:rPr>
          <w:b/>
        </w:rPr>
        <w:t xml:space="preserve">Consanguinity Kinship </w:t>
      </w:r>
      <w:r>
        <w:t>(relationship by blood) for purposes of interpreting nepotism as defined in VTCA Government Code, Chapter 573, §§573.021 - .025</w:t>
      </w:r>
    </w:p>
    <w:p w14:paraId="5E9BFD01" w14:textId="77777777" w:rsidR="00EB4138" w:rsidRDefault="00EB4138" w:rsidP="00EB4138"/>
    <w:p w14:paraId="2145EF80" w14:textId="77777777" w:rsidR="00EB4138" w:rsidRDefault="00EB4138" w:rsidP="00EB4138"/>
    <w:p w14:paraId="1301B6B4" w14:textId="77777777" w:rsidR="00EB4138" w:rsidRDefault="00EB4138" w:rsidP="00EB4138"/>
    <w:p w14:paraId="43CAC985" w14:textId="77777777" w:rsidR="00EB4138" w:rsidRDefault="00EB4138" w:rsidP="00EB4138"/>
    <w:p w14:paraId="55A1BAA6" w14:textId="77777777" w:rsidR="00EB4138" w:rsidRDefault="00EB4138" w:rsidP="00EB4138"/>
    <w:p w14:paraId="38824926" w14:textId="77777777" w:rsidR="00EB4138" w:rsidRDefault="00EB4138" w:rsidP="00EB4138"/>
    <w:p w14:paraId="793CFE48" w14:textId="77777777" w:rsidR="00EB4138" w:rsidRDefault="00EB4138" w:rsidP="00EB4138"/>
    <w:p w14:paraId="33F41B4D" w14:textId="77777777" w:rsidR="00EB4138" w:rsidRDefault="00EB4138" w:rsidP="00EB4138"/>
    <w:p w14:paraId="36C8184A" w14:textId="77777777" w:rsidR="00EB4138" w:rsidRDefault="00EB4138" w:rsidP="00EB4138"/>
    <w:p w14:paraId="35589504" w14:textId="77777777" w:rsidR="00EB4138" w:rsidRDefault="00EB4138" w:rsidP="00EB4138"/>
    <w:p w14:paraId="225994E5" w14:textId="77777777" w:rsidR="00EB4138" w:rsidRDefault="00EB4138" w:rsidP="00EB4138">
      <w:pPr>
        <w:rPr>
          <w:b/>
        </w:rPr>
      </w:pPr>
      <w:r>
        <w:rPr>
          <w:b/>
        </w:rPr>
        <w:t xml:space="preserve">                                </w:t>
      </w:r>
      <w:r w:rsidRPr="00983CDF">
        <w:rPr>
          <w:b/>
        </w:rPr>
        <w:t>CONSANGUINITY KINSHIP</w:t>
      </w:r>
    </w:p>
    <w:p w14:paraId="61B1D1E2" w14:textId="77777777" w:rsidR="00EB4138" w:rsidRDefault="00EB4138" w:rsidP="00EB4138">
      <w:r>
        <w:t xml:space="preserve">                                          </w:t>
      </w:r>
      <w:r w:rsidRPr="00824D5E">
        <w:t>Relationship by Blood</w:t>
      </w:r>
    </w:p>
    <w:p w14:paraId="7DCDA9E2" w14:textId="77777777" w:rsidR="00EB4138" w:rsidRDefault="00EB4138" w:rsidP="00EB4138"/>
    <w:p w14:paraId="55FB3AB0" w14:textId="77777777" w:rsidR="00EB4138" w:rsidRDefault="00EB4138" w:rsidP="00EB4138"/>
    <w:p w14:paraId="220747E2" w14:textId="77777777" w:rsidR="00EB4138" w:rsidRDefault="00EB4138" w:rsidP="00EB4138">
      <w:pPr>
        <w:jc w:val="center"/>
      </w:pPr>
      <w:r>
        <w:rPr>
          <w:b/>
        </w:rPr>
        <w:t xml:space="preserve">                                                                                                      </w:t>
      </w:r>
    </w:p>
    <w:p w14:paraId="0C5D69B1" w14:textId="4E02B8F8" w:rsidR="00EB4138" w:rsidRDefault="00EB4138" w:rsidP="00EB4138">
      <w:r>
        <w:rPr>
          <w:noProof/>
        </w:rPr>
        <w:drawing>
          <wp:anchor distT="0" distB="0" distL="114300" distR="114300" simplePos="0" relativeHeight="251675136" behindDoc="0" locked="0" layoutInCell="1" allowOverlap="1" wp14:anchorId="01AFB9F7" wp14:editId="5B5B0604">
            <wp:simplePos x="0" y="0"/>
            <wp:positionH relativeFrom="column">
              <wp:posOffset>-228600</wp:posOffset>
            </wp:positionH>
            <wp:positionV relativeFrom="paragraph">
              <wp:posOffset>134620</wp:posOffset>
            </wp:positionV>
            <wp:extent cx="4305300" cy="42767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53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C74CD" w14:textId="77777777" w:rsidR="00EB4138" w:rsidRDefault="00EB4138" w:rsidP="00EB4138"/>
    <w:p w14:paraId="5109E3F1" w14:textId="77777777" w:rsidR="00EB4138" w:rsidRDefault="00EB4138" w:rsidP="00EB4138"/>
    <w:p w14:paraId="037A7DFB" w14:textId="77777777" w:rsidR="00EB4138" w:rsidRDefault="00EB4138" w:rsidP="00EB4138"/>
    <w:p w14:paraId="0D3FA91B" w14:textId="77777777" w:rsidR="00EB4138" w:rsidRDefault="00EB4138" w:rsidP="00EB4138"/>
    <w:p w14:paraId="5E4716A5" w14:textId="77777777" w:rsidR="00EB4138" w:rsidRDefault="00EB4138" w:rsidP="00EB4138"/>
    <w:p w14:paraId="683CADBA" w14:textId="77777777" w:rsidR="00EB4138" w:rsidRDefault="00EB4138" w:rsidP="00EB4138"/>
    <w:p w14:paraId="7AE1A716" w14:textId="77777777" w:rsidR="00EB4138" w:rsidRDefault="00EB4138" w:rsidP="00EB4138"/>
    <w:p w14:paraId="3DD3F41F" w14:textId="77777777" w:rsidR="00EB4138" w:rsidRDefault="00EB4138" w:rsidP="00EB4138"/>
    <w:p w14:paraId="0749304B" w14:textId="77777777" w:rsidR="00EB4138" w:rsidRDefault="00EB4138" w:rsidP="00EB4138"/>
    <w:p w14:paraId="1DCE575C" w14:textId="77777777" w:rsidR="00EB4138" w:rsidRDefault="00EB4138" w:rsidP="00EB4138"/>
    <w:p w14:paraId="0FFA1B0C" w14:textId="77777777" w:rsidR="00EB4138" w:rsidRDefault="00EB4138" w:rsidP="00EB4138"/>
    <w:p w14:paraId="08EC5ECC" w14:textId="77777777" w:rsidR="00EB4138" w:rsidRDefault="00EB4138" w:rsidP="00EB4138"/>
    <w:p w14:paraId="6EFD7DDD" w14:textId="77777777" w:rsidR="00EB4138" w:rsidRDefault="00EB4138" w:rsidP="00EB4138"/>
    <w:p w14:paraId="0DD28B9D" w14:textId="77777777" w:rsidR="00EB4138" w:rsidRDefault="00EB4138" w:rsidP="00EB4138"/>
    <w:p w14:paraId="6142B11E" w14:textId="77777777" w:rsidR="00EB4138" w:rsidRDefault="00EB4138" w:rsidP="00EB4138"/>
    <w:p w14:paraId="5691B6BF" w14:textId="77777777" w:rsidR="00EB4138" w:rsidRDefault="00EB4138" w:rsidP="00EB4138"/>
    <w:p w14:paraId="2F1C97FA" w14:textId="77777777" w:rsidR="00EB4138" w:rsidRDefault="00EB4138" w:rsidP="00EB4138"/>
    <w:p w14:paraId="76FF1C72" w14:textId="77777777" w:rsidR="00EB4138" w:rsidRDefault="00EB4138" w:rsidP="00EB4138"/>
    <w:p w14:paraId="33F33E52" w14:textId="77777777" w:rsidR="00EB4138" w:rsidRDefault="00EB4138" w:rsidP="00EB4138"/>
    <w:p w14:paraId="15AAA1D7" w14:textId="77777777" w:rsidR="00EB4138" w:rsidRDefault="00EB4138" w:rsidP="00EB4138"/>
    <w:p w14:paraId="4E0F649C" w14:textId="77777777" w:rsidR="00EB4138" w:rsidRDefault="00EB4138" w:rsidP="00EB4138"/>
    <w:p w14:paraId="3F9394A8" w14:textId="77777777" w:rsidR="00EB4138" w:rsidRDefault="00EB4138" w:rsidP="00EB4138"/>
    <w:p w14:paraId="1BBABEA9" w14:textId="77777777" w:rsidR="00EB4138" w:rsidRPr="00983CDF" w:rsidRDefault="00EB4138" w:rsidP="00EB4138">
      <w:pPr>
        <w:rPr>
          <w:b/>
        </w:rPr>
      </w:pPr>
      <w:r>
        <w:rPr>
          <w:b/>
        </w:rPr>
        <w:t xml:space="preserve">                   </w:t>
      </w:r>
    </w:p>
    <w:p w14:paraId="663113C3" w14:textId="77777777" w:rsidR="00EB4138" w:rsidRPr="00824D5E" w:rsidRDefault="00EB4138" w:rsidP="00EB4138">
      <w:pPr>
        <w:pStyle w:val="Header"/>
        <w:rPr>
          <w:rFonts w:ascii="Arial" w:hAnsi="Arial"/>
          <w:b/>
          <w:sz w:val="24"/>
          <w:szCs w:val="24"/>
        </w:rPr>
      </w:pPr>
      <w:r>
        <w:t xml:space="preserve">                                </w:t>
      </w:r>
      <w:r w:rsidRPr="00824D5E">
        <w:rPr>
          <w:sz w:val="24"/>
          <w:szCs w:val="24"/>
        </w:rPr>
        <w:t xml:space="preserve"> </w:t>
      </w:r>
    </w:p>
    <w:p w14:paraId="03D00CCA" w14:textId="77777777" w:rsidR="00EB4138" w:rsidRDefault="00EB4138" w:rsidP="00EB4138">
      <w:pPr>
        <w:pStyle w:val="Header"/>
        <w:jc w:val="right"/>
        <w:rPr>
          <w:rFonts w:ascii="Arial" w:hAnsi="Arial"/>
          <w:b/>
          <w:sz w:val="24"/>
        </w:rPr>
      </w:pPr>
    </w:p>
    <w:p w14:paraId="5F8758E7" w14:textId="77777777" w:rsidR="00EB4138" w:rsidRDefault="00EB4138" w:rsidP="00EB4138">
      <w:pPr>
        <w:pStyle w:val="Header"/>
        <w:jc w:val="right"/>
        <w:rPr>
          <w:rFonts w:ascii="Arial" w:hAnsi="Arial"/>
          <w:b/>
          <w:sz w:val="24"/>
        </w:rPr>
      </w:pPr>
    </w:p>
    <w:p w14:paraId="666A869C" w14:textId="77777777" w:rsidR="00EB4138" w:rsidRDefault="00EB4138" w:rsidP="00EB4138">
      <w:pPr>
        <w:pStyle w:val="Header"/>
        <w:jc w:val="right"/>
        <w:rPr>
          <w:rFonts w:ascii="Arial" w:hAnsi="Arial"/>
          <w:b/>
          <w:sz w:val="24"/>
        </w:rPr>
      </w:pPr>
    </w:p>
    <w:p w14:paraId="1FBAEFB5" w14:textId="77777777" w:rsidR="00EB4138" w:rsidRDefault="00EB4138" w:rsidP="00EB4138">
      <w:pPr>
        <w:pStyle w:val="Header"/>
        <w:jc w:val="right"/>
        <w:rPr>
          <w:rFonts w:ascii="Arial" w:hAnsi="Arial"/>
          <w:b/>
          <w:sz w:val="24"/>
        </w:rPr>
      </w:pPr>
    </w:p>
    <w:p w14:paraId="618AAED8" w14:textId="77777777" w:rsidR="00EB4138" w:rsidRDefault="00EB4138" w:rsidP="00EB4138">
      <w:pPr>
        <w:pStyle w:val="BodyText2"/>
        <w:ind w:left="2880" w:firstLine="720"/>
        <w:rPr>
          <w:b/>
          <w:sz w:val="16"/>
          <w:szCs w:val="16"/>
        </w:rPr>
      </w:pPr>
    </w:p>
    <w:p w14:paraId="3237BE78" w14:textId="77777777" w:rsidR="004501E1" w:rsidRDefault="004501E1" w:rsidP="00EB4138">
      <w:pPr>
        <w:widowControl w:val="0"/>
        <w:tabs>
          <w:tab w:val="center" w:pos="4320"/>
          <w:tab w:val="right" w:pos="8640"/>
        </w:tabs>
        <w:autoSpaceDE w:val="0"/>
        <w:autoSpaceDN w:val="0"/>
        <w:adjustRightInd w:val="0"/>
        <w:jc w:val="right"/>
        <w:rPr>
          <w:rFonts w:ascii="Arial" w:hAnsi="Arial"/>
          <w:b/>
          <w:sz w:val="24"/>
        </w:rPr>
      </w:pPr>
    </w:p>
    <w:p w14:paraId="5D66C09C" w14:textId="77777777" w:rsidR="004501E1" w:rsidRDefault="004501E1" w:rsidP="00EB4138">
      <w:pPr>
        <w:widowControl w:val="0"/>
        <w:tabs>
          <w:tab w:val="center" w:pos="4320"/>
          <w:tab w:val="right" w:pos="8640"/>
        </w:tabs>
        <w:autoSpaceDE w:val="0"/>
        <w:autoSpaceDN w:val="0"/>
        <w:adjustRightInd w:val="0"/>
        <w:jc w:val="right"/>
        <w:rPr>
          <w:rFonts w:ascii="Arial" w:hAnsi="Arial"/>
          <w:b/>
          <w:sz w:val="24"/>
        </w:rPr>
      </w:pPr>
    </w:p>
    <w:p w14:paraId="7288815F" w14:textId="34ECCF67" w:rsidR="00EB4138" w:rsidRPr="00320551" w:rsidRDefault="00EB4138" w:rsidP="00EB4138">
      <w:pPr>
        <w:widowControl w:val="0"/>
        <w:tabs>
          <w:tab w:val="center" w:pos="4320"/>
          <w:tab w:val="right" w:pos="8640"/>
        </w:tabs>
        <w:autoSpaceDE w:val="0"/>
        <w:autoSpaceDN w:val="0"/>
        <w:adjustRightInd w:val="0"/>
        <w:jc w:val="right"/>
        <w:rPr>
          <w:rFonts w:ascii="Arial" w:hAnsi="Arial"/>
          <w:b/>
          <w:sz w:val="24"/>
        </w:rPr>
      </w:pPr>
      <w:proofErr w:type="gramStart"/>
      <w:r w:rsidRPr="00320551">
        <w:rPr>
          <w:rFonts w:ascii="Arial" w:hAnsi="Arial"/>
          <w:b/>
          <w:sz w:val="24"/>
        </w:rPr>
        <w:lastRenderedPageBreak/>
        <w:t xml:space="preserve">Attachment </w:t>
      </w:r>
      <w:r w:rsidR="00884763">
        <w:rPr>
          <w:rFonts w:ascii="Arial" w:hAnsi="Arial"/>
          <w:b/>
          <w:sz w:val="24"/>
        </w:rPr>
        <w:t xml:space="preserve"> K</w:t>
      </w:r>
      <w:proofErr w:type="gramEnd"/>
    </w:p>
    <w:p w14:paraId="79D81BBC" w14:textId="77777777" w:rsidR="00EB4138" w:rsidRPr="00320551" w:rsidRDefault="00EB4138" w:rsidP="00EB4138">
      <w:pPr>
        <w:widowControl w:val="0"/>
        <w:tabs>
          <w:tab w:val="center" w:pos="4320"/>
          <w:tab w:val="right" w:pos="8640"/>
        </w:tabs>
        <w:autoSpaceDE w:val="0"/>
        <w:autoSpaceDN w:val="0"/>
        <w:adjustRightInd w:val="0"/>
        <w:jc w:val="center"/>
        <w:rPr>
          <w:rFonts w:ascii="Arial" w:hAnsi="Arial"/>
          <w:b/>
          <w:sz w:val="24"/>
        </w:rPr>
      </w:pPr>
    </w:p>
    <w:p w14:paraId="6F78C36B" w14:textId="77777777" w:rsidR="00EB4138" w:rsidRPr="00320551" w:rsidRDefault="00EB4138" w:rsidP="00EB4138">
      <w:pPr>
        <w:widowControl w:val="0"/>
        <w:tabs>
          <w:tab w:val="center" w:pos="4320"/>
          <w:tab w:val="right" w:pos="8640"/>
        </w:tabs>
        <w:autoSpaceDE w:val="0"/>
        <w:autoSpaceDN w:val="0"/>
        <w:adjustRightInd w:val="0"/>
        <w:jc w:val="center"/>
        <w:rPr>
          <w:rFonts w:ascii="Arial" w:hAnsi="Arial"/>
          <w:sz w:val="24"/>
        </w:rPr>
      </w:pPr>
      <w:r w:rsidRPr="00320551">
        <w:rPr>
          <w:rFonts w:ascii="Arial" w:hAnsi="Arial"/>
          <w:b/>
          <w:sz w:val="24"/>
        </w:rPr>
        <w:t>DISCLOSURE OF INTERESTS</w:t>
      </w:r>
    </w:p>
    <w:p w14:paraId="06EDDD61" w14:textId="77777777" w:rsidR="00EB4138" w:rsidRPr="00320551" w:rsidRDefault="00EB4138" w:rsidP="00EB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E528F4D" w14:textId="77777777" w:rsidR="00EB4138" w:rsidRPr="00320551" w:rsidRDefault="00EB4138" w:rsidP="00EB4138">
      <w:pPr>
        <w:jc w:val="center"/>
        <w:rPr>
          <w:b/>
          <w:sz w:val="22"/>
          <w:szCs w:val="22"/>
          <w:u w:val="single"/>
        </w:rPr>
      </w:pPr>
      <w:r w:rsidRPr="00320551">
        <w:rPr>
          <w:b/>
          <w:sz w:val="22"/>
          <w:szCs w:val="22"/>
          <w:u w:val="single"/>
        </w:rPr>
        <w:t>MUST BE FILLED OUT AND SUBMITTED WITH THE BID</w:t>
      </w:r>
    </w:p>
    <w:p w14:paraId="70507E99" w14:textId="77777777" w:rsidR="00EB4138" w:rsidRPr="00320551" w:rsidRDefault="00EB4138" w:rsidP="00EB4138">
      <w:pPr>
        <w:jc w:val="center"/>
        <w:rPr>
          <w:b/>
          <w:sz w:val="22"/>
          <w:szCs w:val="22"/>
          <w:u w:val="single"/>
        </w:rPr>
      </w:pPr>
      <w:r w:rsidRPr="00320551">
        <w:rPr>
          <w:b/>
          <w:sz w:val="22"/>
          <w:szCs w:val="22"/>
          <w:u w:val="single"/>
        </w:rPr>
        <w:t xml:space="preserve">IF DISCLOSING: BIDDER </w:t>
      </w:r>
      <w:proofErr w:type="gramStart"/>
      <w:r w:rsidRPr="00320551">
        <w:rPr>
          <w:b/>
          <w:sz w:val="22"/>
          <w:szCs w:val="22"/>
          <w:u w:val="single"/>
        </w:rPr>
        <w:t>MUST  ALSO</w:t>
      </w:r>
      <w:proofErr w:type="gramEnd"/>
      <w:r w:rsidRPr="00320551">
        <w:rPr>
          <w:b/>
          <w:sz w:val="22"/>
          <w:szCs w:val="22"/>
          <w:u w:val="single"/>
        </w:rPr>
        <w:t xml:space="preserve"> FILE WITH THE </w:t>
      </w:r>
      <w:smartTag w:uri="urn:schemas-microsoft-com:office:smarttags" w:element="place">
        <w:smartTag w:uri="urn:schemas-microsoft-com:office:smarttags" w:element="PlaceType">
          <w:r w:rsidRPr="00320551">
            <w:rPr>
              <w:b/>
              <w:sz w:val="22"/>
              <w:szCs w:val="22"/>
              <w:u w:val="single"/>
            </w:rPr>
            <w:t>COUNTY</w:t>
          </w:r>
        </w:smartTag>
        <w:r w:rsidRPr="00320551">
          <w:rPr>
            <w:b/>
            <w:sz w:val="22"/>
            <w:szCs w:val="22"/>
            <w:u w:val="single"/>
          </w:rPr>
          <w:t xml:space="preserve"> </w:t>
        </w:r>
        <w:smartTag w:uri="urn:schemas-microsoft-com:office:smarttags" w:element="PlaceName">
          <w:r w:rsidRPr="00320551">
            <w:rPr>
              <w:b/>
              <w:sz w:val="22"/>
              <w:szCs w:val="22"/>
              <w:u w:val="single"/>
            </w:rPr>
            <w:t>CLERK</w:t>
          </w:r>
        </w:smartTag>
      </w:smartTag>
      <w:r w:rsidRPr="00320551">
        <w:rPr>
          <w:b/>
          <w:sz w:val="22"/>
          <w:szCs w:val="22"/>
          <w:u w:val="single"/>
        </w:rPr>
        <w:t>’S OFFICE</w:t>
      </w:r>
    </w:p>
    <w:p w14:paraId="5B1596B6" w14:textId="77777777" w:rsidR="00EB4138" w:rsidRPr="00320551" w:rsidRDefault="00EB4138" w:rsidP="00EB4138">
      <w:pPr>
        <w:jc w:val="center"/>
        <w:rPr>
          <w:b/>
          <w:sz w:val="22"/>
          <w:szCs w:val="22"/>
          <w:u w:val="single"/>
        </w:rPr>
      </w:pPr>
      <w:r w:rsidRPr="00320551">
        <w:rPr>
          <w:b/>
          <w:sz w:val="22"/>
          <w:szCs w:val="22"/>
          <w:u w:val="single"/>
        </w:rPr>
        <w:t>THE PURCHASING DEPT. WILL NOT BE FILING ON THE BIDDER’S BEHALF</w:t>
      </w:r>
    </w:p>
    <w:p w14:paraId="6643A9F1" w14:textId="77777777" w:rsidR="00EB4138" w:rsidRPr="00320551" w:rsidRDefault="00EB4138" w:rsidP="00EB4138">
      <w:pPr>
        <w:rPr>
          <w:sz w:val="24"/>
        </w:rPr>
      </w:pPr>
    </w:p>
    <w:p w14:paraId="4CDB7CFC" w14:textId="77777777" w:rsidR="00EB4138" w:rsidRPr="00320551" w:rsidRDefault="00EB4138" w:rsidP="00EB4138">
      <w:pPr>
        <w:rPr>
          <w:rFonts w:ascii="Arial" w:hAnsi="Arial"/>
          <w:sz w:val="24"/>
        </w:rPr>
      </w:pPr>
      <w:r w:rsidRPr="00320551">
        <w:rPr>
          <w:sz w:val="24"/>
        </w:rPr>
        <w:t>Cameron County, Texas requires all persons or firms seeking to do business with the County to provide the following information.  Every question must be answered.  If the question is not applicable, answer with “N/A.”  By law this questionnaire must be filed with the records administrator (</w:t>
      </w:r>
      <w:smartTag w:uri="urn:schemas-microsoft-com:office:smarttags" w:element="place">
        <w:smartTag w:uri="urn:schemas-microsoft-com:office:smarttags" w:element="PlaceType">
          <w:r w:rsidRPr="00320551">
            <w:rPr>
              <w:sz w:val="24"/>
            </w:rPr>
            <w:t>County</w:t>
          </w:r>
        </w:smartTag>
        <w:r w:rsidRPr="00320551">
          <w:rPr>
            <w:sz w:val="24"/>
          </w:rPr>
          <w:t xml:space="preserve"> </w:t>
        </w:r>
        <w:smartTag w:uri="urn:schemas-microsoft-com:office:smarttags" w:element="PlaceName">
          <w:r w:rsidRPr="00320551">
            <w:rPr>
              <w:sz w:val="24"/>
            </w:rPr>
            <w:t>Clerk</w:t>
          </w:r>
        </w:smartTag>
      </w:smartTag>
      <w:r w:rsidRPr="00320551">
        <w:rPr>
          <w:sz w:val="24"/>
        </w:rPr>
        <w:t>’s Office) of the local government.</w:t>
      </w:r>
    </w:p>
    <w:p w14:paraId="6587D9D3" w14:textId="77777777" w:rsidR="00EB4138" w:rsidRPr="00320551" w:rsidRDefault="00EB4138" w:rsidP="00EB4138">
      <w:pPr>
        <w:rPr>
          <w:rFonts w:ascii="Arial" w:hAnsi="Arial"/>
        </w:rPr>
      </w:pPr>
    </w:p>
    <w:p w14:paraId="27BC71C2" w14:textId="77777777" w:rsidR="00EB4138" w:rsidRPr="00320551" w:rsidRDefault="00EB4138" w:rsidP="00EB4138">
      <w:pPr>
        <w:rPr>
          <w:sz w:val="22"/>
          <w:szCs w:val="22"/>
        </w:rPr>
      </w:pPr>
      <w:r w:rsidRPr="00320551">
        <w:rPr>
          <w:sz w:val="22"/>
          <w:szCs w:val="22"/>
        </w:rPr>
        <w:t>Date ____________</w:t>
      </w:r>
    </w:p>
    <w:p w14:paraId="52059DE2" w14:textId="77777777" w:rsidR="00EB4138" w:rsidRPr="00320551" w:rsidRDefault="00EB4138" w:rsidP="00EB4138">
      <w:pPr>
        <w:rPr>
          <w:sz w:val="22"/>
          <w:szCs w:val="22"/>
        </w:rPr>
      </w:pPr>
    </w:p>
    <w:p w14:paraId="3C86D133" w14:textId="77777777" w:rsidR="00EB4138" w:rsidRPr="00320551" w:rsidRDefault="00EB4138" w:rsidP="00EB4138">
      <w:pPr>
        <w:rPr>
          <w:sz w:val="22"/>
          <w:szCs w:val="22"/>
        </w:rPr>
      </w:pPr>
      <w:smartTag w:uri="urn:schemas-microsoft-com:office:smarttags" w:element="stockticker">
        <w:r w:rsidRPr="00320551">
          <w:rPr>
            <w:sz w:val="22"/>
            <w:szCs w:val="22"/>
          </w:rPr>
          <w:t>FIRM</w:t>
        </w:r>
      </w:smartTag>
      <w:r w:rsidRPr="00320551">
        <w:rPr>
          <w:sz w:val="22"/>
          <w:szCs w:val="22"/>
        </w:rPr>
        <w:t xml:space="preserve"> NAME: _____________________________________________________</w:t>
      </w:r>
    </w:p>
    <w:p w14:paraId="7A92B95E" w14:textId="77777777" w:rsidR="00EB4138" w:rsidRPr="00320551" w:rsidRDefault="00EB4138" w:rsidP="00EB4138">
      <w:pPr>
        <w:spacing w:before="240"/>
        <w:rPr>
          <w:sz w:val="22"/>
          <w:szCs w:val="22"/>
        </w:rPr>
      </w:pPr>
      <w:proofErr w:type="gramStart"/>
      <w:r w:rsidRPr="00320551">
        <w:rPr>
          <w:sz w:val="22"/>
          <w:szCs w:val="22"/>
        </w:rPr>
        <w:t>ADDRESS:_</w:t>
      </w:r>
      <w:proofErr w:type="gramEnd"/>
      <w:r w:rsidRPr="00320551">
        <w:rPr>
          <w:sz w:val="22"/>
          <w:szCs w:val="22"/>
        </w:rPr>
        <w:t>______________________________________________________</w:t>
      </w:r>
    </w:p>
    <w:p w14:paraId="69DE444E" w14:textId="77777777" w:rsidR="00EB4138" w:rsidRPr="00320551" w:rsidRDefault="00EB4138" w:rsidP="00EB4138">
      <w:pPr>
        <w:spacing w:before="240"/>
        <w:rPr>
          <w:b/>
          <w:sz w:val="22"/>
          <w:szCs w:val="22"/>
        </w:rPr>
      </w:pPr>
      <w:r w:rsidRPr="00320551">
        <w:rPr>
          <w:sz w:val="22"/>
          <w:szCs w:val="22"/>
        </w:rPr>
        <w:t>________________________________________________________________</w:t>
      </w:r>
    </w:p>
    <w:p w14:paraId="0EEF599A" w14:textId="77777777" w:rsidR="00EB4138" w:rsidRPr="00320551" w:rsidRDefault="00EB4138" w:rsidP="00EB4138">
      <w:pPr>
        <w:rPr>
          <w:sz w:val="22"/>
          <w:szCs w:val="22"/>
        </w:rPr>
      </w:pPr>
    </w:p>
    <w:p w14:paraId="1DD1FB31" w14:textId="77777777" w:rsidR="00EB4138" w:rsidRPr="00320551" w:rsidRDefault="00EB4138" w:rsidP="00EB4138">
      <w:pPr>
        <w:rPr>
          <w:sz w:val="22"/>
          <w:szCs w:val="22"/>
        </w:rPr>
      </w:pPr>
    </w:p>
    <w:p w14:paraId="1B9E44B2" w14:textId="77777777" w:rsidR="00EB4138" w:rsidRPr="00320551" w:rsidRDefault="00EB4138" w:rsidP="00EB4138">
      <w:pPr>
        <w:rPr>
          <w:sz w:val="22"/>
          <w:szCs w:val="22"/>
        </w:rPr>
      </w:pPr>
      <w:smartTag w:uri="urn:schemas-microsoft-com:office:smarttags" w:element="stockticker">
        <w:r w:rsidRPr="00320551">
          <w:rPr>
            <w:sz w:val="22"/>
            <w:szCs w:val="22"/>
          </w:rPr>
          <w:t>FIRM</w:t>
        </w:r>
      </w:smartTag>
      <w:r w:rsidRPr="00320551">
        <w:rPr>
          <w:b/>
          <w:sz w:val="22"/>
          <w:szCs w:val="22"/>
        </w:rPr>
        <w:t xml:space="preserve"> </w:t>
      </w:r>
      <w:r w:rsidRPr="00320551">
        <w:rPr>
          <w:sz w:val="22"/>
          <w:szCs w:val="22"/>
        </w:rPr>
        <w:t xml:space="preserve">is:  1.  </w:t>
      </w:r>
      <w:proofErr w:type="gramStart"/>
      <w:r w:rsidRPr="00320551">
        <w:rPr>
          <w:sz w:val="22"/>
          <w:szCs w:val="22"/>
        </w:rPr>
        <w:t>Corporation  (</w:t>
      </w:r>
      <w:proofErr w:type="gramEnd"/>
      <w:r w:rsidRPr="00320551">
        <w:rPr>
          <w:sz w:val="22"/>
          <w:szCs w:val="22"/>
        </w:rPr>
        <w:t xml:space="preserve">     )</w:t>
      </w:r>
      <w:r w:rsidRPr="00320551">
        <w:rPr>
          <w:sz w:val="22"/>
          <w:szCs w:val="22"/>
        </w:rPr>
        <w:tab/>
      </w:r>
      <w:r w:rsidRPr="00320551">
        <w:rPr>
          <w:sz w:val="22"/>
          <w:szCs w:val="22"/>
        </w:rPr>
        <w:tab/>
        <w:t xml:space="preserve">2.  </w:t>
      </w:r>
      <w:proofErr w:type="gramStart"/>
      <w:r w:rsidRPr="00320551">
        <w:rPr>
          <w:sz w:val="22"/>
          <w:szCs w:val="22"/>
        </w:rPr>
        <w:t>Partnership  (</w:t>
      </w:r>
      <w:proofErr w:type="gramEnd"/>
      <w:r w:rsidRPr="00320551">
        <w:rPr>
          <w:sz w:val="22"/>
          <w:szCs w:val="22"/>
        </w:rPr>
        <w:t xml:space="preserve">    )</w:t>
      </w:r>
      <w:r w:rsidRPr="00320551">
        <w:rPr>
          <w:sz w:val="22"/>
          <w:szCs w:val="22"/>
        </w:rPr>
        <w:tab/>
        <w:t xml:space="preserve">3.  Sole </w:t>
      </w:r>
      <w:proofErr w:type="gramStart"/>
      <w:r w:rsidRPr="00320551">
        <w:rPr>
          <w:sz w:val="22"/>
          <w:szCs w:val="22"/>
        </w:rPr>
        <w:t>Owner  (</w:t>
      </w:r>
      <w:proofErr w:type="gramEnd"/>
      <w:r w:rsidRPr="00320551">
        <w:rPr>
          <w:sz w:val="22"/>
          <w:szCs w:val="22"/>
        </w:rPr>
        <w:t xml:space="preserve">    )</w:t>
      </w:r>
    </w:p>
    <w:p w14:paraId="21BE157E" w14:textId="77777777" w:rsidR="00EB4138" w:rsidRPr="00320551" w:rsidRDefault="00EB4138" w:rsidP="00EB4138">
      <w:pPr>
        <w:spacing w:before="120" w:after="120"/>
        <w:rPr>
          <w:sz w:val="22"/>
          <w:szCs w:val="22"/>
        </w:rPr>
      </w:pPr>
      <w:r w:rsidRPr="00320551">
        <w:rPr>
          <w:sz w:val="22"/>
          <w:szCs w:val="22"/>
        </w:rPr>
        <w:t xml:space="preserve">               4.  </w:t>
      </w:r>
      <w:proofErr w:type="gramStart"/>
      <w:r w:rsidRPr="00320551">
        <w:rPr>
          <w:sz w:val="22"/>
          <w:szCs w:val="22"/>
        </w:rPr>
        <w:t>Association  (</w:t>
      </w:r>
      <w:proofErr w:type="gramEnd"/>
      <w:r w:rsidRPr="00320551">
        <w:rPr>
          <w:sz w:val="22"/>
          <w:szCs w:val="22"/>
        </w:rPr>
        <w:t xml:space="preserve">     )  5.  </w:t>
      </w:r>
      <w:proofErr w:type="gramStart"/>
      <w:r w:rsidRPr="00320551">
        <w:rPr>
          <w:sz w:val="22"/>
          <w:szCs w:val="22"/>
        </w:rPr>
        <w:t>Other  (</w:t>
      </w:r>
      <w:proofErr w:type="gramEnd"/>
      <w:r w:rsidRPr="00320551">
        <w:rPr>
          <w:sz w:val="22"/>
          <w:szCs w:val="22"/>
        </w:rPr>
        <w:t xml:space="preserve">    )____________________________</w:t>
      </w:r>
    </w:p>
    <w:p w14:paraId="144B386D" w14:textId="77777777" w:rsidR="00EB4138" w:rsidRPr="00320551" w:rsidRDefault="00EB4138" w:rsidP="00EB4138">
      <w:pPr>
        <w:rPr>
          <w:rFonts w:ascii="Arial" w:hAnsi="Arial"/>
        </w:rPr>
      </w:pPr>
    </w:p>
    <w:p w14:paraId="03A963F5" w14:textId="77777777" w:rsidR="00EB4138" w:rsidRPr="00320551" w:rsidRDefault="00EB4138" w:rsidP="00EB4138">
      <w:pPr>
        <w:rPr>
          <w:rFonts w:ascii="Arial" w:hAnsi="Arial"/>
        </w:rPr>
      </w:pPr>
    </w:p>
    <w:p w14:paraId="146C60BC" w14:textId="77777777" w:rsidR="00EB4138" w:rsidRPr="00320551" w:rsidRDefault="00EB4138" w:rsidP="00EB4138">
      <w:pPr>
        <w:rPr>
          <w:rFonts w:ascii="Arial" w:hAnsi="Arial"/>
          <w:b/>
        </w:rPr>
      </w:pPr>
      <w:r w:rsidRPr="00320551">
        <w:rPr>
          <w:rFonts w:ascii="Arial" w:hAnsi="Arial"/>
        </w:rPr>
        <w:tab/>
      </w:r>
      <w:r w:rsidRPr="00320551">
        <w:rPr>
          <w:rFonts w:ascii="Arial" w:hAnsi="Arial"/>
        </w:rPr>
        <w:tab/>
      </w:r>
      <w:r w:rsidRPr="00320551">
        <w:rPr>
          <w:rFonts w:ascii="Arial" w:hAnsi="Arial"/>
        </w:rPr>
        <w:tab/>
      </w:r>
      <w:r w:rsidRPr="00320551">
        <w:rPr>
          <w:rFonts w:ascii="Arial" w:hAnsi="Arial"/>
        </w:rPr>
        <w:tab/>
        <w:t xml:space="preserve">   </w:t>
      </w:r>
      <w:r w:rsidRPr="00320551">
        <w:rPr>
          <w:rFonts w:ascii="Arial" w:hAnsi="Arial"/>
          <w:b/>
        </w:rPr>
        <w:t xml:space="preserve"> DISCLOSURE QUESTIONS</w:t>
      </w:r>
    </w:p>
    <w:p w14:paraId="35E9C28B" w14:textId="77777777" w:rsidR="00EB4138" w:rsidRPr="00320551" w:rsidRDefault="00EB4138" w:rsidP="00EB4138">
      <w:pPr>
        <w:rPr>
          <w:rFonts w:ascii="Arial" w:hAnsi="Arial"/>
        </w:rPr>
      </w:pPr>
    </w:p>
    <w:p w14:paraId="63D918F9" w14:textId="77777777" w:rsidR="00EB4138" w:rsidRPr="00320551" w:rsidRDefault="00EB4138" w:rsidP="00EB4138">
      <w:pPr>
        <w:rPr>
          <w:rFonts w:ascii="Arial" w:hAnsi="Arial"/>
        </w:rPr>
      </w:pPr>
    </w:p>
    <w:p w14:paraId="1A9FF76E" w14:textId="77777777" w:rsidR="00EB4138" w:rsidRPr="00320551" w:rsidRDefault="00EB4138" w:rsidP="00EB4138">
      <w:pPr>
        <w:rPr>
          <w:rFonts w:ascii="Arial" w:hAnsi="Arial"/>
        </w:rPr>
      </w:pPr>
      <w:r w:rsidRPr="00320551">
        <w:rPr>
          <w:rFonts w:ascii="Arial" w:hAnsi="Arial"/>
        </w:rPr>
        <w:t>If additional space is necessary, please use the reverse side of this page or attach separate sheet.</w:t>
      </w:r>
    </w:p>
    <w:p w14:paraId="05E3EAD1" w14:textId="77777777" w:rsidR="00EB4138" w:rsidRPr="00320551" w:rsidRDefault="00EB4138" w:rsidP="00EB4138">
      <w:pPr>
        <w:rPr>
          <w:rFonts w:ascii="Arial" w:hAnsi="Arial"/>
        </w:rPr>
      </w:pPr>
    </w:p>
    <w:p w14:paraId="13B3FBB7" w14:textId="77777777" w:rsidR="00EB4138" w:rsidRPr="00320551" w:rsidRDefault="00EB4138" w:rsidP="00EB4138">
      <w:pPr>
        <w:rPr>
          <w:rFonts w:ascii="Arial" w:hAnsi="Arial"/>
        </w:rPr>
      </w:pPr>
    </w:p>
    <w:p w14:paraId="7ACC6043" w14:textId="77777777" w:rsidR="00EB4138" w:rsidRPr="00320551" w:rsidRDefault="00EB4138" w:rsidP="00EB4138">
      <w:pPr>
        <w:rPr>
          <w:rFonts w:ascii="Arial" w:hAnsi="Arial"/>
        </w:rPr>
      </w:pPr>
    </w:p>
    <w:p w14:paraId="0D95E0CE" w14:textId="77777777" w:rsidR="00EB4138" w:rsidRPr="00320551" w:rsidRDefault="00EB4138" w:rsidP="00EB4138">
      <w:pPr>
        <w:ind w:left="720" w:hanging="720"/>
        <w:jc w:val="both"/>
        <w:rPr>
          <w:rFonts w:ascii="Arial" w:hAnsi="Arial"/>
        </w:rPr>
      </w:pPr>
      <w:r w:rsidRPr="00320551">
        <w:rPr>
          <w:rFonts w:ascii="Arial" w:hAnsi="Arial"/>
        </w:rPr>
        <w:t>1.</w:t>
      </w:r>
      <w:r w:rsidRPr="00320551">
        <w:rPr>
          <w:rFonts w:ascii="Arial" w:hAnsi="Arial"/>
        </w:rPr>
        <w:tab/>
        <w:t xml:space="preserve">State the names of each “employee, elected official, or member of </w:t>
      </w:r>
      <w:smartTag w:uri="urn:schemas-microsoft-com:office:smarttags" w:element="PersonName">
        <w:r w:rsidRPr="00320551">
          <w:rPr>
            <w:rFonts w:ascii="Arial" w:hAnsi="Arial"/>
          </w:rPr>
          <w:t>Commissioners Court</w:t>
        </w:r>
      </w:smartTag>
      <w:r w:rsidRPr="00320551">
        <w:rPr>
          <w:rFonts w:ascii="Arial" w:hAnsi="Arial"/>
        </w:rPr>
        <w:t>” of Cameron County having any s</w:t>
      </w:r>
      <w:r w:rsidRPr="00320551">
        <w:rPr>
          <w:rFonts w:ascii="Arial" w:hAnsi="Arial"/>
          <w:u w:val="single"/>
        </w:rPr>
        <w:t xml:space="preserve">ubstantial Interest </w:t>
      </w:r>
      <w:proofErr w:type="spellStart"/>
      <w:r w:rsidRPr="00320551">
        <w:rPr>
          <w:rFonts w:ascii="Arial" w:hAnsi="Arial"/>
          <w:u w:val="single"/>
        </w:rPr>
        <w:t>inBusiness</w:t>
      </w:r>
      <w:proofErr w:type="spellEnd"/>
      <w:r w:rsidRPr="00320551">
        <w:rPr>
          <w:rFonts w:ascii="Arial" w:hAnsi="Arial"/>
          <w:u w:val="single"/>
        </w:rPr>
        <w:t xml:space="preserve"> Entity</w:t>
      </w:r>
      <w:r w:rsidRPr="00320551">
        <w:rPr>
          <w:rFonts w:ascii="Arial" w:hAnsi="Arial"/>
          <w:b/>
        </w:rPr>
        <w:t xml:space="preserve"> Local Govt. Code 171.002</w:t>
      </w:r>
      <w:r w:rsidRPr="00320551">
        <w:rPr>
          <w:rFonts w:ascii="Arial" w:hAnsi="Arial"/>
        </w:rPr>
        <w:t xml:space="preserve"> </w:t>
      </w:r>
    </w:p>
    <w:p w14:paraId="49DDF90E" w14:textId="77777777" w:rsidR="00EB4138" w:rsidRPr="00320551" w:rsidRDefault="00EB4138" w:rsidP="00EB4138">
      <w:pPr>
        <w:ind w:left="720" w:hanging="720"/>
        <w:jc w:val="both"/>
        <w:rPr>
          <w:rFonts w:ascii="Arial" w:hAnsi="Arial"/>
        </w:rPr>
      </w:pPr>
    </w:p>
    <w:p w14:paraId="63A86D18" w14:textId="77777777" w:rsidR="00EB4138" w:rsidRPr="00320551" w:rsidRDefault="00EB4138" w:rsidP="00EB4138">
      <w:pPr>
        <w:ind w:left="720" w:hanging="720"/>
        <w:jc w:val="both"/>
        <w:rPr>
          <w:rFonts w:ascii="Arial" w:hAnsi="Arial"/>
        </w:rPr>
      </w:pPr>
    </w:p>
    <w:p w14:paraId="787F378D" w14:textId="77777777" w:rsidR="00EB4138" w:rsidRPr="00320551" w:rsidRDefault="00EB4138" w:rsidP="00EB4138">
      <w:pPr>
        <w:widowControl w:val="0"/>
        <w:tabs>
          <w:tab w:val="center" w:pos="4320"/>
          <w:tab w:val="right" w:pos="8640"/>
        </w:tabs>
        <w:autoSpaceDE w:val="0"/>
        <w:autoSpaceDN w:val="0"/>
        <w:adjustRightInd w:val="0"/>
        <w:rPr>
          <w:rFonts w:ascii="Arial" w:hAnsi="Arial"/>
          <w:sz w:val="24"/>
        </w:rPr>
      </w:pPr>
      <w:r w:rsidRPr="00320551">
        <w:rPr>
          <w:rFonts w:ascii="Arial" w:hAnsi="Arial"/>
          <w:b/>
          <w:sz w:val="24"/>
        </w:rPr>
        <w:t>DISCLOSURE OF INTERESTS (CONTINUED)</w:t>
      </w:r>
    </w:p>
    <w:p w14:paraId="438310BC" w14:textId="77777777" w:rsidR="00EB4138" w:rsidRPr="00320551" w:rsidRDefault="00EB4138" w:rsidP="00EB4138">
      <w:pPr>
        <w:ind w:left="720" w:hanging="720"/>
        <w:rPr>
          <w:rFonts w:ascii="Arial" w:hAnsi="Arial"/>
        </w:rPr>
      </w:pPr>
    </w:p>
    <w:p w14:paraId="1625E786" w14:textId="77777777" w:rsidR="00EB4138" w:rsidRPr="00320551" w:rsidRDefault="00EB4138" w:rsidP="00EB4138">
      <w:pPr>
        <w:ind w:left="720" w:hanging="720"/>
        <w:rPr>
          <w:rFonts w:ascii="Arial" w:hAnsi="Arial"/>
        </w:rPr>
      </w:pPr>
    </w:p>
    <w:p w14:paraId="472FB062" w14:textId="77777777" w:rsidR="00EB4138" w:rsidRPr="00320551" w:rsidRDefault="00EB4138" w:rsidP="00EB4138">
      <w:pPr>
        <w:ind w:left="720" w:hanging="720"/>
        <w:jc w:val="both"/>
        <w:rPr>
          <w:rFonts w:ascii="Arial" w:hAnsi="Arial"/>
        </w:rPr>
      </w:pPr>
      <w:r w:rsidRPr="00320551">
        <w:rPr>
          <w:rFonts w:ascii="Arial" w:hAnsi="Arial"/>
        </w:rPr>
        <w:t xml:space="preserve">     a)   For purpose of this chapter, a person has a substantial interest in a   </w:t>
      </w:r>
    </w:p>
    <w:p w14:paraId="0B8E7BFE" w14:textId="77777777" w:rsidR="00EB4138" w:rsidRPr="00320551" w:rsidRDefault="00EB4138" w:rsidP="00EB4138">
      <w:pPr>
        <w:ind w:left="720" w:hanging="720"/>
        <w:jc w:val="both"/>
        <w:rPr>
          <w:rFonts w:ascii="Arial" w:hAnsi="Arial"/>
        </w:rPr>
      </w:pPr>
      <w:r w:rsidRPr="00320551">
        <w:rPr>
          <w:rFonts w:ascii="Arial" w:hAnsi="Arial"/>
        </w:rPr>
        <w:t xml:space="preserve">           business entity </w:t>
      </w:r>
      <w:proofErr w:type="gramStart"/>
      <w:r w:rsidRPr="00320551">
        <w:rPr>
          <w:rFonts w:ascii="Arial" w:hAnsi="Arial"/>
        </w:rPr>
        <w:t>if :</w:t>
      </w:r>
      <w:proofErr w:type="gramEnd"/>
      <w:r w:rsidRPr="00320551">
        <w:rPr>
          <w:rFonts w:ascii="Arial" w:hAnsi="Arial"/>
        </w:rPr>
        <w:t xml:space="preserve"> </w:t>
      </w:r>
    </w:p>
    <w:p w14:paraId="74377153" w14:textId="77777777" w:rsidR="00EB4138" w:rsidRPr="00320551" w:rsidRDefault="00EB4138" w:rsidP="00EB4138">
      <w:pPr>
        <w:ind w:left="720" w:hanging="720"/>
        <w:jc w:val="both"/>
        <w:rPr>
          <w:rFonts w:ascii="Arial" w:hAnsi="Arial"/>
        </w:rPr>
      </w:pPr>
    </w:p>
    <w:p w14:paraId="0E0363E2" w14:textId="77777777" w:rsidR="00EB4138" w:rsidRPr="00320551" w:rsidRDefault="00EB4138" w:rsidP="00406129">
      <w:pPr>
        <w:numPr>
          <w:ilvl w:val="0"/>
          <w:numId w:val="4"/>
        </w:numPr>
        <w:jc w:val="both"/>
        <w:rPr>
          <w:rFonts w:ascii="Arial" w:hAnsi="Arial"/>
        </w:rPr>
      </w:pPr>
      <w:r w:rsidRPr="00320551">
        <w:rPr>
          <w:rFonts w:ascii="Arial" w:hAnsi="Arial"/>
        </w:rPr>
        <w:t xml:space="preserve">the person owns 10 percent or more of the voting stock or shares of the </w:t>
      </w:r>
    </w:p>
    <w:p w14:paraId="331B89C7" w14:textId="77777777" w:rsidR="00EB4138" w:rsidRPr="00320551" w:rsidRDefault="00EB4138" w:rsidP="00EB4138">
      <w:pPr>
        <w:ind w:left="615"/>
        <w:jc w:val="both"/>
        <w:rPr>
          <w:rFonts w:ascii="Arial" w:hAnsi="Arial"/>
        </w:rPr>
      </w:pPr>
      <w:r w:rsidRPr="00320551">
        <w:rPr>
          <w:rFonts w:ascii="Arial" w:hAnsi="Arial"/>
        </w:rPr>
        <w:t xml:space="preserve">      business entity or owns either 10 percent or more or $15,000 or more   </w:t>
      </w:r>
    </w:p>
    <w:p w14:paraId="4281655E" w14:textId="77777777" w:rsidR="00EB4138" w:rsidRPr="00320551" w:rsidRDefault="00EB4138" w:rsidP="00EB4138">
      <w:pPr>
        <w:ind w:left="615"/>
        <w:jc w:val="both"/>
        <w:rPr>
          <w:rFonts w:ascii="Arial" w:hAnsi="Arial"/>
        </w:rPr>
      </w:pPr>
      <w:r w:rsidRPr="00320551">
        <w:rPr>
          <w:rFonts w:ascii="Arial" w:hAnsi="Arial"/>
        </w:rPr>
        <w:t xml:space="preserve">      of the fair market value of the business entity; or</w:t>
      </w:r>
    </w:p>
    <w:p w14:paraId="791AAB53" w14:textId="77777777" w:rsidR="00EB4138" w:rsidRPr="00320551" w:rsidRDefault="00EB4138" w:rsidP="00EB4138">
      <w:pPr>
        <w:ind w:left="540" w:hanging="720"/>
        <w:jc w:val="both"/>
        <w:rPr>
          <w:rFonts w:ascii="Arial" w:hAnsi="Arial"/>
        </w:rPr>
      </w:pPr>
    </w:p>
    <w:p w14:paraId="0F2B89BD" w14:textId="77777777" w:rsidR="00EB4138" w:rsidRPr="00320551" w:rsidRDefault="00EB4138" w:rsidP="00406129">
      <w:pPr>
        <w:numPr>
          <w:ilvl w:val="0"/>
          <w:numId w:val="4"/>
        </w:numPr>
        <w:jc w:val="both"/>
        <w:rPr>
          <w:rFonts w:ascii="Arial" w:hAnsi="Arial"/>
        </w:rPr>
      </w:pPr>
      <w:r w:rsidRPr="00320551">
        <w:rPr>
          <w:rFonts w:ascii="Arial" w:hAnsi="Arial"/>
        </w:rPr>
        <w:t xml:space="preserve">funds received by the person from the business entity exceeds 10 </w:t>
      </w:r>
    </w:p>
    <w:p w14:paraId="144FD16F" w14:textId="77777777" w:rsidR="00EB4138" w:rsidRPr="00320551" w:rsidRDefault="00EB4138" w:rsidP="00EB4138">
      <w:pPr>
        <w:ind w:left="615"/>
        <w:jc w:val="both"/>
        <w:rPr>
          <w:rFonts w:ascii="Arial" w:hAnsi="Arial"/>
        </w:rPr>
      </w:pPr>
      <w:r w:rsidRPr="00320551">
        <w:rPr>
          <w:rFonts w:ascii="Arial" w:hAnsi="Arial"/>
        </w:rPr>
        <w:t xml:space="preserve">       percent of the person’s gross income for the previous year.</w:t>
      </w:r>
    </w:p>
    <w:p w14:paraId="55224486" w14:textId="77777777" w:rsidR="00EB4138" w:rsidRPr="00320551" w:rsidRDefault="00EB4138" w:rsidP="00EB4138">
      <w:pPr>
        <w:ind w:left="540" w:hanging="720"/>
        <w:jc w:val="both"/>
        <w:rPr>
          <w:rFonts w:ascii="Arial" w:hAnsi="Arial"/>
        </w:rPr>
      </w:pPr>
    </w:p>
    <w:p w14:paraId="1EABA12C" w14:textId="77777777" w:rsidR="00EB4138" w:rsidRPr="00320551" w:rsidRDefault="00EB4138" w:rsidP="00406129">
      <w:pPr>
        <w:numPr>
          <w:ilvl w:val="0"/>
          <w:numId w:val="5"/>
        </w:numPr>
        <w:jc w:val="both"/>
        <w:rPr>
          <w:rFonts w:ascii="Arial" w:hAnsi="Arial"/>
        </w:rPr>
      </w:pPr>
      <w:r w:rsidRPr="00320551">
        <w:rPr>
          <w:rFonts w:ascii="Arial" w:hAnsi="Arial"/>
        </w:rPr>
        <w:t xml:space="preserve">A person has a substantial interest in real property if the interest is an  </w:t>
      </w:r>
    </w:p>
    <w:p w14:paraId="3952DC51" w14:textId="77777777" w:rsidR="00EB4138" w:rsidRPr="00320551" w:rsidRDefault="00EB4138" w:rsidP="00EB4138">
      <w:pPr>
        <w:jc w:val="both"/>
        <w:rPr>
          <w:rFonts w:ascii="Arial" w:hAnsi="Arial"/>
        </w:rPr>
      </w:pPr>
      <w:r w:rsidRPr="00320551">
        <w:rPr>
          <w:rFonts w:ascii="Arial" w:hAnsi="Arial"/>
        </w:rPr>
        <w:t xml:space="preserve">             equitable or </w:t>
      </w:r>
      <w:proofErr w:type="gramStart"/>
      <w:r w:rsidRPr="00320551">
        <w:rPr>
          <w:rFonts w:ascii="Arial" w:hAnsi="Arial"/>
        </w:rPr>
        <w:t>legal  ownership</w:t>
      </w:r>
      <w:proofErr w:type="gramEnd"/>
      <w:r w:rsidRPr="00320551">
        <w:rPr>
          <w:rFonts w:ascii="Arial" w:hAnsi="Arial"/>
        </w:rPr>
        <w:t xml:space="preserve"> with a fair market value of $2,500 or more.</w:t>
      </w:r>
    </w:p>
    <w:p w14:paraId="3ADAE645" w14:textId="77777777" w:rsidR="00EB4138" w:rsidRPr="00320551" w:rsidRDefault="00EB4138" w:rsidP="00EB4138">
      <w:pPr>
        <w:ind w:left="540" w:hanging="720"/>
        <w:jc w:val="both"/>
        <w:rPr>
          <w:rFonts w:ascii="Arial" w:hAnsi="Arial"/>
        </w:rPr>
      </w:pPr>
    </w:p>
    <w:p w14:paraId="7AC0AC8B" w14:textId="77777777" w:rsidR="00EB4138" w:rsidRPr="00320551" w:rsidRDefault="00EB4138" w:rsidP="00406129">
      <w:pPr>
        <w:numPr>
          <w:ilvl w:val="0"/>
          <w:numId w:val="3"/>
        </w:numPr>
        <w:ind w:hanging="300"/>
        <w:jc w:val="both"/>
        <w:rPr>
          <w:rFonts w:ascii="Arial" w:hAnsi="Arial"/>
        </w:rPr>
      </w:pPr>
      <w:r w:rsidRPr="00320551">
        <w:rPr>
          <w:rFonts w:ascii="Arial" w:hAnsi="Arial"/>
        </w:rPr>
        <w:t xml:space="preserve">   A local public official is considered to have a substantial interest under  </w:t>
      </w:r>
    </w:p>
    <w:p w14:paraId="4CA85BA3" w14:textId="77777777" w:rsidR="00EB4138" w:rsidRPr="00320551" w:rsidRDefault="00EB4138" w:rsidP="00EB4138">
      <w:pPr>
        <w:ind w:left="900" w:hanging="540"/>
        <w:jc w:val="both"/>
        <w:rPr>
          <w:rFonts w:ascii="Arial" w:hAnsi="Arial"/>
        </w:rPr>
      </w:pPr>
      <w:r w:rsidRPr="00320551">
        <w:rPr>
          <w:rFonts w:ascii="Arial" w:hAnsi="Arial"/>
        </w:rPr>
        <w:t xml:space="preserve">        this section if a person related to the official in the first degree by consanguinity or affinity, as determined under Chapter 573, Government Code, has a substantial interest under this section.</w:t>
      </w:r>
    </w:p>
    <w:p w14:paraId="71D061E4" w14:textId="77777777" w:rsidR="00EB4138" w:rsidRPr="00320551" w:rsidRDefault="00EB4138" w:rsidP="00EB4138">
      <w:pPr>
        <w:spacing w:line="360" w:lineRule="auto"/>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519"/>
        <w:gridCol w:w="3519"/>
      </w:tblGrid>
      <w:tr w:rsidR="00EB4138" w:rsidRPr="00320551" w14:paraId="0E0F1E6F" w14:textId="77777777" w:rsidTr="004701DA">
        <w:tc>
          <w:tcPr>
            <w:tcW w:w="2538" w:type="dxa"/>
            <w:tcBorders>
              <w:top w:val="single" w:sz="6" w:space="0" w:color="auto"/>
              <w:left w:val="single" w:sz="6" w:space="0" w:color="auto"/>
              <w:bottom w:val="single" w:sz="6" w:space="0" w:color="auto"/>
              <w:right w:val="single" w:sz="6" w:space="0" w:color="auto"/>
            </w:tcBorders>
            <w:shd w:val="clear" w:color="auto" w:fill="auto"/>
          </w:tcPr>
          <w:p w14:paraId="62485453" w14:textId="77777777" w:rsidR="00EB4138" w:rsidRPr="00320551" w:rsidRDefault="00EB4138" w:rsidP="004701DA">
            <w:pPr>
              <w:spacing w:line="360" w:lineRule="auto"/>
              <w:jc w:val="center"/>
              <w:rPr>
                <w:rFonts w:ascii="Arial" w:hAnsi="Arial"/>
              </w:rPr>
            </w:pPr>
            <w:r w:rsidRPr="00320551">
              <w:rPr>
                <w:rFonts w:ascii="Arial" w:hAnsi="Arial"/>
              </w:rPr>
              <w:lastRenderedPageBreak/>
              <w:t>Name</w:t>
            </w: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0BD7CE98" w14:textId="77777777" w:rsidR="00EB4138" w:rsidRPr="00320551" w:rsidRDefault="00EB4138" w:rsidP="004701DA">
            <w:pPr>
              <w:spacing w:line="360" w:lineRule="auto"/>
              <w:jc w:val="center"/>
              <w:rPr>
                <w:rFonts w:ascii="Arial" w:hAnsi="Arial"/>
              </w:rPr>
            </w:pPr>
            <w:r w:rsidRPr="00320551">
              <w:rPr>
                <w:rFonts w:ascii="Arial" w:hAnsi="Arial"/>
              </w:rPr>
              <w:t>Title</w:t>
            </w: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711D59E8" w14:textId="77777777" w:rsidR="00EB4138" w:rsidRPr="00320551" w:rsidRDefault="00EB4138" w:rsidP="004701DA">
            <w:pPr>
              <w:spacing w:line="360" w:lineRule="auto"/>
              <w:jc w:val="center"/>
              <w:rPr>
                <w:rFonts w:ascii="Arial" w:hAnsi="Arial"/>
              </w:rPr>
            </w:pPr>
            <w:r w:rsidRPr="00320551">
              <w:rPr>
                <w:rFonts w:ascii="Arial" w:hAnsi="Arial"/>
              </w:rPr>
              <w:t>Department</w:t>
            </w:r>
          </w:p>
        </w:tc>
      </w:tr>
      <w:tr w:rsidR="00EB4138" w:rsidRPr="00320551" w14:paraId="742CD77C" w14:textId="77777777" w:rsidTr="004701DA">
        <w:tc>
          <w:tcPr>
            <w:tcW w:w="2538" w:type="dxa"/>
            <w:tcBorders>
              <w:top w:val="single" w:sz="6" w:space="0" w:color="auto"/>
              <w:left w:val="single" w:sz="6" w:space="0" w:color="auto"/>
              <w:bottom w:val="single" w:sz="6" w:space="0" w:color="auto"/>
              <w:right w:val="single" w:sz="6" w:space="0" w:color="auto"/>
            </w:tcBorders>
            <w:shd w:val="clear" w:color="auto" w:fill="auto"/>
          </w:tcPr>
          <w:p w14:paraId="750F3341"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632E47E3"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0188B24D" w14:textId="77777777" w:rsidR="00EB4138" w:rsidRPr="00320551" w:rsidRDefault="00EB4138" w:rsidP="004701DA">
            <w:pPr>
              <w:spacing w:line="360" w:lineRule="auto"/>
              <w:rPr>
                <w:rFonts w:ascii="Arial" w:hAnsi="Arial"/>
              </w:rPr>
            </w:pPr>
          </w:p>
        </w:tc>
      </w:tr>
      <w:tr w:rsidR="00EB4138" w:rsidRPr="00320551" w14:paraId="3ACE53EA" w14:textId="77777777" w:rsidTr="004701DA">
        <w:tc>
          <w:tcPr>
            <w:tcW w:w="2538" w:type="dxa"/>
            <w:tcBorders>
              <w:top w:val="single" w:sz="6" w:space="0" w:color="auto"/>
              <w:left w:val="single" w:sz="6" w:space="0" w:color="auto"/>
              <w:bottom w:val="single" w:sz="6" w:space="0" w:color="auto"/>
              <w:right w:val="single" w:sz="6" w:space="0" w:color="auto"/>
            </w:tcBorders>
            <w:shd w:val="clear" w:color="auto" w:fill="auto"/>
          </w:tcPr>
          <w:p w14:paraId="7753B3FE"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612D1E11"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1AE769B0" w14:textId="77777777" w:rsidR="00EB4138" w:rsidRPr="00320551" w:rsidRDefault="00EB4138" w:rsidP="004701DA">
            <w:pPr>
              <w:spacing w:line="360" w:lineRule="auto"/>
              <w:rPr>
                <w:rFonts w:ascii="Arial" w:hAnsi="Arial"/>
              </w:rPr>
            </w:pPr>
          </w:p>
        </w:tc>
      </w:tr>
      <w:tr w:rsidR="00EB4138" w:rsidRPr="00320551" w14:paraId="4E37C3A9" w14:textId="77777777" w:rsidTr="004701DA">
        <w:tc>
          <w:tcPr>
            <w:tcW w:w="2538" w:type="dxa"/>
            <w:tcBorders>
              <w:top w:val="single" w:sz="6" w:space="0" w:color="auto"/>
              <w:left w:val="single" w:sz="6" w:space="0" w:color="auto"/>
              <w:bottom w:val="single" w:sz="6" w:space="0" w:color="auto"/>
              <w:right w:val="single" w:sz="6" w:space="0" w:color="auto"/>
            </w:tcBorders>
            <w:shd w:val="clear" w:color="auto" w:fill="auto"/>
          </w:tcPr>
          <w:p w14:paraId="1875FCB8"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016CE7FA"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4A0C2016" w14:textId="77777777" w:rsidR="00EB4138" w:rsidRPr="00320551" w:rsidRDefault="00EB4138" w:rsidP="004701DA">
            <w:pPr>
              <w:spacing w:line="360" w:lineRule="auto"/>
              <w:rPr>
                <w:rFonts w:ascii="Arial" w:hAnsi="Arial"/>
              </w:rPr>
            </w:pPr>
          </w:p>
        </w:tc>
      </w:tr>
      <w:tr w:rsidR="00EB4138" w:rsidRPr="00320551" w14:paraId="41F90DEA" w14:textId="77777777" w:rsidTr="004701DA">
        <w:tc>
          <w:tcPr>
            <w:tcW w:w="2538" w:type="dxa"/>
            <w:tcBorders>
              <w:top w:val="single" w:sz="6" w:space="0" w:color="auto"/>
              <w:left w:val="single" w:sz="6" w:space="0" w:color="auto"/>
              <w:bottom w:val="single" w:sz="6" w:space="0" w:color="auto"/>
              <w:right w:val="single" w:sz="6" w:space="0" w:color="auto"/>
            </w:tcBorders>
            <w:shd w:val="clear" w:color="auto" w:fill="auto"/>
          </w:tcPr>
          <w:p w14:paraId="4C59FD44"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3355EF7F"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02D1B428" w14:textId="77777777" w:rsidR="00EB4138" w:rsidRPr="00320551" w:rsidRDefault="00EB4138" w:rsidP="004701DA">
            <w:pPr>
              <w:spacing w:line="360" w:lineRule="auto"/>
              <w:rPr>
                <w:rFonts w:ascii="Arial" w:hAnsi="Arial"/>
              </w:rPr>
            </w:pPr>
          </w:p>
        </w:tc>
      </w:tr>
      <w:tr w:rsidR="00EB4138" w:rsidRPr="00320551" w14:paraId="186034FE" w14:textId="77777777" w:rsidTr="004701DA">
        <w:tc>
          <w:tcPr>
            <w:tcW w:w="2538" w:type="dxa"/>
            <w:tcBorders>
              <w:top w:val="single" w:sz="6" w:space="0" w:color="auto"/>
              <w:left w:val="single" w:sz="6" w:space="0" w:color="auto"/>
              <w:bottom w:val="single" w:sz="6" w:space="0" w:color="auto"/>
              <w:right w:val="single" w:sz="6" w:space="0" w:color="auto"/>
            </w:tcBorders>
            <w:shd w:val="clear" w:color="auto" w:fill="auto"/>
          </w:tcPr>
          <w:p w14:paraId="0A97AA5F"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776FB941" w14:textId="77777777" w:rsidR="00EB4138" w:rsidRPr="00320551" w:rsidRDefault="00EB4138" w:rsidP="004701DA">
            <w:pPr>
              <w:spacing w:line="360" w:lineRule="auto"/>
              <w:rPr>
                <w:rFonts w:ascii="Arial" w:hAnsi="Arial"/>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1422DC0A" w14:textId="77777777" w:rsidR="00EB4138" w:rsidRPr="00320551" w:rsidRDefault="00EB4138" w:rsidP="004701DA">
            <w:pPr>
              <w:spacing w:line="360" w:lineRule="auto"/>
              <w:rPr>
                <w:rFonts w:ascii="Arial" w:hAnsi="Arial"/>
              </w:rPr>
            </w:pPr>
          </w:p>
        </w:tc>
      </w:tr>
    </w:tbl>
    <w:p w14:paraId="3DDDA115" w14:textId="77777777" w:rsidR="00EB4138" w:rsidRPr="00320551" w:rsidRDefault="00EB4138" w:rsidP="00EB4138">
      <w:pPr>
        <w:widowControl w:val="0"/>
        <w:tabs>
          <w:tab w:val="left" w:pos="720"/>
          <w:tab w:val="center" w:pos="4320"/>
          <w:tab w:val="right" w:pos="8640"/>
        </w:tabs>
        <w:autoSpaceDE w:val="0"/>
        <w:autoSpaceDN w:val="0"/>
        <w:adjustRightInd w:val="0"/>
        <w:rPr>
          <w:rFonts w:ascii="Arial" w:hAnsi="Arial"/>
          <w:sz w:val="24"/>
        </w:rPr>
      </w:pPr>
    </w:p>
    <w:p w14:paraId="7A796DEE" w14:textId="77777777" w:rsidR="00EB4138" w:rsidRPr="00320551" w:rsidRDefault="00EB4138" w:rsidP="00EB4138">
      <w:pPr>
        <w:jc w:val="center"/>
        <w:rPr>
          <w:rFonts w:ascii="Arial" w:hAnsi="Arial"/>
        </w:rPr>
      </w:pPr>
    </w:p>
    <w:p w14:paraId="1F7B325B" w14:textId="77777777" w:rsidR="00EB4138" w:rsidRPr="00320551" w:rsidRDefault="00EB4138" w:rsidP="00EB4138">
      <w:pPr>
        <w:jc w:val="center"/>
        <w:rPr>
          <w:rFonts w:ascii="Arial" w:hAnsi="Arial"/>
        </w:rPr>
      </w:pPr>
      <w:r w:rsidRPr="00320551">
        <w:rPr>
          <w:rFonts w:ascii="Arial" w:hAnsi="Arial"/>
        </w:rPr>
        <w:t>CERTIFICATE</w:t>
      </w:r>
    </w:p>
    <w:p w14:paraId="5447A04E" w14:textId="77777777" w:rsidR="00EB4138" w:rsidRPr="00320551" w:rsidRDefault="00EB4138" w:rsidP="00EB4138">
      <w:pPr>
        <w:rPr>
          <w:rFonts w:ascii="Arial" w:hAnsi="Arial"/>
        </w:rPr>
      </w:pPr>
    </w:p>
    <w:p w14:paraId="5ADDA29B" w14:textId="77777777" w:rsidR="00EB4138" w:rsidRPr="00320551" w:rsidRDefault="00EB4138" w:rsidP="00EB4138">
      <w:pPr>
        <w:rPr>
          <w:rFonts w:ascii="Arial" w:hAnsi="Arial"/>
        </w:rPr>
      </w:pPr>
    </w:p>
    <w:p w14:paraId="03B3FF16" w14:textId="77777777" w:rsidR="00EB4138" w:rsidRPr="00320551" w:rsidRDefault="00EB4138" w:rsidP="00EB4138">
      <w:pPr>
        <w:rPr>
          <w:rFonts w:ascii="Arial" w:hAnsi="Arial"/>
        </w:rPr>
      </w:pPr>
      <w:r w:rsidRPr="00320551">
        <w:rPr>
          <w:rFonts w:ascii="Arial" w:hAnsi="Arial"/>
        </w:rPr>
        <w:t xml:space="preserve">I certify that all information provided is true and correct as of the date of this statement, that I have not knowingly withheld disclosure of any information requested; and that supplemental statements will be promptly submitted to the </w:t>
      </w:r>
      <w:smartTag w:uri="urn:schemas-microsoft-com:office:smarttags" w:element="place">
        <w:smartTag w:uri="urn:schemas-microsoft-com:office:smarttags" w:element="PlaceName">
          <w:r w:rsidRPr="00320551">
            <w:rPr>
              <w:rFonts w:ascii="Arial" w:hAnsi="Arial"/>
            </w:rPr>
            <w:t>Cameron</w:t>
          </w:r>
        </w:smartTag>
        <w:r w:rsidRPr="00320551">
          <w:rPr>
            <w:rFonts w:ascii="Arial" w:hAnsi="Arial"/>
          </w:rPr>
          <w:t xml:space="preserve"> </w:t>
        </w:r>
        <w:smartTag w:uri="urn:schemas-microsoft-com:office:smarttags" w:element="PlaceName">
          <w:r w:rsidRPr="00320551">
            <w:rPr>
              <w:rFonts w:ascii="Arial" w:hAnsi="Arial"/>
            </w:rPr>
            <w:t>County</w:t>
          </w:r>
        </w:smartTag>
      </w:smartTag>
      <w:r w:rsidRPr="00320551">
        <w:rPr>
          <w:rFonts w:ascii="Arial" w:hAnsi="Arial"/>
        </w:rPr>
        <w:t xml:space="preserve"> as changes occur.</w:t>
      </w:r>
    </w:p>
    <w:p w14:paraId="2B4D9C40" w14:textId="77777777" w:rsidR="00EB4138" w:rsidRPr="00320551" w:rsidRDefault="00EB4138" w:rsidP="00EB4138">
      <w:pPr>
        <w:rPr>
          <w:rFonts w:ascii="Arial" w:hAnsi="Arial"/>
        </w:rPr>
      </w:pPr>
    </w:p>
    <w:p w14:paraId="5B701200" w14:textId="77777777" w:rsidR="00EB4138" w:rsidRPr="00320551" w:rsidRDefault="00EB4138" w:rsidP="00EB4138">
      <w:pPr>
        <w:rPr>
          <w:rFonts w:ascii="Arial" w:hAnsi="Arial"/>
        </w:rPr>
      </w:pPr>
    </w:p>
    <w:p w14:paraId="756F602A" w14:textId="77777777" w:rsidR="00EB4138" w:rsidRPr="00320551" w:rsidRDefault="00EB4138" w:rsidP="00EB4138">
      <w:pPr>
        <w:jc w:val="both"/>
        <w:rPr>
          <w:rFonts w:ascii="Arial" w:hAnsi="Arial"/>
        </w:rPr>
      </w:pPr>
      <w:r w:rsidRPr="00320551">
        <w:rPr>
          <w:rFonts w:ascii="Arial" w:hAnsi="Arial"/>
        </w:rPr>
        <w:t>Certifying Person:  ________________________________</w:t>
      </w:r>
      <w:proofErr w:type="gramStart"/>
      <w:r w:rsidRPr="00320551">
        <w:rPr>
          <w:rFonts w:ascii="Arial" w:hAnsi="Arial"/>
        </w:rPr>
        <w:t>Title:_</w:t>
      </w:r>
      <w:proofErr w:type="gramEnd"/>
      <w:r w:rsidRPr="00320551">
        <w:rPr>
          <w:rFonts w:ascii="Arial" w:hAnsi="Arial"/>
        </w:rPr>
        <w:t>____________</w:t>
      </w:r>
    </w:p>
    <w:p w14:paraId="4CC9271D" w14:textId="77777777" w:rsidR="00EB4138" w:rsidRPr="00320551" w:rsidRDefault="00EB4138" w:rsidP="00EB4138">
      <w:pPr>
        <w:jc w:val="both"/>
        <w:rPr>
          <w:rFonts w:ascii="Arial" w:hAnsi="Arial"/>
        </w:rPr>
      </w:pPr>
      <w:r w:rsidRPr="00320551">
        <w:rPr>
          <w:rFonts w:ascii="Arial" w:hAnsi="Arial"/>
        </w:rPr>
        <w:t xml:space="preserve">                                                  (Type or Print)</w:t>
      </w:r>
    </w:p>
    <w:p w14:paraId="5BEE671D" w14:textId="77777777" w:rsidR="00EB4138" w:rsidRPr="00320551" w:rsidRDefault="00EB4138" w:rsidP="00EB4138">
      <w:pPr>
        <w:jc w:val="both"/>
        <w:rPr>
          <w:rFonts w:ascii="Arial" w:hAnsi="Arial"/>
        </w:rPr>
      </w:pPr>
    </w:p>
    <w:p w14:paraId="63F6ACBC" w14:textId="77777777" w:rsidR="00EB4138" w:rsidRPr="00320551" w:rsidRDefault="00EB4138" w:rsidP="00EB4138">
      <w:pPr>
        <w:jc w:val="both"/>
        <w:rPr>
          <w:rFonts w:ascii="Arial" w:hAnsi="Arial"/>
        </w:rPr>
      </w:pPr>
    </w:p>
    <w:p w14:paraId="094D830A" w14:textId="77777777" w:rsidR="00EB4138" w:rsidRPr="00320551" w:rsidRDefault="00EB4138" w:rsidP="00EB4138">
      <w:pPr>
        <w:jc w:val="both"/>
        <w:rPr>
          <w:rFonts w:ascii="Arial" w:hAnsi="Arial"/>
        </w:rPr>
      </w:pPr>
      <w:r w:rsidRPr="00320551">
        <w:rPr>
          <w:rFonts w:ascii="Arial" w:hAnsi="Arial"/>
        </w:rPr>
        <w:t>Signature of Certifying Person: ______________________</w:t>
      </w:r>
      <w:proofErr w:type="gramStart"/>
      <w:r w:rsidRPr="00320551">
        <w:rPr>
          <w:rFonts w:ascii="Arial" w:hAnsi="Arial"/>
        </w:rPr>
        <w:t>_  Date</w:t>
      </w:r>
      <w:proofErr w:type="gramEnd"/>
      <w:r w:rsidRPr="00320551">
        <w:rPr>
          <w:rFonts w:ascii="Arial" w:hAnsi="Arial"/>
        </w:rPr>
        <w:t>: __________</w:t>
      </w:r>
    </w:p>
    <w:p w14:paraId="7DA8C8D5" w14:textId="3ABA7673" w:rsidR="00EB4138" w:rsidRPr="00320551" w:rsidRDefault="00EB4138" w:rsidP="00EB4138">
      <w:r w:rsidRPr="00320551">
        <w:rPr>
          <w:noProof/>
        </w:rPr>
        <mc:AlternateContent>
          <mc:Choice Requires="wps">
            <w:drawing>
              <wp:anchor distT="0" distB="0" distL="114300" distR="114300" simplePos="0" relativeHeight="251678208" behindDoc="0" locked="0" layoutInCell="1" allowOverlap="1" wp14:anchorId="4D7DED41" wp14:editId="5EFA1312">
                <wp:simplePos x="0" y="0"/>
                <wp:positionH relativeFrom="column">
                  <wp:posOffset>228600</wp:posOffset>
                </wp:positionH>
                <wp:positionV relativeFrom="paragraph">
                  <wp:posOffset>5929630</wp:posOffset>
                </wp:positionV>
                <wp:extent cx="2400300" cy="443230"/>
                <wp:effectExtent l="0" t="3175" r="1905"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DFC62" w14:textId="77777777" w:rsidR="004B1F00" w:rsidRDefault="004B1F00" w:rsidP="00EB4138">
                            <w:pPr>
                              <w:jc w:val="center"/>
                            </w:pPr>
                            <w:r>
                              <w:tab/>
                            </w:r>
                            <w:r>
                              <w:tab/>
                            </w:r>
                            <w:r>
                              <w:tab/>
                              <w:t xml:space="preserve">                                </w:t>
                            </w:r>
                          </w:p>
                          <w:p w14:paraId="5C1818A9" w14:textId="77777777" w:rsidR="004B1F00" w:rsidRDefault="004B1F00" w:rsidP="00EB4138">
                            <w:pPr>
                              <w:jc w:val="center"/>
                            </w:pPr>
                          </w:p>
                          <w:p w14:paraId="2376FC2A" w14:textId="77777777" w:rsidR="004B1F00" w:rsidRDefault="004B1F00" w:rsidP="00EB4138">
                            <w:pPr>
                              <w:jc w:val="center"/>
                            </w:pPr>
                          </w:p>
                          <w:p w14:paraId="26B498E6" w14:textId="77777777" w:rsidR="004B1F00" w:rsidRDefault="004B1F00" w:rsidP="00EB4138">
                            <w:pPr>
                              <w:jc w:val="center"/>
                            </w:pPr>
                          </w:p>
                          <w:p w14:paraId="795A6786" w14:textId="77777777" w:rsidR="004B1F00" w:rsidRDefault="004B1F00" w:rsidP="00EB4138">
                            <w:pPr>
                              <w:jc w:val="center"/>
                            </w:pPr>
                          </w:p>
                          <w:p w14:paraId="1C4273D2" w14:textId="77777777" w:rsidR="004B1F00" w:rsidRDefault="004B1F00" w:rsidP="00EB4138">
                            <w:pPr>
                              <w:jc w:val="center"/>
                            </w:pPr>
                          </w:p>
                          <w:p w14:paraId="3C6207BF" w14:textId="77777777" w:rsidR="004B1F00" w:rsidRDefault="004B1F00" w:rsidP="00EB4138">
                            <w:pPr>
                              <w:jc w:val="center"/>
                            </w:pPr>
                          </w:p>
                          <w:p w14:paraId="17CFF6AB" w14:textId="77777777" w:rsidR="004B1F00" w:rsidRDefault="004B1F00" w:rsidP="00EB4138">
                            <w:pPr>
                              <w:jc w:val="center"/>
                            </w:pPr>
                          </w:p>
                          <w:p w14:paraId="2036AE27" w14:textId="77777777" w:rsidR="004B1F00" w:rsidRDefault="004B1F00" w:rsidP="00EB4138">
                            <w:pPr>
                              <w:jc w:val="center"/>
                            </w:pPr>
                          </w:p>
                          <w:p w14:paraId="6CC3D233" w14:textId="77777777" w:rsidR="004B1F00" w:rsidRDefault="004B1F00" w:rsidP="00EB4138">
                            <w:pPr>
                              <w:jc w:val="center"/>
                            </w:pPr>
                          </w:p>
                          <w:p w14:paraId="2F63EC09" w14:textId="77777777" w:rsidR="004B1F00" w:rsidRDefault="004B1F00" w:rsidP="00EB4138">
                            <w:pPr>
                              <w:jc w:val="center"/>
                            </w:pPr>
                          </w:p>
                          <w:p w14:paraId="2762D257" w14:textId="77777777" w:rsidR="004B1F00" w:rsidRDefault="004B1F00" w:rsidP="00EB4138">
                            <w:pPr>
                              <w:jc w:val="center"/>
                            </w:pPr>
                          </w:p>
                          <w:p w14:paraId="152C0882" w14:textId="77777777" w:rsidR="004B1F00" w:rsidRDefault="004B1F00" w:rsidP="00EB4138">
                            <w:pPr>
                              <w:jc w:val="center"/>
                            </w:pPr>
                          </w:p>
                          <w:p w14:paraId="554F1FD8" w14:textId="77777777" w:rsidR="004B1F00" w:rsidRDefault="004B1F00" w:rsidP="00EB4138">
                            <w:pPr>
                              <w:jc w:val="center"/>
                            </w:pPr>
                          </w:p>
                          <w:p w14:paraId="57857949" w14:textId="77777777" w:rsidR="004B1F00" w:rsidRDefault="004B1F00" w:rsidP="00EB4138">
                            <w:pPr>
                              <w:jc w:val="center"/>
                            </w:pPr>
                          </w:p>
                          <w:p w14:paraId="368ABADD" w14:textId="77777777" w:rsidR="004B1F00" w:rsidRDefault="004B1F00" w:rsidP="00EB4138">
                            <w:pPr>
                              <w:jc w:val="center"/>
                            </w:pPr>
                          </w:p>
                          <w:p w14:paraId="032F85DB" w14:textId="77777777" w:rsidR="004B1F00" w:rsidRDefault="004B1F00" w:rsidP="00EB4138">
                            <w:pPr>
                              <w:jc w:val="center"/>
                            </w:pPr>
                          </w:p>
                          <w:p w14:paraId="512EE6AB" w14:textId="77777777" w:rsidR="004B1F00" w:rsidRDefault="004B1F00" w:rsidP="00EB4138">
                            <w:pPr>
                              <w:jc w:val="center"/>
                            </w:pPr>
                          </w:p>
                          <w:p w14:paraId="0F540C3D" w14:textId="77777777" w:rsidR="004B1F00" w:rsidRDefault="004B1F00" w:rsidP="00EB4138">
                            <w:pPr>
                              <w:jc w:val="center"/>
                            </w:pPr>
                          </w:p>
                          <w:p w14:paraId="266629AC" w14:textId="77777777" w:rsidR="004B1F00" w:rsidRDefault="004B1F00" w:rsidP="00EB4138">
                            <w:pPr>
                              <w:jc w:val="center"/>
                            </w:pPr>
                          </w:p>
                          <w:p w14:paraId="38597716" w14:textId="77777777" w:rsidR="004B1F00" w:rsidRDefault="004B1F00" w:rsidP="00EB4138">
                            <w:pPr>
                              <w:jc w:val="center"/>
                            </w:pPr>
                          </w:p>
                          <w:p w14:paraId="5B3A6B65" w14:textId="77777777" w:rsidR="004B1F00" w:rsidRDefault="004B1F00" w:rsidP="00EB4138">
                            <w:pPr>
                              <w:jc w:val="center"/>
                            </w:pPr>
                          </w:p>
                          <w:p w14:paraId="6B36EAD0" w14:textId="77777777" w:rsidR="004B1F00" w:rsidRDefault="004B1F00" w:rsidP="00EB4138">
                            <w:pPr>
                              <w:jc w:val="center"/>
                            </w:pPr>
                          </w:p>
                          <w:p w14:paraId="34DB27B2" w14:textId="77777777" w:rsidR="004B1F00" w:rsidRDefault="004B1F00" w:rsidP="00EB4138">
                            <w:pPr>
                              <w:jc w:val="center"/>
                            </w:pPr>
                          </w:p>
                          <w:p w14:paraId="568EB480" w14:textId="77777777" w:rsidR="004B1F00" w:rsidRDefault="004B1F00" w:rsidP="00EB4138">
                            <w:pPr>
                              <w:jc w:val="center"/>
                            </w:pPr>
                          </w:p>
                          <w:p w14:paraId="3BAF6E5D" w14:textId="77777777" w:rsidR="004B1F00" w:rsidRDefault="004B1F00" w:rsidP="00EB4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DED41" id="_x0000_t202" coordsize="21600,21600" o:spt="202" path="m,l,21600r21600,l21600,xe">
                <v:stroke joinstyle="miter"/>
                <v:path gradientshapeok="t" o:connecttype="rect"/>
              </v:shapetype>
              <v:shape id="Text Box 23" o:spid="_x0000_s1026" type="#_x0000_t202" style="position:absolute;margin-left:18pt;margin-top:466.9pt;width:189pt;height:3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ttwIAALs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" filled="f" stroked="f">
                <v:textbox>
                  <w:txbxContent>
                    <w:p w14:paraId="428DFC62" w14:textId="77777777" w:rsidR="004B1F00" w:rsidRDefault="004B1F00" w:rsidP="00EB4138">
                      <w:pPr>
                        <w:jc w:val="center"/>
                      </w:pPr>
                      <w:r>
                        <w:tab/>
                      </w:r>
                      <w:r>
                        <w:tab/>
                      </w:r>
                      <w:r>
                        <w:tab/>
                        <w:t xml:space="preserve">                                </w:t>
                      </w:r>
                    </w:p>
                    <w:p w14:paraId="5C1818A9" w14:textId="77777777" w:rsidR="004B1F00" w:rsidRDefault="004B1F00" w:rsidP="00EB4138">
                      <w:pPr>
                        <w:jc w:val="center"/>
                      </w:pPr>
                    </w:p>
                    <w:p w14:paraId="2376FC2A" w14:textId="77777777" w:rsidR="004B1F00" w:rsidRDefault="004B1F00" w:rsidP="00EB4138">
                      <w:pPr>
                        <w:jc w:val="center"/>
                      </w:pPr>
                    </w:p>
                    <w:p w14:paraId="26B498E6" w14:textId="77777777" w:rsidR="004B1F00" w:rsidRDefault="004B1F00" w:rsidP="00EB4138">
                      <w:pPr>
                        <w:jc w:val="center"/>
                      </w:pPr>
                    </w:p>
                    <w:p w14:paraId="795A6786" w14:textId="77777777" w:rsidR="004B1F00" w:rsidRDefault="004B1F00" w:rsidP="00EB4138">
                      <w:pPr>
                        <w:jc w:val="center"/>
                      </w:pPr>
                    </w:p>
                    <w:p w14:paraId="1C4273D2" w14:textId="77777777" w:rsidR="004B1F00" w:rsidRDefault="004B1F00" w:rsidP="00EB4138">
                      <w:pPr>
                        <w:jc w:val="center"/>
                      </w:pPr>
                    </w:p>
                    <w:p w14:paraId="3C6207BF" w14:textId="77777777" w:rsidR="004B1F00" w:rsidRDefault="004B1F00" w:rsidP="00EB4138">
                      <w:pPr>
                        <w:jc w:val="center"/>
                      </w:pPr>
                    </w:p>
                    <w:p w14:paraId="17CFF6AB" w14:textId="77777777" w:rsidR="004B1F00" w:rsidRDefault="004B1F00" w:rsidP="00EB4138">
                      <w:pPr>
                        <w:jc w:val="center"/>
                      </w:pPr>
                    </w:p>
                    <w:p w14:paraId="2036AE27" w14:textId="77777777" w:rsidR="004B1F00" w:rsidRDefault="004B1F00" w:rsidP="00EB4138">
                      <w:pPr>
                        <w:jc w:val="center"/>
                      </w:pPr>
                    </w:p>
                    <w:p w14:paraId="6CC3D233" w14:textId="77777777" w:rsidR="004B1F00" w:rsidRDefault="004B1F00" w:rsidP="00EB4138">
                      <w:pPr>
                        <w:jc w:val="center"/>
                      </w:pPr>
                    </w:p>
                    <w:p w14:paraId="2F63EC09" w14:textId="77777777" w:rsidR="004B1F00" w:rsidRDefault="004B1F00" w:rsidP="00EB4138">
                      <w:pPr>
                        <w:jc w:val="center"/>
                      </w:pPr>
                    </w:p>
                    <w:p w14:paraId="2762D257" w14:textId="77777777" w:rsidR="004B1F00" w:rsidRDefault="004B1F00" w:rsidP="00EB4138">
                      <w:pPr>
                        <w:jc w:val="center"/>
                      </w:pPr>
                    </w:p>
                    <w:p w14:paraId="152C0882" w14:textId="77777777" w:rsidR="004B1F00" w:rsidRDefault="004B1F00" w:rsidP="00EB4138">
                      <w:pPr>
                        <w:jc w:val="center"/>
                      </w:pPr>
                    </w:p>
                    <w:p w14:paraId="554F1FD8" w14:textId="77777777" w:rsidR="004B1F00" w:rsidRDefault="004B1F00" w:rsidP="00EB4138">
                      <w:pPr>
                        <w:jc w:val="center"/>
                      </w:pPr>
                    </w:p>
                    <w:p w14:paraId="57857949" w14:textId="77777777" w:rsidR="004B1F00" w:rsidRDefault="004B1F00" w:rsidP="00EB4138">
                      <w:pPr>
                        <w:jc w:val="center"/>
                      </w:pPr>
                    </w:p>
                    <w:p w14:paraId="368ABADD" w14:textId="77777777" w:rsidR="004B1F00" w:rsidRDefault="004B1F00" w:rsidP="00EB4138">
                      <w:pPr>
                        <w:jc w:val="center"/>
                      </w:pPr>
                    </w:p>
                    <w:p w14:paraId="032F85DB" w14:textId="77777777" w:rsidR="004B1F00" w:rsidRDefault="004B1F00" w:rsidP="00EB4138">
                      <w:pPr>
                        <w:jc w:val="center"/>
                      </w:pPr>
                    </w:p>
                    <w:p w14:paraId="512EE6AB" w14:textId="77777777" w:rsidR="004B1F00" w:rsidRDefault="004B1F00" w:rsidP="00EB4138">
                      <w:pPr>
                        <w:jc w:val="center"/>
                      </w:pPr>
                    </w:p>
                    <w:p w14:paraId="0F540C3D" w14:textId="77777777" w:rsidR="004B1F00" w:rsidRDefault="004B1F00" w:rsidP="00EB4138">
                      <w:pPr>
                        <w:jc w:val="center"/>
                      </w:pPr>
                    </w:p>
                    <w:p w14:paraId="266629AC" w14:textId="77777777" w:rsidR="004B1F00" w:rsidRDefault="004B1F00" w:rsidP="00EB4138">
                      <w:pPr>
                        <w:jc w:val="center"/>
                      </w:pPr>
                    </w:p>
                    <w:p w14:paraId="38597716" w14:textId="77777777" w:rsidR="004B1F00" w:rsidRDefault="004B1F00" w:rsidP="00EB4138">
                      <w:pPr>
                        <w:jc w:val="center"/>
                      </w:pPr>
                    </w:p>
                    <w:p w14:paraId="5B3A6B65" w14:textId="77777777" w:rsidR="004B1F00" w:rsidRDefault="004B1F00" w:rsidP="00EB4138">
                      <w:pPr>
                        <w:jc w:val="center"/>
                      </w:pPr>
                    </w:p>
                    <w:p w14:paraId="6B36EAD0" w14:textId="77777777" w:rsidR="004B1F00" w:rsidRDefault="004B1F00" w:rsidP="00EB4138">
                      <w:pPr>
                        <w:jc w:val="center"/>
                      </w:pPr>
                    </w:p>
                    <w:p w14:paraId="34DB27B2" w14:textId="77777777" w:rsidR="004B1F00" w:rsidRDefault="004B1F00" w:rsidP="00EB4138">
                      <w:pPr>
                        <w:jc w:val="center"/>
                      </w:pPr>
                    </w:p>
                    <w:p w14:paraId="568EB480" w14:textId="77777777" w:rsidR="004B1F00" w:rsidRDefault="004B1F00" w:rsidP="00EB4138">
                      <w:pPr>
                        <w:jc w:val="center"/>
                      </w:pPr>
                    </w:p>
                    <w:p w14:paraId="3BAF6E5D" w14:textId="77777777" w:rsidR="004B1F00" w:rsidRDefault="004B1F00" w:rsidP="00EB4138">
                      <w:pPr>
                        <w:jc w:val="center"/>
                      </w:pPr>
                    </w:p>
                  </w:txbxContent>
                </v:textbox>
              </v:shape>
            </w:pict>
          </mc:Fallback>
        </mc:AlternateContent>
      </w:r>
      <w:r w:rsidRPr="00320551">
        <w:rPr>
          <w:noProof/>
        </w:rPr>
        <mc:AlternateContent>
          <mc:Choice Requires="wps">
            <w:drawing>
              <wp:anchor distT="0" distB="0" distL="114300" distR="114300" simplePos="0" relativeHeight="251677184" behindDoc="0" locked="0" layoutInCell="1" allowOverlap="1" wp14:anchorId="7303BD1D" wp14:editId="40FA96F5">
                <wp:simplePos x="0" y="0"/>
                <wp:positionH relativeFrom="column">
                  <wp:posOffset>3657600</wp:posOffset>
                </wp:positionH>
                <wp:positionV relativeFrom="paragraph">
                  <wp:posOffset>1929130</wp:posOffset>
                </wp:positionV>
                <wp:extent cx="2171700" cy="457200"/>
                <wp:effectExtent l="0" t="3175"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B3C9" w14:textId="77777777" w:rsidR="004B1F00" w:rsidRPr="00881A9C" w:rsidRDefault="004B1F00" w:rsidP="00EB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BD1D" id="Text Box 18" o:spid="_x0000_s1027" type="#_x0000_t202" style="position:absolute;margin-left:4in;margin-top:151.9pt;width:171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O8tQ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" filled="f" stroked="f">
                <v:textbox>
                  <w:txbxContent>
                    <w:p w14:paraId="5429B3C9" w14:textId="77777777" w:rsidR="004B1F00" w:rsidRPr="00881A9C" w:rsidRDefault="004B1F00" w:rsidP="00EB4138"/>
                  </w:txbxContent>
                </v:textbox>
              </v:shape>
            </w:pict>
          </mc:Fallback>
        </mc:AlternateContent>
      </w:r>
    </w:p>
    <w:p w14:paraId="4F2D880B" w14:textId="77777777" w:rsidR="00EB4138" w:rsidRPr="00320551" w:rsidRDefault="00EB4138" w:rsidP="00EB4138">
      <w:pPr>
        <w:jc w:val="center"/>
        <w:rPr>
          <w:b/>
          <w:sz w:val="24"/>
        </w:rPr>
      </w:pPr>
    </w:p>
    <w:p w14:paraId="20C8E0CB" w14:textId="77777777" w:rsidR="00EB4138" w:rsidRPr="00320551" w:rsidRDefault="00EB4138" w:rsidP="00EB4138">
      <w:pPr>
        <w:jc w:val="center"/>
        <w:rPr>
          <w:b/>
          <w:sz w:val="24"/>
        </w:rPr>
      </w:pPr>
    </w:p>
    <w:p w14:paraId="55649A92" w14:textId="77777777" w:rsidR="00EB4138" w:rsidRPr="00320551" w:rsidRDefault="00EB4138" w:rsidP="00EB4138">
      <w:pPr>
        <w:jc w:val="center"/>
        <w:rPr>
          <w:b/>
          <w:sz w:val="24"/>
        </w:rPr>
      </w:pPr>
    </w:p>
    <w:p w14:paraId="0F8AB02E" w14:textId="77777777" w:rsidR="00EB4138" w:rsidRPr="00320551" w:rsidRDefault="00EB4138" w:rsidP="00EB4138">
      <w:pPr>
        <w:tabs>
          <w:tab w:val="left" w:pos="2079"/>
        </w:tabs>
        <w:jc w:val="center"/>
        <w:rPr>
          <w:b/>
          <w:sz w:val="24"/>
        </w:rPr>
      </w:pPr>
    </w:p>
    <w:p w14:paraId="56957FB8" w14:textId="77777777" w:rsidR="00EB4138" w:rsidRPr="00320551" w:rsidRDefault="00EB4138" w:rsidP="00EB4138">
      <w:pPr>
        <w:tabs>
          <w:tab w:val="left" w:pos="2079"/>
        </w:tabs>
        <w:jc w:val="center"/>
        <w:rPr>
          <w:b/>
          <w:sz w:val="24"/>
        </w:rPr>
      </w:pPr>
    </w:p>
    <w:p w14:paraId="405199B9" w14:textId="77777777" w:rsidR="00EB4138" w:rsidRPr="00320551" w:rsidRDefault="00EB4138" w:rsidP="00EB4138">
      <w:pPr>
        <w:tabs>
          <w:tab w:val="left" w:pos="2079"/>
        </w:tabs>
        <w:jc w:val="center"/>
        <w:rPr>
          <w:b/>
          <w:sz w:val="24"/>
        </w:rPr>
      </w:pPr>
    </w:p>
    <w:p w14:paraId="15832CEB" w14:textId="21EF574F" w:rsidR="00EB4138" w:rsidRDefault="00EB4138" w:rsidP="00EB4138">
      <w:pPr>
        <w:tabs>
          <w:tab w:val="left" w:pos="2079"/>
        </w:tabs>
        <w:jc w:val="center"/>
        <w:rPr>
          <w:b/>
          <w:sz w:val="24"/>
        </w:rPr>
      </w:pPr>
    </w:p>
    <w:p w14:paraId="75F5398D" w14:textId="5BADDDD7" w:rsidR="00826916" w:rsidRDefault="00826916" w:rsidP="00EB4138">
      <w:pPr>
        <w:tabs>
          <w:tab w:val="left" w:pos="2079"/>
        </w:tabs>
        <w:jc w:val="center"/>
        <w:rPr>
          <w:b/>
          <w:sz w:val="24"/>
        </w:rPr>
      </w:pPr>
    </w:p>
    <w:p w14:paraId="3824789E" w14:textId="6A34145F" w:rsidR="00826916" w:rsidRDefault="00826916" w:rsidP="00EB4138">
      <w:pPr>
        <w:tabs>
          <w:tab w:val="left" w:pos="2079"/>
        </w:tabs>
        <w:jc w:val="center"/>
        <w:rPr>
          <w:b/>
          <w:sz w:val="24"/>
        </w:rPr>
      </w:pPr>
    </w:p>
    <w:p w14:paraId="6AFE6B95" w14:textId="3D72229F" w:rsidR="00826916" w:rsidRDefault="00826916" w:rsidP="00EB4138">
      <w:pPr>
        <w:tabs>
          <w:tab w:val="left" w:pos="2079"/>
        </w:tabs>
        <w:jc w:val="center"/>
        <w:rPr>
          <w:b/>
          <w:sz w:val="24"/>
        </w:rPr>
      </w:pPr>
    </w:p>
    <w:p w14:paraId="5EA71264" w14:textId="4A795DFE" w:rsidR="00826916" w:rsidRDefault="00826916" w:rsidP="00EB4138">
      <w:pPr>
        <w:tabs>
          <w:tab w:val="left" w:pos="2079"/>
        </w:tabs>
        <w:jc w:val="center"/>
        <w:rPr>
          <w:b/>
          <w:sz w:val="24"/>
        </w:rPr>
      </w:pPr>
    </w:p>
    <w:p w14:paraId="2D17C70B" w14:textId="043BCECF" w:rsidR="00826916" w:rsidRDefault="00826916" w:rsidP="00EB4138">
      <w:pPr>
        <w:tabs>
          <w:tab w:val="left" w:pos="2079"/>
        </w:tabs>
        <w:jc w:val="center"/>
        <w:rPr>
          <w:b/>
          <w:sz w:val="24"/>
        </w:rPr>
      </w:pPr>
    </w:p>
    <w:p w14:paraId="05799E90" w14:textId="25C4B91B" w:rsidR="00826916" w:rsidRDefault="00826916" w:rsidP="00EB4138">
      <w:pPr>
        <w:tabs>
          <w:tab w:val="left" w:pos="2079"/>
        </w:tabs>
        <w:jc w:val="center"/>
        <w:rPr>
          <w:b/>
          <w:sz w:val="24"/>
        </w:rPr>
      </w:pPr>
    </w:p>
    <w:p w14:paraId="06FDFC88" w14:textId="58CD97F7" w:rsidR="00826916" w:rsidRDefault="00826916" w:rsidP="00EB4138">
      <w:pPr>
        <w:tabs>
          <w:tab w:val="left" w:pos="2079"/>
        </w:tabs>
        <w:jc w:val="center"/>
        <w:rPr>
          <w:b/>
          <w:sz w:val="24"/>
        </w:rPr>
      </w:pPr>
    </w:p>
    <w:p w14:paraId="624BBF29" w14:textId="0EF17F55" w:rsidR="00826916" w:rsidRDefault="00826916" w:rsidP="00EB4138">
      <w:pPr>
        <w:tabs>
          <w:tab w:val="left" w:pos="2079"/>
        </w:tabs>
        <w:jc w:val="center"/>
        <w:rPr>
          <w:b/>
          <w:sz w:val="24"/>
        </w:rPr>
      </w:pPr>
    </w:p>
    <w:p w14:paraId="61AEA7E2" w14:textId="046B784D" w:rsidR="00826916" w:rsidRDefault="00826916" w:rsidP="00EB4138">
      <w:pPr>
        <w:tabs>
          <w:tab w:val="left" w:pos="2079"/>
        </w:tabs>
        <w:jc w:val="center"/>
        <w:rPr>
          <w:b/>
          <w:sz w:val="24"/>
        </w:rPr>
      </w:pPr>
    </w:p>
    <w:p w14:paraId="29F2C45E" w14:textId="61640BEF" w:rsidR="00826916" w:rsidRDefault="00826916" w:rsidP="00EB4138">
      <w:pPr>
        <w:tabs>
          <w:tab w:val="left" w:pos="2079"/>
        </w:tabs>
        <w:jc w:val="center"/>
        <w:rPr>
          <w:b/>
          <w:sz w:val="24"/>
        </w:rPr>
      </w:pPr>
    </w:p>
    <w:p w14:paraId="562ABC18" w14:textId="407ED09E" w:rsidR="00826916" w:rsidRDefault="00826916" w:rsidP="00EB4138">
      <w:pPr>
        <w:tabs>
          <w:tab w:val="left" w:pos="2079"/>
        </w:tabs>
        <w:jc w:val="center"/>
        <w:rPr>
          <w:b/>
          <w:sz w:val="24"/>
        </w:rPr>
      </w:pPr>
    </w:p>
    <w:p w14:paraId="5C160674" w14:textId="54026DCD" w:rsidR="00826916" w:rsidRDefault="00826916" w:rsidP="00EB4138">
      <w:pPr>
        <w:tabs>
          <w:tab w:val="left" w:pos="2079"/>
        </w:tabs>
        <w:jc w:val="center"/>
        <w:rPr>
          <w:b/>
          <w:sz w:val="24"/>
        </w:rPr>
      </w:pPr>
    </w:p>
    <w:p w14:paraId="7C3B2D42" w14:textId="05442A60" w:rsidR="00826916" w:rsidRDefault="00826916" w:rsidP="00EB4138">
      <w:pPr>
        <w:tabs>
          <w:tab w:val="left" w:pos="2079"/>
        </w:tabs>
        <w:jc w:val="center"/>
        <w:rPr>
          <w:b/>
          <w:sz w:val="24"/>
        </w:rPr>
      </w:pPr>
    </w:p>
    <w:p w14:paraId="231A5FD8" w14:textId="45DBB96F" w:rsidR="00826916" w:rsidRDefault="00826916" w:rsidP="00EB4138">
      <w:pPr>
        <w:tabs>
          <w:tab w:val="left" w:pos="2079"/>
        </w:tabs>
        <w:jc w:val="center"/>
        <w:rPr>
          <w:b/>
          <w:sz w:val="24"/>
        </w:rPr>
      </w:pPr>
    </w:p>
    <w:p w14:paraId="1965BA9B" w14:textId="6EB499A2" w:rsidR="00826916" w:rsidRDefault="00826916" w:rsidP="00EB4138">
      <w:pPr>
        <w:tabs>
          <w:tab w:val="left" w:pos="2079"/>
        </w:tabs>
        <w:jc w:val="center"/>
        <w:rPr>
          <w:b/>
          <w:sz w:val="24"/>
        </w:rPr>
      </w:pPr>
    </w:p>
    <w:p w14:paraId="2176C713" w14:textId="64BFFB0B" w:rsidR="00826916" w:rsidRDefault="00826916" w:rsidP="00EB4138">
      <w:pPr>
        <w:tabs>
          <w:tab w:val="left" w:pos="2079"/>
        </w:tabs>
        <w:jc w:val="center"/>
        <w:rPr>
          <w:b/>
          <w:sz w:val="24"/>
        </w:rPr>
      </w:pPr>
    </w:p>
    <w:p w14:paraId="4937F3C7" w14:textId="77777777" w:rsidR="007A5E65" w:rsidRDefault="007A5E65" w:rsidP="00EB4138">
      <w:pPr>
        <w:ind w:left="1800"/>
        <w:jc w:val="right"/>
        <w:rPr>
          <w:b/>
          <w:sz w:val="24"/>
          <w:szCs w:val="24"/>
        </w:rPr>
      </w:pPr>
      <w:bookmarkStart w:id="4" w:name="_Hlk92786917"/>
    </w:p>
    <w:p w14:paraId="6677FC25" w14:textId="77777777" w:rsidR="007A5E65" w:rsidRDefault="007A5E65" w:rsidP="00EB4138">
      <w:pPr>
        <w:ind w:left="1800"/>
        <w:jc w:val="right"/>
        <w:rPr>
          <w:b/>
          <w:sz w:val="24"/>
          <w:szCs w:val="24"/>
        </w:rPr>
      </w:pPr>
    </w:p>
    <w:p w14:paraId="3A52B0D4" w14:textId="77777777" w:rsidR="007A5E65" w:rsidRDefault="007A5E65" w:rsidP="00EB4138">
      <w:pPr>
        <w:ind w:left="1800"/>
        <w:jc w:val="right"/>
        <w:rPr>
          <w:b/>
          <w:sz w:val="24"/>
          <w:szCs w:val="24"/>
        </w:rPr>
      </w:pPr>
    </w:p>
    <w:p w14:paraId="425F85F6" w14:textId="77777777" w:rsidR="007A5E65" w:rsidRDefault="007A5E65" w:rsidP="00EB4138">
      <w:pPr>
        <w:ind w:left="1800"/>
        <w:jc w:val="right"/>
        <w:rPr>
          <w:b/>
          <w:sz w:val="24"/>
          <w:szCs w:val="24"/>
        </w:rPr>
      </w:pPr>
    </w:p>
    <w:p w14:paraId="3A64CC17" w14:textId="77777777" w:rsidR="007A5E65" w:rsidRDefault="007A5E65" w:rsidP="00EB4138">
      <w:pPr>
        <w:ind w:left="1800"/>
        <w:jc w:val="right"/>
        <w:rPr>
          <w:b/>
          <w:sz w:val="24"/>
          <w:szCs w:val="24"/>
        </w:rPr>
      </w:pPr>
    </w:p>
    <w:p w14:paraId="52C5FACF" w14:textId="77777777" w:rsidR="007A5E65" w:rsidRDefault="007A5E65" w:rsidP="00EB4138">
      <w:pPr>
        <w:ind w:left="1800"/>
        <w:jc w:val="right"/>
        <w:rPr>
          <w:b/>
          <w:sz w:val="24"/>
          <w:szCs w:val="24"/>
        </w:rPr>
      </w:pPr>
    </w:p>
    <w:p w14:paraId="214AC104" w14:textId="7A11ABDD" w:rsidR="00EB4138" w:rsidRPr="00320551" w:rsidRDefault="00EB4138" w:rsidP="00EB4138">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884763">
        <w:rPr>
          <w:b/>
          <w:sz w:val="24"/>
          <w:szCs w:val="24"/>
        </w:rPr>
        <w:t>L</w:t>
      </w:r>
      <w:proofErr w:type="gramEnd"/>
    </w:p>
    <w:bookmarkEnd w:id="4"/>
    <w:p w14:paraId="4BDB837B" w14:textId="684F3543" w:rsidR="00EB4138" w:rsidRPr="00320551" w:rsidRDefault="00EB4138" w:rsidP="00EB4138">
      <w:pPr>
        <w:widowControl w:val="0"/>
        <w:autoSpaceDE w:val="0"/>
        <w:autoSpaceDN w:val="0"/>
        <w:adjustRightInd w:val="0"/>
        <w:spacing w:line="259" w:lineRule="exact"/>
        <w:ind w:left="4271"/>
        <w:rPr>
          <w:b/>
          <w:bCs/>
          <w:color w:val="000000"/>
          <w:sz w:val="23"/>
          <w:szCs w:val="23"/>
        </w:rPr>
      </w:pPr>
      <w:r w:rsidRPr="00320551">
        <w:rPr>
          <w:noProof/>
          <w:sz w:val="24"/>
          <w:szCs w:val="24"/>
        </w:rPr>
        <w:drawing>
          <wp:anchor distT="0" distB="0" distL="114300" distR="114300" simplePos="0" relativeHeight="251680256" behindDoc="1" locked="0" layoutInCell="1" allowOverlap="1" wp14:anchorId="717B04F5" wp14:editId="3A3D9A24">
            <wp:simplePos x="0" y="0"/>
            <wp:positionH relativeFrom="column">
              <wp:posOffset>2507615</wp:posOffset>
            </wp:positionH>
            <wp:positionV relativeFrom="paragraph">
              <wp:posOffset>46355</wp:posOffset>
            </wp:positionV>
            <wp:extent cx="2065020" cy="1870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10486" t="485" r="-11458" b="-1457"/>
                    <a:stretch>
                      <a:fillRect/>
                    </a:stretch>
                  </pic:blipFill>
                  <pic:spPr bwMode="auto">
                    <a:xfrm>
                      <a:off x="0" y="0"/>
                      <a:ext cx="2065020"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FD508" w14:textId="77777777" w:rsidR="00EB4138" w:rsidRPr="00320551" w:rsidRDefault="00EB4138" w:rsidP="00EB4138">
      <w:pPr>
        <w:widowControl w:val="0"/>
        <w:autoSpaceDE w:val="0"/>
        <w:autoSpaceDN w:val="0"/>
        <w:adjustRightInd w:val="0"/>
        <w:spacing w:line="259" w:lineRule="exact"/>
        <w:ind w:left="4271"/>
        <w:rPr>
          <w:b/>
          <w:bCs/>
          <w:color w:val="000000"/>
          <w:sz w:val="23"/>
          <w:szCs w:val="23"/>
        </w:rPr>
      </w:pPr>
    </w:p>
    <w:p w14:paraId="74AC7B74" w14:textId="77777777" w:rsidR="00EB4138" w:rsidRPr="00320551" w:rsidRDefault="00EB4138" w:rsidP="00EB4138">
      <w:pPr>
        <w:widowControl w:val="0"/>
        <w:autoSpaceDE w:val="0"/>
        <w:autoSpaceDN w:val="0"/>
        <w:adjustRightInd w:val="0"/>
        <w:spacing w:line="259" w:lineRule="exact"/>
        <w:ind w:left="4271"/>
        <w:rPr>
          <w:b/>
          <w:bCs/>
          <w:color w:val="000000"/>
          <w:sz w:val="23"/>
          <w:szCs w:val="23"/>
        </w:rPr>
      </w:pPr>
    </w:p>
    <w:p w14:paraId="18091265" w14:textId="670D29BD" w:rsidR="00EB4138" w:rsidRPr="00320551" w:rsidRDefault="00EB4138" w:rsidP="00EB4138">
      <w:pPr>
        <w:widowControl w:val="0"/>
        <w:autoSpaceDE w:val="0"/>
        <w:autoSpaceDN w:val="0"/>
        <w:adjustRightInd w:val="0"/>
        <w:jc w:val="center"/>
        <w:rPr>
          <w:sz w:val="24"/>
          <w:szCs w:val="24"/>
        </w:rPr>
      </w:pPr>
      <w:r w:rsidRPr="00320551">
        <w:rPr>
          <w:b/>
          <w:bCs/>
          <w:color w:val="000000"/>
          <w:sz w:val="23"/>
          <w:szCs w:val="23"/>
        </w:rPr>
        <w:t xml:space="preserve">           </w:t>
      </w:r>
      <w:r w:rsidRPr="00320551">
        <w:rPr>
          <w:noProof/>
        </w:rPr>
        <mc:AlternateContent>
          <mc:Choice Requires="wps">
            <w:drawing>
              <wp:anchor distT="0" distB="0" distL="114300" distR="114300" simplePos="0" relativeHeight="251679232" behindDoc="1" locked="1" layoutInCell="0" allowOverlap="1" wp14:anchorId="177A1BEC" wp14:editId="70D99A9B">
                <wp:simplePos x="0" y="0"/>
                <wp:positionH relativeFrom="margin">
                  <wp:posOffset>1789430</wp:posOffset>
                </wp:positionH>
                <wp:positionV relativeFrom="page">
                  <wp:posOffset>1099820</wp:posOffset>
                </wp:positionV>
                <wp:extent cx="57785" cy="165100"/>
                <wp:effectExtent l="0" t="0" r="1841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E3033B" w14:textId="77777777" w:rsidR="004B1F00" w:rsidRDefault="004B1F00" w:rsidP="00EB4138">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7A1BEC" id="Rectangle 15" o:spid="_x0000_s1028" style="position:absolute;left:0;text-align:left;margin-left:140.9pt;margin-top:86.6pt;width:4.55pt;height:13pt;z-index:-25163724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" o:allowincell="f" filled="f" stroked="f" strokeweight="0">
                <v:textbox style="mso-fit-shape-to-text:t" inset="0,0,0,0">
                  <w:txbxContent>
                    <w:p w14:paraId="5EE3033B" w14:textId="77777777" w:rsidR="004B1F00" w:rsidRDefault="004B1F00" w:rsidP="00EB4138">
                      <w:pPr>
                        <w:pBdr>
                          <w:top w:val="single" w:sz="6" w:space="0" w:color="FFFFFF"/>
                          <w:left w:val="single" w:sz="6" w:space="0" w:color="FFFFFF"/>
                          <w:bottom w:val="single" w:sz="6" w:space="0" w:color="FFFFFF"/>
                          <w:right w:val="single" w:sz="6" w:space="0" w:color="FFFFFF"/>
                        </w:pBdr>
                      </w:pPr>
                    </w:p>
                  </w:txbxContent>
                </v:textbox>
                <w10:wrap anchorx="margin" anchory="page"/>
                <w10:anchorlock/>
              </v:rect>
            </w:pict>
          </mc:Fallback>
        </mc:AlternateContent>
      </w:r>
    </w:p>
    <w:p w14:paraId="2F136CE8" w14:textId="77777777" w:rsidR="00EB4138" w:rsidRPr="00320551" w:rsidRDefault="00EB4138" w:rsidP="00EB4138">
      <w:pPr>
        <w:widowControl w:val="0"/>
        <w:tabs>
          <w:tab w:val="center" w:pos="4680"/>
        </w:tabs>
        <w:autoSpaceDE w:val="0"/>
        <w:autoSpaceDN w:val="0"/>
        <w:adjustRightInd w:val="0"/>
        <w:rPr>
          <w:sz w:val="24"/>
          <w:szCs w:val="24"/>
        </w:rPr>
      </w:pPr>
      <w:r w:rsidRPr="00320551">
        <w:rPr>
          <w:sz w:val="24"/>
          <w:szCs w:val="24"/>
        </w:rPr>
        <w:tab/>
      </w:r>
    </w:p>
    <w:p w14:paraId="1745CD4F" w14:textId="77777777" w:rsidR="00EB4138" w:rsidRPr="00320551" w:rsidRDefault="00EB4138" w:rsidP="00EB4138">
      <w:pPr>
        <w:widowControl w:val="0"/>
        <w:autoSpaceDE w:val="0"/>
        <w:autoSpaceDN w:val="0"/>
        <w:adjustRightInd w:val="0"/>
        <w:rPr>
          <w:sz w:val="24"/>
          <w:szCs w:val="24"/>
        </w:rPr>
      </w:pPr>
    </w:p>
    <w:p w14:paraId="6BE21F0C" w14:textId="77777777" w:rsidR="00EB4138" w:rsidRPr="00320551" w:rsidRDefault="00EB4138" w:rsidP="00EB4138">
      <w:pPr>
        <w:widowControl w:val="0"/>
        <w:autoSpaceDE w:val="0"/>
        <w:autoSpaceDN w:val="0"/>
        <w:adjustRightInd w:val="0"/>
        <w:rPr>
          <w:sz w:val="24"/>
          <w:szCs w:val="24"/>
        </w:rPr>
      </w:pPr>
    </w:p>
    <w:p w14:paraId="5CCDF6E9" w14:textId="77777777" w:rsidR="00EB4138" w:rsidRPr="00320551" w:rsidRDefault="00EB4138" w:rsidP="00EB4138">
      <w:pPr>
        <w:widowControl w:val="0"/>
        <w:tabs>
          <w:tab w:val="center" w:pos="4680"/>
        </w:tabs>
        <w:autoSpaceDE w:val="0"/>
        <w:autoSpaceDN w:val="0"/>
        <w:adjustRightInd w:val="0"/>
        <w:rPr>
          <w:sz w:val="24"/>
          <w:szCs w:val="24"/>
        </w:rPr>
      </w:pPr>
      <w:r w:rsidRPr="00320551">
        <w:rPr>
          <w:sz w:val="24"/>
          <w:szCs w:val="24"/>
        </w:rPr>
        <w:tab/>
      </w:r>
    </w:p>
    <w:p w14:paraId="648623AE" w14:textId="77777777" w:rsidR="00EB4138" w:rsidRPr="00320551" w:rsidRDefault="00EB4138" w:rsidP="00EB4138">
      <w:pPr>
        <w:widowControl w:val="0"/>
        <w:tabs>
          <w:tab w:val="center" w:pos="4230"/>
          <w:tab w:val="left" w:pos="4860"/>
          <w:tab w:val="left" w:pos="5580"/>
          <w:tab w:val="left" w:pos="6300"/>
          <w:tab w:val="left" w:pos="7020"/>
          <w:tab w:val="left" w:pos="7740"/>
          <w:tab w:val="left" w:pos="8460"/>
          <w:tab w:val="left" w:pos="9180"/>
        </w:tabs>
        <w:autoSpaceDE w:val="0"/>
        <w:autoSpaceDN w:val="0"/>
        <w:adjustRightInd w:val="0"/>
        <w:ind w:left="-900"/>
        <w:rPr>
          <w:b/>
          <w:bCs/>
          <w:sz w:val="16"/>
          <w:szCs w:val="16"/>
        </w:rPr>
      </w:pPr>
      <w:r w:rsidRPr="00320551">
        <w:rPr>
          <w:b/>
          <w:bCs/>
          <w:sz w:val="16"/>
          <w:szCs w:val="16"/>
        </w:rPr>
        <w:tab/>
        <w:t xml:space="preserve">                     </w:t>
      </w:r>
    </w:p>
    <w:p w14:paraId="0913BEA7" w14:textId="77777777" w:rsidR="00EB4138" w:rsidRPr="00320551" w:rsidRDefault="00EB4138" w:rsidP="00EB4138">
      <w:pPr>
        <w:widowControl w:val="0"/>
        <w:autoSpaceDE w:val="0"/>
        <w:autoSpaceDN w:val="0"/>
        <w:adjustRightInd w:val="0"/>
        <w:ind w:left="-900"/>
        <w:rPr>
          <w:b/>
          <w:bCs/>
          <w:sz w:val="16"/>
          <w:szCs w:val="16"/>
        </w:rPr>
      </w:pPr>
    </w:p>
    <w:p w14:paraId="5585CA7C" w14:textId="77777777" w:rsidR="00EB4138" w:rsidRPr="00320551" w:rsidRDefault="00EB4138" w:rsidP="00EB4138">
      <w:pPr>
        <w:spacing w:after="200" w:line="276" w:lineRule="auto"/>
        <w:jc w:val="center"/>
        <w:rPr>
          <w:rFonts w:eastAsia="Calibri"/>
          <w:b/>
          <w:sz w:val="24"/>
          <w:szCs w:val="24"/>
        </w:rPr>
      </w:pPr>
    </w:p>
    <w:p w14:paraId="08B5CB45" w14:textId="77777777" w:rsidR="00EB4138" w:rsidRPr="00320551" w:rsidRDefault="00EB4138" w:rsidP="00EB4138">
      <w:pPr>
        <w:spacing w:after="200" w:line="276" w:lineRule="auto"/>
        <w:jc w:val="center"/>
        <w:rPr>
          <w:rFonts w:eastAsia="Calibri"/>
          <w:b/>
          <w:sz w:val="24"/>
          <w:szCs w:val="24"/>
        </w:rPr>
      </w:pPr>
      <w:r w:rsidRPr="00320551">
        <w:rPr>
          <w:rFonts w:eastAsia="Calibri"/>
          <w:b/>
          <w:sz w:val="24"/>
          <w:szCs w:val="24"/>
        </w:rPr>
        <w:t>HOUSE BILL 89 VERIFICATION</w:t>
      </w:r>
    </w:p>
    <w:p w14:paraId="4143CFD6" w14:textId="77777777" w:rsidR="00EB4138" w:rsidRPr="00320551" w:rsidRDefault="00EB4138" w:rsidP="00EB4138">
      <w:pPr>
        <w:rPr>
          <w:rFonts w:eastAsia="Calibri"/>
          <w:sz w:val="24"/>
          <w:szCs w:val="24"/>
        </w:rPr>
      </w:pPr>
      <w:r w:rsidRPr="00320551">
        <w:rPr>
          <w:rFonts w:eastAsia="Calibri"/>
          <w:sz w:val="24"/>
          <w:szCs w:val="24"/>
        </w:rPr>
        <w:t>I, ____________________________________,</w:t>
      </w:r>
    </w:p>
    <w:p w14:paraId="6189204E" w14:textId="77777777" w:rsidR="00EB4138" w:rsidRPr="00320551" w:rsidRDefault="00EB4138" w:rsidP="00EB4138">
      <w:pPr>
        <w:spacing w:after="200" w:line="276" w:lineRule="auto"/>
        <w:rPr>
          <w:rFonts w:eastAsia="Calibri"/>
          <w:b/>
          <w:i/>
        </w:rPr>
      </w:pPr>
      <w:r w:rsidRPr="00320551">
        <w:rPr>
          <w:rFonts w:eastAsia="Calibri"/>
        </w:rPr>
        <w:t xml:space="preserve">                                </w:t>
      </w:r>
      <w:r w:rsidRPr="00320551">
        <w:rPr>
          <w:rFonts w:eastAsia="Calibri"/>
          <w:b/>
          <w:i/>
        </w:rPr>
        <w:t>[Person Name]</w:t>
      </w:r>
    </w:p>
    <w:p w14:paraId="64A928D3" w14:textId="77777777" w:rsidR="00EB4138" w:rsidRPr="00320551" w:rsidRDefault="00EB4138" w:rsidP="00EB4138">
      <w:pPr>
        <w:rPr>
          <w:rFonts w:eastAsia="Calibri"/>
        </w:rPr>
      </w:pPr>
      <w:r w:rsidRPr="00320551">
        <w:rPr>
          <w:rFonts w:eastAsia="Calibri"/>
        </w:rPr>
        <w:tab/>
      </w:r>
      <w:r w:rsidRPr="00320551">
        <w:rPr>
          <w:rFonts w:eastAsia="Calibri"/>
          <w:sz w:val="24"/>
          <w:szCs w:val="24"/>
        </w:rPr>
        <w:t>the undersigned representative of</w:t>
      </w:r>
      <w:r w:rsidRPr="00320551">
        <w:rPr>
          <w:rFonts w:eastAsia="Calibri"/>
        </w:rPr>
        <w:t xml:space="preserve"> _____________________________________________________</w:t>
      </w:r>
    </w:p>
    <w:p w14:paraId="48901459" w14:textId="77777777" w:rsidR="00EB4138" w:rsidRPr="00320551" w:rsidRDefault="00EB4138" w:rsidP="00EB4138">
      <w:pPr>
        <w:spacing w:line="360" w:lineRule="auto"/>
        <w:rPr>
          <w:rFonts w:eastAsia="Calibri"/>
          <w:b/>
          <w:i/>
        </w:rPr>
      </w:pPr>
      <w:r w:rsidRPr="00320551">
        <w:rPr>
          <w:rFonts w:eastAsia="Calibri"/>
        </w:rPr>
        <w:tab/>
      </w:r>
      <w:r w:rsidRPr="00320551">
        <w:rPr>
          <w:rFonts w:eastAsia="Calibri"/>
        </w:rPr>
        <w:tab/>
      </w:r>
      <w:r w:rsidRPr="00320551">
        <w:rPr>
          <w:rFonts w:eastAsia="Calibri"/>
        </w:rPr>
        <w:tab/>
      </w:r>
      <w:r w:rsidRPr="00320551">
        <w:rPr>
          <w:rFonts w:eastAsia="Calibri"/>
        </w:rPr>
        <w:tab/>
      </w:r>
      <w:r w:rsidRPr="00320551">
        <w:rPr>
          <w:rFonts w:eastAsia="Calibri"/>
          <w:b/>
          <w:i/>
        </w:rPr>
        <w:t xml:space="preserve">                                       [Company or Business Name]</w:t>
      </w:r>
    </w:p>
    <w:p w14:paraId="5A69712C" w14:textId="77777777" w:rsidR="00EB4138" w:rsidRPr="00320551" w:rsidRDefault="00EB4138" w:rsidP="00EB4138">
      <w:pPr>
        <w:spacing w:line="360" w:lineRule="auto"/>
        <w:ind w:left="720"/>
        <w:jc w:val="both"/>
        <w:rPr>
          <w:rFonts w:eastAsia="Calibri"/>
          <w:sz w:val="24"/>
          <w:szCs w:val="24"/>
        </w:rPr>
      </w:pPr>
      <w:r w:rsidRPr="00320551">
        <w:rPr>
          <w:rFonts w:eastAsia="Calibri"/>
          <w:sz w:val="24"/>
          <w:szCs w:val="24"/>
        </w:rPr>
        <w:t>(hereafter referred to as Company) being an adult over the age of eighteen (18) years of age, does hereby depose and verify that the Company named above, under the provisions of Subtitle F, Title 10, Texas Government Code Chapter 2270:</w:t>
      </w:r>
    </w:p>
    <w:p w14:paraId="1A2792D5" w14:textId="77777777" w:rsidR="00EB4138" w:rsidRPr="00320551" w:rsidRDefault="00EB4138" w:rsidP="00406129">
      <w:pPr>
        <w:numPr>
          <w:ilvl w:val="0"/>
          <w:numId w:val="41"/>
        </w:numPr>
        <w:spacing w:after="200" w:line="360" w:lineRule="auto"/>
        <w:contextualSpacing/>
        <w:jc w:val="both"/>
        <w:rPr>
          <w:rFonts w:eastAsia="Calibri"/>
          <w:sz w:val="24"/>
          <w:szCs w:val="24"/>
        </w:rPr>
      </w:pPr>
      <w:r w:rsidRPr="00320551">
        <w:rPr>
          <w:rFonts w:eastAsia="Calibri"/>
          <w:sz w:val="24"/>
          <w:szCs w:val="24"/>
        </w:rPr>
        <w:t xml:space="preserve">Does not currently boycott the country of Israel; and </w:t>
      </w:r>
    </w:p>
    <w:p w14:paraId="7B38B3CA" w14:textId="77777777" w:rsidR="00EB4138" w:rsidRPr="00320551" w:rsidRDefault="00EB4138" w:rsidP="00406129">
      <w:pPr>
        <w:numPr>
          <w:ilvl w:val="0"/>
          <w:numId w:val="41"/>
        </w:numPr>
        <w:spacing w:after="200" w:line="360" w:lineRule="auto"/>
        <w:contextualSpacing/>
        <w:jc w:val="both"/>
        <w:rPr>
          <w:rFonts w:eastAsia="Calibri"/>
          <w:sz w:val="24"/>
          <w:szCs w:val="24"/>
        </w:rPr>
      </w:pPr>
      <w:r w:rsidRPr="00320551">
        <w:rPr>
          <w:rFonts w:eastAsia="Calibri"/>
          <w:sz w:val="24"/>
          <w:szCs w:val="24"/>
        </w:rPr>
        <w:t>Will not boycott the country of Israel during the term of the contract with Cameron County, Texas.</w:t>
      </w:r>
    </w:p>
    <w:p w14:paraId="49565859" w14:textId="77777777" w:rsidR="00EB4138" w:rsidRPr="00320551" w:rsidRDefault="00EB4138" w:rsidP="00EB4138">
      <w:pPr>
        <w:spacing w:line="360" w:lineRule="auto"/>
        <w:ind w:left="1440"/>
        <w:contextualSpacing/>
        <w:jc w:val="both"/>
        <w:rPr>
          <w:rFonts w:eastAsia="Calibri"/>
          <w:sz w:val="24"/>
          <w:szCs w:val="24"/>
        </w:rPr>
      </w:pPr>
    </w:p>
    <w:p w14:paraId="108833DD" w14:textId="77777777" w:rsidR="00EB4138" w:rsidRPr="00320551" w:rsidRDefault="00EB4138" w:rsidP="00EB4138">
      <w:pPr>
        <w:spacing w:line="360" w:lineRule="auto"/>
        <w:ind w:left="720"/>
        <w:contextualSpacing/>
        <w:jc w:val="both"/>
        <w:rPr>
          <w:rFonts w:eastAsia="Calibri"/>
          <w:b/>
          <w:i/>
          <w:sz w:val="24"/>
          <w:szCs w:val="24"/>
        </w:rPr>
      </w:pPr>
      <w:proofErr w:type="gramStart"/>
      <w:r w:rsidRPr="00320551">
        <w:rPr>
          <w:rFonts w:eastAsia="Calibri"/>
          <w:b/>
          <w:i/>
          <w:sz w:val="24"/>
          <w:szCs w:val="24"/>
        </w:rPr>
        <w:t>Signature:_</w:t>
      </w:r>
      <w:proofErr w:type="gramEnd"/>
      <w:r w:rsidRPr="00320551">
        <w:rPr>
          <w:rFonts w:eastAsia="Calibri"/>
          <w:b/>
          <w:i/>
          <w:sz w:val="24"/>
          <w:szCs w:val="24"/>
        </w:rPr>
        <w:t>__________________________</w:t>
      </w:r>
      <w:r w:rsidRPr="00320551">
        <w:rPr>
          <w:rFonts w:eastAsia="Calibri"/>
          <w:b/>
          <w:i/>
          <w:sz w:val="24"/>
          <w:szCs w:val="24"/>
        </w:rPr>
        <w:tab/>
      </w:r>
      <w:r w:rsidRPr="00320551">
        <w:rPr>
          <w:rFonts w:eastAsia="Calibri"/>
          <w:b/>
          <w:i/>
          <w:sz w:val="24"/>
          <w:szCs w:val="24"/>
        </w:rPr>
        <w:tab/>
      </w:r>
      <w:r w:rsidRPr="00320551">
        <w:rPr>
          <w:rFonts w:eastAsia="Calibri"/>
          <w:b/>
          <w:i/>
          <w:sz w:val="24"/>
          <w:szCs w:val="24"/>
        </w:rPr>
        <w:tab/>
        <w:t>Date:___________________</w:t>
      </w:r>
    </w:p>
    <w:p w14:paraId="543A5D7B" w14:textId="77777777" w:rsidR="00EB4138" w:rsidRPr="00320551" w:rsidRDefault="00EB4138" w:rsidP="00EB4138">
      <w:pPr>
        <w:spacing w:line="360" w:lineRule="auto"/>
        <w:ind w:left="720"/>
        <w:contextualSpacing/>
        <w:jc w:val="both"/>
        <w:rPr>
          <w:rFonts w:eastAsia="Calibri"/>
          <w:b/>
          <w:i/>
          <w:sz w:val="24"/>
          <w:szCs w:val="24"/>
        </w:rPr>
      </w:pPr>
    </w:p>
    <w:p w14:paraId="5E211A5D" w14:textId="77777777" w:rsidR="00EB4138" w:rsidRPr="00320551" w:rsidRDefault="00EB4138" w:rsidP="00EB4138">
      <w:pPr>
        <w:spacing w:line="360" w:lineRule="auto"/>
        <w:contextualSpacing/>
        <w:jc w:val="both"/>
        <w:rPr>
          <w:rFonts w:eastAsia="Calibri"/>
          <w:i/>
          <w:sz w:val="22"/>
          <w:szCs w:val="22"/>
        </w:rPr>
      </w:pPr>
      <w:r w:rsidRPr="00320551">
        <w:rPr>
          <w:rFonts w:eastAsia="Calibri"/>
          <w:i/>
          <w:sz w:val="22"/>
          <w:szCs w:val="22"/>
        </w:rPr>
        <w:t>Pursuant to Section 2270.001, Texas Government Code:</w:t>
      </w:r>
    </w:p>
    <w:p w14:paraId="36FD4418" w14:textId="77777777" w:rsidR="00EB4138" w:rsidRPr="00320551" w:rsidRDefault="00EB4138" w:rsidP="00406129">
      <w:pPr>
        <w:numPr>
          <w:ilvl w:val="0"/>
          <w:numId w:val="42"/>
        </w:numPr>
        <w:spacing w:after="200" w:line="276" w:lineRule="auto"/>
        <w:contextualSpacing/>
        <w:jc w:val="both"/>
        <w:rPr>
          <w:rFonts w:eastAsia="Calibri"/>
          <w:i/>
          <w:sz w:val="22"/>
          <w:szCs w:val="22"/>
        </w:rPr>
      </w:pPr>
      <w:r w:rsidRPr="00320551">
        <w:rPr>
          <w:rFonts w:eastAsia="Calibri"/>
          <w:i/>
          <w:sz w:val="22"/>
          <w:szCs w:val="22"/>
        </w:rPr>
        <w:t xml:space="preserve">“Boycott Israel” means refusing to deal with, terminating business activities with, or otherwise taking any action that is intended to penalize, inflict economic harm on, </w:t>
      </w:r>
      <w:proofErr w:type="gramStart"/>
      <w:r w:rsidRPr="00320551">
        <w:rPr>
          <w:rFonts w:eastAsia="Calibri"/>
          <w:i/>
          <w:sz w:val="22"/>
          <w:szCs w:val="22"/>
        </w:rPr>
        <w:t>or  limit</w:t>
      </w:r>
      <w:proofErr w:type="gramEnd"/>
      <w:r w:rsidRPr="00320551">
        <w:rPr>
          <w:rFonts w:eastAsia="Calibri"/>
          <w:i/>
          <w:sz w:val="22"/>
          <w:szCs w:val="22"/>
        </w:rPr>
        <w:t xml:space="preserve"> commercial relations specifically with Israel, or with a person or entity doing business in Israel or in an Israeli-controlled territory, but does not include an action made for ordinary business purposes; and</w:t>
      </w:r>
    </w:p>
    <w:p w14:paraId="2D2A0C2F" w14:textId="77777777" w:rsidR="00EB4138" w:rsidRPr="00320551" w:rsidRDefault="00EB4138" w:rsidP="00EB4138">
      <w:pPr>
        <w:ind w:left="720"/>
        <w:contextualSpacing/>
        <w:jc w:val="both"/>
        <w:rPr>
          <w:rFonts w:eastAsia="Calibri"/>
          <w:i/>
          <w:sz w:val="22"/>
          <w:szCs w:val="22"/>
        </w:rPr>
      </w:pPr>
    </w:p>
    <w:p w14:paraId="41223B25" w14:textId="77777777" w:rsidR="00EB4138" w:rsidRPr="00320551" w:rsidRDefault="00EB4138" w:rsidP="00406129">
      <w:pPr>
        <w:numPr>
          <w:ilvl w:val="0"/>
          <w:numId w:val="42"/>
        </w:numPr>
        <w:spacing w:after="200" w:line="276" w:lineRule="auto"/>
        <w:contextualSpacing/>
        <w:jc w:val="both"/>
        <w:rPr>
          <w:rFonts w:eastAsia="Calibri"/>
          <w:i/>
          <w:sz w:val="22"/>
          <w:szCs w:val="22"/>
        </w:rPr>
      </w:pPr>
      <w:r w:rsidRPr="00320551">
        <w:rPr>
          <w:rFonts w:eastAsia="Calibri"/>
          <w:i/>
          <w:sz w:val="22"/>
          <w:szCs w:val="22"/>
        </w:rPr>
        <w:t>“Company” means a for-profit sole proprietorship, organization, association, corporation, partnership, joint venture, limited partnership, limited liability partnership, or any limited liability company, including a wholly owned subsidiary, majority-owned subsidiary, parent company or affiliate of those entities or business associations that exist to make a profit.</w:t>
      </w:r>
    </w:p>
    <w:p w14:paraId="5943CCA3" w14:textId="77777777" w:rsidR="00EB4138" w:rsidRPr="00320551" w:rsidRDefault="00EB4138" w:rsidP="00EB4138">
      <w:pPr>
        <w:jc w:val="both"/>
        <w:rPr>
          <w:rFonts w:eastAsia="Calibri"/>
          <w:i/>
          <w:sz w:val="22"/>
          <w:szCs w:val="22"/>
        </w:rPr>
      </w:pPr>
    </w:p>
    <w:p w14:paraId="190E6D06" w14:textId="77777777" w:rsidR="00EB4138" w:rsidRPr="00320551" w:rsidRDefault="00EB4138" w:rsidP="00EB4138">
      <w:pPr>
        <w:jc w:val="both"/>
        <w:rPr>
          <w:rFonts w:eastAsia="Calibri"/>
          <w:i/>
          <w:sz w:val="22"/>
          <w:szCs w:val="22"/>
        </w:rPr>
      </w:pPr>
    </w:p>
    <w:p w14:paraId="5979308E" w14:textId="77777777" w:rsidR="00EB4138" w:rsidRPr="00320551" w:rsidRDefault="00EB4138" w:rsidP="00EB4138">
      <w:pPr>
        <w:widowControl w:val="0"/>
        <w:autoSpaceDE w:val="0"/>
        <w:autoSpaceDN w:val="0"/>
        <w:adjustRightInd w:val="0"/>
        <w:spacing w:line="259" w:lineRule="exact"/>
        <w:jc w:val="center"/>
        <w:rPr>
          <w:b/>
          <w:i/>
          <w:sz w:val="24"/>
          <w:szCs w:val="24"/>
        </w:rPr>
      </w:pPr>
    </w:p>
    <w:p w14:paraId="1948AC54" w14:textId="77777777" w:rsidR="00EB4138" w:rsidRPr="00320551" w:rsidRDefault="00EB4138" w:rsidP="00EB4138">
      <w:pPr>
        <w:jc w:val="center"/>
        <w:rPr>
          <w:b/>
          <w:i/>
          <w:sz w:val="24"/>
        </w:rPr>
      </w:pPr>
    </w:p>
    <w:p w14:paraId="1407C5D8" w14:textId="77777777" w:rsidR="00EB4138" w:rsidRPr="00320551" w:rsidRDefault="00EB4138" w:rsidP="00EB4138">
      <w:pPr>
        <w:jc w:val="center"/>
        <w:rPr>
          <w:b/>
          <w:i/>
          <w:sz w:val="24"/>
        </w:rPr>
      </w:pPr>
    </w:p>
    <w:p w14:paraId="093DB335" w14:textId="77777777" w:rsidR="00EB4138" w:rsidRPr="00320551" w:rsidRDefault="00EB4138" w:rsidP="00EB4138">
      <w:pPr>
        <w:jc w:val="center"/>
        <w:rPr>
          <w:b/>
          <w:sz w:val="24"/>
        </w:rPr>
      </w:pPr>
      <w:r w:rsidRPr="00320551">
        <w:rPr>
          <w:b/>
          <w:i/>
          <w:sz w:val="24"/>
        </w:rPr>
        <w:t>THIS FORM MUST BE RETURNED WITH YOUR BID</w:t>
      </w:r>
    </w:p>
    <w:p w14:paraId="06351096" w14:textId="11B2F73B" w:rsidR="00CA01C6" w:rsidRPr="00320551" w:rsidRDefault="00EB4138" w:rsidP="001447CD">
      <w:pPr>
        <w:pStyle w:val="BodyText2"/>
        <w:ind w:left="2880" w:firstLine="720"/>
        <w:jc w:val="right"/>
        <w:rPr>
          <w:b/>
          <w:sz w:val="24"/>
          <w:szCs w:val="24"/>
        </w:rPr>
      </w:pPr>
      <w:r>
        <w:rPr>
          <w:b/>
          <w:sz w:val="16"/>
          <w:szCs w:val="16"/>
        </w:rPr>
        <w:br w:type="page"/>
      </w:r>
      <w:proofErr w:type="gramStart"/>
      <w:r w:rsidR="00CA01C6" w:rsidRPr="00320551">
        <w:rPr>
          <w:b/>
          <w:sz w:val="24"/>
          <w:szCs w:val="24"/>
        </w:rPr>
        <w:lastRenderedPageBreak/>
        <w:t xml:space="preserve">Attachment </w:t>
      </w:r>
      <w:r w:rsidR="00CA01C6">
        <w:rPr>
          <w:b/>
          <w:sz w:val="24"/>
          <w:szCs w:val="24"/>
        </w:rPr>
        <w:t xml:space="preserve"> </w:t>
      </w:r>
      <w:r w:rsidR="00431979">
        <w:rPr>
          <w:b/>
          <w:sz w:val="24"/>
          <w:szCs w:val="24"/>
        </w:rPr>
        <w:t>M</w:t>
      </w:r>
      <w:proofErr w:type="gramEnd"/>
    </w:p>
    <w:p w14:paraId="2D41685C" w14:textId="6A9EA8A2" w:rsidR="00CA01C6" w:rsidRPr="00070A22" w:rsidRDefault="00CA01C6" w:rsidP="00CA01C6">
      <w:pPr>
        <w:tabs>
          <w:tab w:val="left" w:pos="0"/>
        </w:tabs>
        <w:spacing w:before="100" w:beforeAutospacing="1" w:after="100" w:afterAutospacing="1"/>
        <w:jc w:val="center"/>
        <w:rPr>
          <w:b/>
          <w:sz w:val="28"/>
          <w:szCs w:val="28"/>
        </w:rPr>
      </w:pPr>
      <w:r w:rsidRPr="00070A22">
        <w:rPr>
          <w:b/>
          <w:sz w:val="28"/>
          <w:szCs w:val="28"/>
        </w:rPr>
        <w:t>Certification Regarding Lobbying</w:t>
      </w:r>
    </w:p>
    <w:p w14:paraId="414D5E60" w14:textId="77777777" w:rsidR="00CA01C6" w:rsidRPr="00070A22" w:rsidRDefault="00CA01C6" w:rsidP="00CA01C6">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02A5141" w14:textId="77777777" w:rsidR="00CA01C6" w:rsidRPr="00070A22" w:rsidRDefault="00CA01C6" w:rsidP="00CA01C6">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027C164A" w14:textId="77777777" w:rsidR="00CA01C6" w:rsidRPr="00070A22" w:rsidRDefault="00CA01C6" w:rsidP="00CA01C6">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D6FC908" w14:textId="77777777" w:rsidR="00CA01C6" w:rsidRPr="00070A22" w:rsidRDefault="00CA01C6" w:rsidP="00CA01C6">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48021EE" w14:textId="77777777" w:rsidR="00CA01C6" w:rsidRPr="00070A22" w:rsidRDefault="00CA01C6" w:rsidP="00CA01C6">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72A29920" w14:textId="77777777" w:rsidR="00CA01C6" w:rsidRPr="00070A22" w:rsidRDefault="00CA01C6" w:rsidP="00CA01C6">
      <w:pPr>
        <w:ind w:left="360" w:right="-198" w:hanging="360"/>
        <w:jc w:val="both"/>
        <w:rPr>
          <w:sz w:val="22"/>
          <w:szCs w:val="22"/>
        </w:rPr>
      </w:pPr>
    </w:p>
    <w:p w14:paraId="62D94F98" w14:textId="77777777" w:rsidR="00CA01C6" w:rsidRPr="00070A22" w:rsidRDefault="00CA01C6" w:rsidP="00CA01C6">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45CF5482" w14:textId="77777777" w:rsidR="00CA01C6" w:rsidRPr="00070A22" w:rsidRDefault="00CA01C6" w:rsidP="00CA01C6">
      <w:pPr>
        <w:pStyle w:val="Default"/>
        <w:jc w:val="both"/>
        <w:rPr>
          <w:color w:val="auto"/>
          <w:sz w:val="23"/>
          <w:szCs w:val="23"/>
        </w:rPr>
      </w:pPr>
    </w:p>
    <w:p w14:paraId="3DE9D458" w14:textId="77777777" w:rsidR="00CA01C6" w:rsidRPr="00070A22" w:rsidRDefault="00CA01C6" w:rsidP="00CA01C6">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4E841AFF" w14:textId="77777777" w:rsidR="00CA01C6" w:rsidRPr="00070A22" w:rsidRDefault="00CA01C6" w:rsidP="00CA01C6">
      <w:pPr>
        <w:pStyle w:val="Default"/>
        <w:rPr>
          <w:color w:val="auto"/>
          <w:sz w:val="23"/>
          <w:szCs w:val="23"/>
        </w:rPr>
      </w:pPr>
    </w:p>
    <w:p w14:paraId="3D0C791C" w14:textId="77777777" w:rsidR="00CA01C6" w:rsidRPr="00070A22" w:rsidRDefault="00CA01C6" w:rsidP="00CA01C6">
      <w:pPr>
        <w:pStyle w:val="Default"/>
        <w:rPr>
          <w:color w:val="auto"/>
          <w:sz w:val="23"/>
          <w:szCs w:val="23"/>
        </w:rPr>
      </w:pPr>
      <w:r w:rsidRPr="00070A22">
        <w:rPr>
          <w:color w:val="auto"/>
          <w:sz w:val="23"/>
          <w:szCs w:val="23"/>
        </w:rPr>
        <w:t xml:space="preserve">_____________________________________ </w:t>
      </w:r>
    </w:p>
    <w:p w14:paraId="228F0429" w14:textId="77777777" w:rsidR="00CA01C6" w:rsidRPr="00070A22" w:rsidRDefault="00CA01C6" w:rsidP="00CA01C6">
      <w:pPr>
        <w:pStyle w:val="Default"/>
        <w:rPr>
          <w:color w:val="auto"/>
          <w:sz w:val="23"/>
          <w:szCs w:val="23"/>
        </w:rPr>
      </w:pPr>
      <w:r w:rsidRPr="00070A22">
        <w:rPr>
          <w:color w:val="auto"/>
          <w:sz w:val="23"/>
          <w:szCs w:val="23"/>
        </w:rPr>
        <w:t xml:space="preserve">Signature of Contractor’s Authorized Official </w:t>
      </w:r>
    </w:p>
    <w:p w14:paraId="639F5C54" w14:textId="77777777" w:rsidR="00CA01C6" w:rsidRPr="00070A22" w:rsidRDefault="00CA01C6" w:rsidP="00CA01C6">
      <w:pPr>
        <w:pStyle w:val="Default"/>
        <w:rPr>
          <w:color w:val="auto"/>
          <w:sz w:val="23"/>
          <w:szCs w:val="23"/>
        </w:rPr>
      </w:pPr>
    </w:p>
    <w:p w14:paraId="73A5EEA2" w14:textId="77777777" w:rsidR="00CA01C6" w:rsidRPr="00070A22" w:rsidRDefault="00CA01C6" w:rsidP="00CA01C6">
      <w:pPr>
        <w:pStyle w:val="Default"/>
        <w:rPr>
          <w:color w:val="auto"/>
          <w:sz w:val="23"/>
          <w:szCs w:val="23"/>
        </w:rPr>
      </w:pPr>
      <w:r w:rsidRPr="00070A22">
        <w:rPr>
          <w:color w:val="auto"/>
          <w:sz w:val="23"/>
          <w:szCs w:val="23"/>
        </w:rPr>
        <w:t xml:space="preserve">________________________________________________ </w:t>
      </w:r>
    </w:p>
    <w:p w14:paraId="3FC0C12D" w14:textId="77777777" w:rsidR="00CA01C6" w:rsidRPr="00070A22" w:rsidRDefault="00CA01C6" w:rsidP="00CA01C6">
      <w:pPr>
        <w:pStyle w:val="Default"/>
        <w:rPr>
          <w:color w:val="auto"/>
          <w:sz w:val="23"/>
          <w:szCs w:val="23"/>
        </w:rPr>
      </w:pPr>
      <w:r w:rsidRPr="00070A22">
        <w:rPr>
          <w:color w:val="auto"/>
          <w:sz w:val="23"/>
          <w:szCs w:val="23"/>
        </w:rPr>
        <w:t xml:space="preserve">Printed Name and Title of Contractor’s Authorized Official </w:t>
      </w:r>
    </w:p>
    <w:p w14:paraId="60BFACCB" w14:textId="77777777" w:rsidR="00CA01C6" w:rsidRPr="00070A22" w:rsidRDefault="00CA01C6" w:rsidP="00CA01C6">
      <w:pPr>
        <w:pStyle w:val="Default"/>
        <w:rPr>
          <w:color w:val="auto"/>
          <w:sz w:val="23"/>
          <w:szCs w:val="23"/>
        </w:rPr>
      </w:pPr>
    </w:p>
    <w:p w14:paraId="3454D298" w14:textId="77777777" w:rsidR="00CA01C6" w:rsidRPr="00070A22" w:rsidRDefault="00CA01C6" w:rsidP="00CA01C6">
      <w:pPr>
        <w:pStyle w:val="Default"/>
        <w:rPr>
          <w:color w:val="auto"/>
          <w:sz w:val="23"/>
          <w:szCs w:val="23"/>
        </w:rPr>
      </w:pPr>
      <w:r w:rsidRPr="00070A22">
        <w:rPr>
          <w:color w:val="auto"/>
          <w:sz w:val="23"/>
          <w:szCs w:val="23"/>
        </w:rPr>
        <w:t xml:space="preserve">_____________________________________ </w:t>
      </w:r>
    </w:p>
    <w:p w14:paraId="351FEBCF" w14:textId="77777777" w:rsidR="00CA01C6" w:rsidRPr="00070A22" w:rsidRDefault="00CA01C6" w:rsidP="00CA01C6">
      <w:pPr>
        <w:ind w:left="360" w:right="-198" w:hanging="360"/>
        <w:jc w:val="both"/>
        <w:rPr>
          <w:sz w:val="22"/>
          <w:szCs w:val="22"/>
        </w:rPr>
      </w:pPr>
      <w:r w:rsidRPr="00070A22">
        <w:rPr>
          <w:sz w:val="23"/>
          <w:szCs w:val="23"/>
        </w:rPr>
        <w:t>Date</w:t>
      </w:r>
    </w:p>
    <w:p w14:paraId="3816FA98" w14:textId="77777777" w:rsidR="00CA01C6" w:rsidRDefault="00CA01C6" w:rsidP="00EB4138">
      <w:pPr>
        <w:tabs>
          <w:tab w:val="left" w:pos="2079"/>
        </w:tabs>
        <w:spacing w:after="200" w:line="276" w:lineRule="auto"/>
        <w:jc w:val="center"/>
        <w:rPr>
          <w:b/>
          <w:u w:val="single"/>
        </w:rPr>
      </w:pPr>
    </w:p>
    <w:p w14:paraId="44721B6D" w14:textId="77777777" w:rsidR="00CA01C6" w:rsidRDefault="00CA01C6" w:rsidP="00EB4138">
      <w:pPr>
        <w:tabs>
          <w:tab w:val="left" w:pos="2079"/>
        </w:tabs>
        <w:spacing w:after="200" w:line="276" w:lineRule="auto"/>
        <w:jc w:val="center"/>
        <w:rPr>
          <w:b/>
          <w:u w:val="single"/>
        </w:rPr>
      </w:pPr>
    </w:p>
    <w:p w14:paraId="6C06AB89" w14:textId="77777777" w:rsidR="00CA01C6" w:rsidRDefault="00CA01C6" w:rsidP="00EB4138">
      <w:pPr>
        <w:tabs>
          <w:tab w:val="left" w:pos="2079"/>
        </w:tabs>
        <w:spacing w:after="200" w:line="276" w:lineRule="auto"/>
        <w:jc w:val="center"/>
        <w:rPr>
          <w:b/>
          <w:u w:val="single"/>
        </w:rPr>
      </w:pPr>
    </w:p>
    <w:p w14:paraId="41222495" w14:textId="77777777" w:rsidR="00CA01C6" w:rsidRDefault="00CA01C6" w:rsidP="00EB4138">
      <w:pPr>
        <w:tabs>
          <w:tab w:val="left" w:pos="2079"/>
        </w:tabs>
        <w:spacing w:after="200" w:line="276" w:lineRule="auto"/>
        <w:jc w:val="center"/>
        <w:rPr>
          <w:b/>
          <w:u w:val="single"/>
        </w:rPr>
      </w:pPr>
    </w:p>
    <w:p w14:paraId="6548AA69" w14:textId="77777777" w:rsidR="00CA01C6" w:rsidRDefault="00CA01C6" w:rsidP="00EB4138">
      <w:pPr>
        <w:tabs>
          <w:tab w:val="left" w:pos="2079"/>
        </w:tabs>
        <w:spacing w:after="200" w:line="276" w:lineRule="auto"/>
        <w:jc w:val="center"/>
        <w:rPr>
          <w:b/>
          <w:u w:val="single"/>
        </w:rPr>
      </w:pPr>
    </w:p>
    <w:p w14:paraId="34A10BF4" w14:textId="77777777" w:rsidR="00CA01C6" w:rsidRDefault="00CA01C6" w:rsidP="00EB4138">
      <w:pPr>
        <w:tabs>
          <w:tab w:val="left" w:pos="2079"/>
        </w:tabs>
        <w:spacing w:after="200" w:line="276" w:lineRule="auto"/>
        <w:jc w:val="center"/>
        <w:rPr>
          <w:b/>
          <w:u w:val="single"/>
        </w:rPr>
      </w:pPr>
    </w:p>
    <w:p w14:paraId="106F7B67" w14:textId="77777777" w:rsidR="006041FC" w:rsidRDefault="006041FC" w:rsidP="00492F5F">
      <w:pPr>
        <w:ind w:left="1800"/>
        <w:jc w:val="right"/>
        <w:rPr>
          <w:b/>
          <w:sz w:val="24"/>
          <w:szCs w:val="24"/>
        </w:rPr>
      </w:pPr>
    </w:p>
    <w:p w14:paraId="1CCFA419" w14:textId="77777777" w:rsidR="006041FC" w:rsidRDefault="006041FC" w:rsidP="00492F5F">
      <w:pPr>
        <w:ind w:left="1800"/>
        <w:jc w:val="right"/>
        <w:rPr>
          <w:b/>
          <w:sz w:val="24"/>
          <w:szCs w:val="24"/>
        </w:rPr>
      </w:pPr>
    </w:p>
    <w:p w14:paraId="03B10417" w14:textId="71E25E62" w:rsidR="00492F5F" w:rsidRPr="00320551" w:rsidRDefault="00492F5F" w:rsidP="00492F5F">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431979">
        <w:rPr>
          <w:b/>
          <w:sz w:val="24"/>
          <w:szCs w:val="24"/>
        </w:rPr>
        <w:t>N</w:t>
      </w:r>
      <w:proofErr w:type="gramEnd"/>
    </w:p>
    <w:p w14:paraId="562785B3" w14:textId="77777777" w:rsidR="00492F5F" w:rsidRDefault="00492F5F" w:rsidP="00492F5F">
      <w:pPr>
        <w:ind w:right="-198"/>
        <w:jc w:val="center"/>
        <w:rPr>
          <w:rFonts w:ascii="Arial" w:hAnsi="Arial"/>
          <w:b/>
          <w:sz w:val="22"/>
          <w:u w:val="single"/>
        </w:rPr>
      </w:pPr>
    </w:p>
    <w:p w14:paraId="6B2C8A3D" w14:textId="77777777" w:rsidR="00492F5F" w:rsidRDefault="00492F5F" w:rsidP="00492F5F">
      <w:pPr>
        <w:ind w:right="-198"/>
        <w:jc w:val="center"/>
        <w:rPr>
          <w:rFonts w:ascii="Arial" w:hAnsi="Arial"/>
          <w:b/>
          <w:sz w:val="22"/>
          <w:u w:val="single"/>
        </w:rPr>
      </w:pPr>
    </w:p>
    <w:p w14:paraId="0133D605" w14:textId="45410A14" w:rsidR="00492F5F" w:rsidRPr="00267DB6" w:rsidRDefault="00492F5F" w:rsidP="00492F5F">
      <w:pPr>
        <w:ind w:right="-198"/>
        <w:jc w:val="center"/>
        <w:rPr>
          <w:rFonts w:ascii="Arial" w:hAnsi="Arial"/>
          <w:b/>
          <w:sz w:val="22"/>
        </w:rPr>
      </w:pPr>
      <w:r w:rsidRPr="00267DB6">
        <w:rPr>
          <w:rFonts w:ascii="Arial" w:hAnsi="Arial"/>
          <w:b/>
          <w:sz w:val="22"/>
          <w:u w:val="single"/>
        </w:rPr>
        <w:t>STATEMENT OF BIDDER'S QUALIFICATIONS</w:t>
      </w:r>
    </w:p>
    <w:p w14:paraId="3CA64081" w14:textId="77777777" w:rsidR="00492F5F" w:rsidRDefault="00492F5F" w:rsidP="00492F5F">
      <w:pPr>
        <w:ind w:right="-198"/>
        <w:jc w:val="both"/>
        <w:rPr>
          <w:rFonts w:ascii="Arial" w:hAnsi="Arial"/>
          <w:sz w:val="22"/>
        </w:rPr>
      </w:pPr>
    </w:p>
    <w:p w14:paraId="51056D2A" w14:textId="77777777" w:rsidR="00492F5F" w:rsidRDefault="00492F5F" w:rsidP="00492F5F">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If necessary, questions may be answered on separate attached sheets.  The Bidder may submit any additional information it desires.</w:t>
      </w:r>
    </w:p>
    <w:p w14:paraId="5839BCBF" w14:textId="77777777" w:rsidR="00492F5F" w:rsidRDefault="00492F5F" w:rsidP="00492F5F">
      <w:pPr>
        <w:ind w:right="-198"/>
        <w:jc w:val="both"/>
        <w:rPr>
          <w:rFonts w:ascii="Arial" w:hAnsi="Arial"/>
          <w:sz w:val="22"/>
        </w:rPr>
      </w:pPr>
    </w:p>
    <w:p w14:paraId="3A0AD915" w14:textId="77777777" w:rsidR="00492F5F" w:rsidRDefault="00492F5F" w:rsidP="00492F5F">
      <w:pPr>
        <w:ind w:right="-198"/>
        <w:jc w:val="both"/>
        <w:rPr>
          <w:rFonts w:ascii="Arial" w:hAnsi="Arial"/>
          <w:sz w:val="22"/>
        </w:rPr>
      </w:pPr>
      <w:r>
        <w:rPr>
          <w:rFonts w:ascii="Arial" w:hAnsi="Arial"/>
          <w:sz w:val="22"/>
        </w:rPr>
        <w:t>Date: ________________________________</w:t>
      </w:r>
    </w:p>
    <w:p w14:paraId="4D36D178" w14:textId="77777777" w:rsidR="00492F5F" w:rsidRDefault="00492F5F" w:rsidP="00492F5F">
      <w:pPr>
        <w:ind w:right="-198"/>
        <w:jc w:val="both"/>
        <w:rPr>
          <w:rFonts w:ascii="Arial" w:hAnsi="Arial"/>
          <w:sz w:val="22"/>
        </w:rPr>
      </w:pPr>
    </w:p>
    <w:p w14:paraId="4B0ED670" w14:textId="77777777" w:rsidR="00492F5F" w:rsidRDefault="00492F5F" w:rsidP="00492F5F">
      <w:pPr>
        <w:ind w:right="-198"/>
        <w:jc w:val="both"/>
        <w:rPr>
          <w:rFonts w:ascii="Arial" w:hAnsi="Arial"/>
          <w:sz w:val="22"/>
          <w:u w:val="single"/>
        </w:rPr>
      </w:pPr>
      <w:r>
        <w:rPr>
          <w:rFonts w:ascii="Arial" w:hAnsi="Arial"/>
          <w:sz w:val="22"/>
        </w:rPr>
        <w:t>Bidder (Legal Name of Firm):</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3456B78" w14:textId="77777777" w:rsidR="00492F5F" w:rsidRDefault="00492F5F" w:rsidP="00492F5F">
      <w:pPr>
        <w:ind w:right="-198"/>
        <w:jc w:val="both"/>
        <w:rPr>
          <w:rFonts w:ascii="Arial" w:hAnsi="Arial"/>
          <w:sz w:val="22"/>
          <w:u w:val="single"/>
        </w:rPr>
      </w:pPr>
    </w:p>
    <w:p w14:paraId="693899D5" w14:textId="77777777" w:rsidR="00492F5F" w:rsidRDefault="00492F5F" w:rsidP="00492F5F">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3B7265E8" w14:textId="77777777" w:rsidR="00492F5F" w:rsidRDefault="00492F5F" w:rsidP="00492F5F">
      <w:pPr>
        <w:ind w:right="-198"/>
        <w:jc w:val="both"/>
        <w:rPr>
          <w:rFonts w:ascii="Arial" w:hAnsi="Arial"/>
          <w:sz w:val="22"/>
        </w:rPr>
      </w:pPr>
    </w:p>
    <w:p w14:paraId="2EBC53D8" w14:textId="77777777" w:rsidR="00492F5F" w:rsidRDefault="00492F5F" w:rsidP="00492F5F">
      <w:pPr>
        <w:ind w:right="-198"/>
        <w:jc w:val="both"/>
        <w:rPr>
          <w:rFonts w:ascii="Arial" w:hAnsi="Arial"/>
          <w:sz w:val="22"/>
          <w:u w:val="single"/>
        </w:rPr>
      </w:pPr>
      <w:r>
        <w:rPr>
          <w:rFonts w:ascii="Arial" w:hAnsi="Arial"/>
          <w:sz w:val="22"/>
        </w:rPr>
        <w:t>Address</w:t>
      </w:r>
      <w:r>
        <w:rPr>
          <w:rFonts w:ascii="Arial" w:hAnsi="Arial"/>
          <w:sz w:val="22"/>
        </w:rPr>
        <w:tab/>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9E941CA" w14:textId="77777777" w:rsidR="00492F5F" w:rsidRDefault="00492F5F" w:rsidP="00492F5F">
      <w:pPr>
        <w:ind w:right="-198"/>
        <w:jc w:val="both"/>
        <w:rPr>
          <w:rFonts w:ascii="Arial" w:hAnsi="Arial"/>
          <w:sz w:val="22"/>
          <w:u w:val="single"/>
        </w:rPr>
      </w:pPr>
    </w:p>
    <w:p w14:paraId="548D9E53"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t>:</w:t>
      </w:r>
      <w:r w:rsidRPr="00F209FB">
        <w:rPr>
          <w:rFonts w:ascii="Arial" w:hAnsi="Arial"/>
          <w:sz w:val="22"/>
          <w:u w:val="single"/>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7FFBBFB" w14:textId="77777777" w:rsidR="00492F5F" w:rsidRDefault="00492F5F" w:rsidP="00492F5F">
      <w:pPr>
        <w:ind w:right="-198"/>
        <w:jc w:val="both"/>
        <w:rPr>
          <w:rFonts w:ascii="Arial" w:hAnsi="Arial"/>
          <w:sz w:val="22"/>
          <w:u w:val="single"/>
        </w:rPr>
      </w:pPr>
    </w:p>
    <w:p w14:paraId="08DB6042" w14:textId="77777777" w:rsidR="00492F5F" w:rsidRDefault="00492F5F" w:rsidP="00492F5F">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63086FCF" w14:textId="77777777" w:rsidR="00492F5F" w:rsidRDefault="00492F5F" w:rsidP="00492F5F">
      <w:pPr>
        <w:ind w:right="-198"/>
        <w:jc w:val="both"/>
        <w:rPr>
          <w:rFonts w:ascii="Arial" w:hAnsi="Arial"/>
          <w:sz w:val="22"/>
          <w:u w:val="single"/>
        </w:rPr>
      </w:pPr>
    </w:p>
    <w:p w14:paraId="55B63C01" w14:textId="77777777" w:rsidR="00492F5F" w:rsidRPr="00267DB6" w:rsidRDefault="00492F5F" w:rsidP="00492F5F">
      <w:pPr>
        <w:ind w:right="-198"/>
        <w:jc w:val="both"/>
        <w:rPr>
          <w:rFonts w:ascii="Arial" w:hAnsi="Arial"/>
          <w:sz w:val="22"/>
          <w:u w:val="single"/>
        </w:rPr>
      </w:pPr>
      <w:r>
        <w:rPr>
          <w:rFonts w:ascii="Arial" w:hAnsi="Arial"/>
          <w:sz w:val="22"/>
          <w:u w:val="single"/>
        </w:rPr>
        <w:t>Federal ID Number:  ____________________________</w:t>
      </w:r>
    </w:p>
    <w:p w14:paraId="4B28CA1B" w14:textId="77777777" w:rsidR="00492F5F" w:rsidRDefault="00492F5F" w:rsidP="00492F5F">
      <w:pPr>
        <w:ind w:right="-198"/>
        <w:jc w:val="both"/>
        <w:rPr>
          <w:rFonts w:ascii="Arial" w:hAnsi="Arial"/>
          <w:sz w:val="22"/>
        </w:rPr>
      </w:pPr>
    </w:p>
    <w:p w14:paraId="76DE3C2E" w14:textId="77777777" w:rsidR="00492F5F" w:rsidRDefault="00492F5F" w:rsidP="00492F5F">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46B7B0C3" w14:textId="77777777" w:rsidR="00492F5F" w:rsidRDefault="00492F5F" w:rsidP="00492F5F">
      <w:pPr>
        <w:ind w:right="-198"/>
        <w:jc w:val="both"/>
        <w:rPr>
          <w:rFonts w:ascii="Arial" w:hAnsi="Arial"/>
          <w:sz w:val="22"/>
        </w:rPr>
      </w:pPr>
    </w:p>
    <w:p w14:paraId="10051304" w14:textId="77777777" w:rsidR="00492F5F" w:rsidRDefault="00492F5F" w:rsidP="00492F5F">
      <w:pPr>
        <w:ind w:right="-198"/>
        <w:jc w:val="both"/>
        <w:rPr>
          <w:rFonts w:ascii="Arial" w:hAnsi="Arial"/>
          <w:sz w:val="22"/>
        </w:rPr>
      </w:pPr>
      <w:r>
        <w:rPr>
          <w:rFonts w:ascii="Arial" w:hAnsi="Arial"/>
          <w:sz w:val="22"/>
        </w:rPr>
        <w:t>List all other names under which your business has operated in the last 10 years:</w:t>
      </w:r>
    </w:p>
    <w:p w14:paraId="2DB742B1" w14:textId="77777777" w:rsidR="00492F5F" w:rsidRDefault="00492F5F" w:rsidP="00492F5F">
      <w:pPr>
        <w:ind w:right="-198"/>
        <w:jc w:val="both"/>
        <w:rPr>
          <w:rFonts w:ascii="Arial" w:hAnsi="Arial"/>
          <w:sz w:val="22"/>
        </w:rPr>
      </w:pPr>
    </w:p>
    <w:p w14:paraId="6A8649A7" w14:textId="77777777" w:rsidR="00492F5F" w:rsidRDefault="00492F5F" w:rsidP="00492F5F">
      <w:pPr>
        <w:pBdr>
          <w:top w:val="single" w:sz="12" w:space="1" w:color="auto"/>
          <w:bottom w:val="single" w:sz="12" w:space="1" w:color="auto"/>
        </w:pBdr>
        <w:ind w:right="-198"/>
        <w:jc w:val="both"/>
        <w:rPr>
          <w:rFonts w:ascii="Arial" w:hAnsi="Arial"/>
          <w:sz w:val="22"/>
        </w:rPr>
      </w:pPr>
    </w:p>
    <w:p w14:paraId="3CC48534" w14:textId="77777777" w:rsidR="00492F5F" w:rsidRDefault="00492F5F" w:rsidP="00492F5F">
      <w:pPr>
        <w:ind w:right="-198"/>
        <w:jc w:val="both"/>
        <w:rPr>
          <w:rFonts w:ascii="Arial" w:hAnsi="Arial"/>
          <w:sz w:val="22"/>
        </w:rPr>
      </w:pPr>
    </w:p>
    <w:p w14:paraId="5A36E731" w14:textId="77777777" w:rsidR="00492F5F" w:rsidRDefault="00492F5F" w:rsidP="00492F5F">
      <w:pPr>
        <w:ind w:right="-198"/>
        <w:jc w:val="both"/>
        <w:rPr>
          <w:rFonts w:ascii="Arial" w:hAnsi="Arial"/>
          <w:sz w:val="22"/>
        </w:rPr>
      </w:pPr>
    </w:p>
    <w:p w14:paraId="075031B3" w14:textId="77777777" w:rsidR="00492F5F" w:rsidRDefault="00492F5F" w:rsidP="00492F5F">
      <w:pPr>
        <w:ind w:right="-198"/>
        <w:jc w:val="both"/>
        <w:rPr>
          <w:rFonts w:ascii="Arial" w:hAnsi="Arial"/>
          <w:b/>
          <w:sz w:val="22"/>
        </w:rPr>
      </w:pPr>
      <w:r>
        <w:rPr>
          <w:rFonts w:ascii="Arial" w:hAnsi="Arial"/>
          <w:b/>
          <w:sz w:val="22"/>
        </w:rPr>
        <w:t>Work Presently Under Contract:</w:t>
      </w:r>
    </w:p>
    <w:p w14:paraId="2A8F4CE9" w14:textId="77777777" w:rsidR="00492F5F" w:rsidRDefault="00492F5F" w:rsidP="00492F5F">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568658EA"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B0DF3C7"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14E1346"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B46598C" w14:textId="77777777" w:rsidR="00492F5F" w:rsidRDefault="00492F5F" w:rsidP="00492F5F">
      <w:pPr>
        <w:ind w:right="-198"/>
        <w:jc w:val="both"/>
        <w:rPr>
          <w:rFonts w:ascii="Arial" w:hAnsi="Arial"/>
          <w:sz w:val="22"/>
        </w:rPr>
      </w:pPr>
    </w:p>
    <w:p w14:paraId="24E5FFAA" w14:textId="77777777" w:rsidR="00492F5F" w:rsidRDefault="00492F5F" w:rsidP="00492F5F">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68DF241" w14:textId="77777777" w:rsidR="00492F5F" w:rsidRDefault="00492F5F" w:rsidP="00492F5F">
      <w:pPr>
        <w:ind w:right="-198"/>
        <w:jc w:val="both"/>
        <w:rPr>
          <w:rFonts w:ascii="Arial" w:hAnsi="Arial"/>
          <w:sz w:val="22"/>
          <w:u w:val="single"/>
        </w:rPr>
      </w:pPr>
    </w:p>
    <w:p w14:paraId="2E9364C2" w14:textId="77777777" w:rsidR="00492F5F" w:rsidRDefault="00492F5F" w:rsidP="00492F5F">
      <w:pPr>
        <w:ind w:right="-198"/>
        <w:jc w:val="both"/>
        <w:rPr>
          <w:rFonts w:ascii="Arial" w:hAnsi="Arial"/>
          <w:sz w:val="22"/>
        </w:rPr>
      </w:pPr>
      <w:r>
        <w:rPr>
          <w:rFonts w:ascii="Arial" w:hAnsi="Arial"/>
          <w:sz w:val="22"/>
          <w:u w:val="single"/>
        </w:rPr>
        <w:t>Total Staff employed by Firm (Break down by Managers and Trades on separate sheet):</w:t>
      </w:r>
    </w:p>
    <w:p w14:paraId="678D2258"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C6B68D4"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FA16535" w14:textId="77777777" w:rsidR="00492F5F" w:rsidRDefault="00492F5F" w:rsidP="00492F5F">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DB47413" w14:textId="77777777" w:rsidR="00492F5F" w:rsidRDefault="00492F5F" w:rsidP="00492F5F">
      <w:pPr>
        <w:ind w:right="-198"/>
        <w:jc w:val="both"/>
        <w:rPr>
          <w:rFonts w:ascii="Arial" w:hAnsi="Arial"/>
          <w:sz w:val="22"/>
        </w:rPr>
      </w:pPr>
    </w:p>
    <w:p w14:paraId="6ED5E43A" w14:textId="77777777" w:rsidR="00492F5F" w:rsidRPr="00267DB6" w:rsidRDefault="00492F5F" w:rsidP="00492F5F">
      <w:pPr>
        <w:ind w:right="-198"/>
        <w:jc w:val="both"/>
        <w:rPr>
          <w:rFonts w:ascii="Arial" w:hAnsi="Arial"/>
          <w:sz w:val="22"/>
          <w:u w:val="single"/>
        </w:rPr>
      </w:pPr>
      <w:r>
        <w:rPr>
          <w:rFonts w:ascii="Arial" w:hAnsi="Arial"/>
          <w:sz w:val="22"/>
        </w:rPr>
        <w:t xml:space="preserve">Have you ever failed to complete any work awarded to </w:t>
      </w:r>
      <w:r>
        <w:rPr>
          <w:rFonts w:ascii="Arial" w:hAnsi="Arial"/>
          <w:sz w:val="22"/>
          <w:u w:val="single"/>
        </w:rPr>
        <w:t>you?</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EA1716B" w14:textId="77777777" w:rsidR="00492F5F" w:rsidRDefault="00492F5F" w:rsidP="00492F5F">
      <w:pPr>
        <w:ind w:right="-198"/>
        <w:jc w:val="both"/>
        <w:rPr>
          <w:rFonts w:ascii="Arial" w:hAnsi="Arial"/>
          <w:sz w:val="22"/>
        </w:rPr>
      </w:pPr>
      <w:r>
        <w:rPr>
          <w:rFonts w:ascii="Arial" w:hAnsi="Arial"/>
          <w:sz w:val="22"/>
        </w:rPr>
        <w:t>(If yes, please attach summary of details on a separate sheet.  Include brief explanation of cause and resolution)</w:t>
      </w:r>
    </w:p>
    <w:p w14:paraId="3288E286" w14:textId="77777777" w:rsidR="00492F5F" w:rsidRPr="00267DB6" w:rsidRDefault="00492F5F" w:rsidP="00492F5F">
      <w:pPr>
        <w:ind w:right="-198"/>
        <w:jc w:val="both"/>
        <w:rPr>
          <w:rFonts w:ascii="Arial" w:hAnsi="Arial"/>
          <w:sz w:val="22"/>
          <w:u w:val="single"/>
        </w:rPr>
      </w:pPr>
    </w:p>
    <w:p w14:paraId="4867018D" w14:textId="77777777" w:rsidR="00492F5F" w:rsidRDefault="00492F5F" w:rsidP="00492F5F">
      <w:pPr>
        <w:ind w:right="-198"/>
        <w:jc w:val="both"/>
        <w:rPr>
          <w:rFonts w:ascii="Arial" w:hAnsi="Arial"/>
          <w:sz w:val="22"/>
        </w:rPr>
      </w:pPr>
      <w:r>
        <w:rPr>
          <w:rFonts w:ascii="Arial" w:hAnsi="Arial"/>
          <w:sz w:val="22"/>
        </w:rPr>
        <w:t>Have you ever defaulted on a contract?</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32B35404" w14:textId="77777777" w:rsidR="00492F5F" w:rsidRDefault="00492F5F" w:rsidP="00492F5F">
      <w:pPr>
        <w:ind w:right="-198"/>
        <w:jc w:val="both"/>
        <w:rPr>
          <w:rFonts w:ascii="Arial" w:hAnsi="Arial"/>
          <w:sz w:val="22"/>
        </w:rPr>
      </w:pPr>
      <w:r>
        <w:rPr>
          <w:rFonts w:ascii="Arial" w:hAnsi="Arial"/>
          <w:sz w:val="22"/>
        </w:rPr>
        <w:t>(If yes, please attach summary of details on a separate sheet.)</w:t>
      </w:r>
    </w:p>
    <w:p w14:paraId="24AAF678" w14:textId="77777777" w:rsidR="00492F5F" w:rsidRDefault="00492F5F" w:rsidP="00492F5F">
      <w:pPr>
        <w:ind w:right="-198"/>
        <w:jc w:val="both"/>
        <w:rPr>
          <w:rFonts w:ascii="Arial" w:hAnsi="Arial"/>
          <w:sz w:val="22"/>
        </w:rPr>
      </w:pPr>
    </w:p>
    <w:p w14:paraId="4DBE2B57" w14:textId="77777777" w:rsidR="00492F5F" w:rsidRPr="008C5E09" w:rsidRDefault="00492F5F" w:rsidP="00492F5F">
      <w:pPr>
        <w:ind w:right="-198"/>
        <w:jc w:val="both"/>
        <w:rPr>
          <w:rFonts w:ascii="Arial" w:hAnsi="Arial"/>
          <w:sz w:val="22"/>
          <w:szCs w:val="22"/>
        </w:rPr>
      </w:pPr>
    </w:p>
    <w:p w14:paraId="139188F7" w14:textId="77777777" w:rsidR="00492F5F" w:rsidRDefault="00492F5F" w:rsidP="00492F5F">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 xml:space="preserve">was still in effect during the </w:t>
      </w:r>
      <w:proofErr w:type="gramStart"/>
      <w:r w:rsidRPr="00267DB6">
        <w:rPr>
          <w:rFonts w:ascii="Arial" w:hAnsi="Arial" w:cs="Arial"/>
          <w:sz w:val="22"/>
          <w:szCs w:val="22"/>
        </w:rPr>
        <w:t>five year</w:t>
      </w:r>
      <w:proofErr w:type="gramEnd"/>
      <w:r w:rsidRPr="00267DB6">
        <w:rPr>
          <w:rFonts w:ascii="Arial" w:hAnsi="Arial" w:cs="Arial"/>
          <w:sz w:val="22"/>
          <w:szCs w:val="22"/>
        </w:rPr>
        <w:t xml:space="preserve">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514035D5" w14:textId="77777777" w:rsidR="00492F5F" w:rsidRPr="00267DB6" w:rsidRDefault="00492F5F" w:rsidP="00492F5F">
      <w:pPr>
        <w:autoSpaceDE w:val="0"/>
        <w:autoSpaceDN w:val="0"/>
        <w:adjustRightInd w:val="0"/>
        <w:rPr>
          <w:rFonts w:ascii="Arial" w:hAnsi="Arial" w:cs="Arial"/>
          <w:sz w:val="22"/>
          <w:szCs w:val="22"/>
        </w:rPr>
      </w:pPr>
    </w:p>
    <w:p w14:paraId="275E1EDF" w14:textId="77777777" w:rsidR="00492F5F" w:rsidRPr="00267DB6" w:rsidRDefault="00492F5F" w:rsidP="00492F5F">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60D31977" w14:textId="77777777" w:rsidR="00492F5F" w:rsidRPr="00290155" w:rsidRDefault="00492F5F" w:rsidP="00492F5F">
      <w:pPr>
        <w:ind w:right="-198"/>
        <w:jc w:val="both"/>
        <w:rPr>
          <w:rFonts w:ascii="Arial" w:hAnsi="Arial"/>
          <w:sz w:val="22"/>
          <w:szCs w:val="22"/>
        </w:rPr>
      </w:pPr>
      <w:r w:rsidRPr="00267DB6">
        <w:rPr>
          <w:rFonts w:ascii="Arial" w:hAnsi="Arial" w:cs="Arial"/>
          <w:sz w:val="22"/>
          <w:szCs w:val="22"/>
        </w:rPr>
        <w:t>members, and employees of your organization.)</w:t>
      </w:r>
    </w:p>
    <w:p w14:paraId="1D84DCE0" w14:textId="77777777" w:rsidR="00492F5F" w:rsidRDefault="00492F5F" w:rsidP="00492F5F">
      <w:pPr>
        <w:ind w:right="-198"/>
        <w:jc w:val="both"/>
        <w:rPr>
          <w:rFonts w:ascii="Arial" w:hAnsi="Arial"/>
          <w:sz w:val="22"/>
        </w:rPr>
      </w:pPr>
    </w:p>
    <w:p w14:paraId="0D1A2D68" w14:textId="77777777" w:rsidR="00492F5F" w:rsidRDefault="00492F5F" w:rsidP="00492F5F">
      <w:pPr>
        <w:ind w:right="-198"/>
        <w:jc w:val="both"/>
        <w:rPr>
          <w:rFonts w:ascii="Arial" w:hAnsi="Arial"/>
          <w:sz w:val="22"/>
        </w:rPr>
      </w:pPr>
    </w:p>
    <w:p w14:paraId="404CB2D1" w14:textId="77777777" w:rsidR="00492F5F" w:rsidRDefault="00492F5F" w:rsidP="00492F5F">
      <w:pPr>
        <w:ind w:right="-198"/>
        <w:jc w:val="both"/>
        <w:rPr>
          <w:rFonts w:ascii="Arial" w:hAnsi="Arial"/>
          <w:sz w:val="22"/>
        </w:rPr>
      </w:pPr>
      <w:r>
        <w:rPr>
          <w:rFonts w:ascii="Arial" w:hAnsi="Arial"/>
          <w:sz w:val="22"/>
        </w:rPr>
        <w:t>List the projects most recently completed by your firm (include project of similar importance):</w:t>
      </w:r>
    </w:p>
    <w:p w14:paraId="5974D311" w14:textId="77777777" w:rsidR="00492F5F" w:rsidRDefault="00492F5F" w:rsidP="00492F5F">
      <w:pPr>
        <w:ind w:right="-198"/>
        <w:jc w:val="both"/>
        <w:rPr>
          <w:rFonts w:ascii="Arial" w:hAnsi="Arial"/>
          <w:sz w:val="22"/>
          <w:u w:val="single"/>
        </w:rPr>
      </w:pPr>
    </w:p>
    <w:p w14:paraId="71D21687" w14:textId="77777777" w:rsidR="00492F5F" w:rsidRDefault="00492F5F" w:rsidP="00492F5F">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23B733B4" w14:textId="77777777" w:rsidR="00492F5F" w:rsidRDefault="00492F5F" w:rsidP="00492F5F">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6474134" w14:textId="77777777" w:rsidR="00492F5F" w:rsidRDefault="00492F5F" w:rsidP="00492F5F">
      <w:pPr>
        <w:ind w:right="-198"/>
        <w:jc w:val="both"/>
        <w:rPr>
          <w:rFonts w:ascii="Arial" w:hAnsi="Arial"/>
          <w:sz w:val="22"/>
          <w:u w:val="single"/>
        </w:rPr>
      </w:pPr>
    </w:p>
    <w:p w14:paraId="369D464D" w14:textId="77777777" w:rsidR="00492F5F" w:rsidRDefault="00492F5F" w:rsidP="00492F5F">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A9ECCB7" w14:textId="77777777" w:rsidR="00492F5F" w:rsidRDefault="00492F5F" w:rsidP="00492F5F">
      <w:pPr>
        <w:ind w:right="-198"/>
        <w:jc w:val="both"/>
        <w:rPr>
          <w:rFonts w:ascii="Arial" w:hAnsi="Arial"/>
          <w:sz w:val="22"/>
          <w:u w:val="single"/>
        </w:rPr>
      </w:pPr>
    </w:p>
    <w:p w14:paraId="49207307" w14:textId="77777777" w:rsidR="00492F5F" w:rsidRDefault="00492F5F" w:rsidP="00492F5F">
      <w:pPr>
        <w:ind w:right="-198"/>
        <w:jc w:val="both"/>
        <w:rPr>
          <w:rFonts w:ascii="Arial" w:hAnsi="Arial"/>
          <w:sz w:val="22"/>
        </w:rPr>
      </w:pPr>
      <w:r>
        <w:rPr>
          <w:rFonts w:ascii="Arial" w:hAnsi="Arial"/>
          <w:sz w:val="22"/>
        </w:rPr>
        <w:t xml:space="preserve">Are you in compliance with all applicable EEO requirements?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7CE9B89E" w14:textId="77777777" w:rsidR="00492F5F" w:rsidRDefault="00492F5F" w:rsidP="00492F5F">
      <w:pPr>
        <w:ind w:right="-198"/>
        <w:jc w:val="both"/>
        <w:rPr>
          <w:rFonts w:ascii="Arial" w:hAnsi="Arial"/>
          <w:sz w:val="22"/>
        </w:rPr>
      </w:pPr>
      <w:r>
        <w:rPr>
          <w:rFonts w:ascii="Arial" w:hAnsi="Arial"/>
          <w:sz w:val="22"/>
        </w:rPr>
        <w:t>(If no, please attach summary of details on a separate sheet.))</w:t>
      </w:r>
    </w:p>
    <w:p w14:paraId="2D5C86E0" w14:textId="77777777" w:rsidR="00492F5F" w:rsidRDefault="00492F5F" w:rsidP="00492F5F">
      <w:pPr>
        <w:ind w:right="-198"/>
        <w:jc w:val="both"/>
        <w:rPr>
          <w:rFonts w:ascii="Arial" w:hAnsi="Arial"/>
          <w:sz w:val="22"/>
        </w:rPr>
      </w:pPr>
    </w:p>
    <w:p w14:paraId="51AF146B" w14:textId="77777777" w:rsidR="00492F5F" w:rsidRDefault="00492F5F" w:rsidP="00492F5F">
      <w:pPr>
        <w:ind w:right="-198"/>
        <w:jc w:val="both"/>
        <w:rPr>
          <w:rFonts w:ascii="Arial" w:hAnsi="Arial"/>
          <w:sz w:val="22"/>
        </w:rPr>
      </w:pPr>
      <w:r>
        <w:rPr>
          <w:rFonts w:ascii="Arial" w:hAnsi="Arial"/>
          <w:sz w:val="22"/>
        </w:rPr>
        <w:t>Bank References</w:t>
      </w:r>
    </w:p>
    <w:p w14:paraId="44AF2CEE" w14:textId="77777777" w:rsidR="00492F5F" w:rsidRDefault="00492F5F" w:rsidP="00492F5F">
      <w:pPr>
        <w:ind w:right="-198"/>
        <w:jc w:val="both"/>
        <w:rPr>
          <w:rFonts w:ascii="Arial" w:hAnsi="Arial"/>
          <w:sz w:val="22"/>
        </w:rPr>
      </w:pPr>
    </w:p>
    <w:p w14:paraId="0F5B7B0F" w14:textId="77777777" w:rsidR="00492F5F" w:rsidRDefault="00492F5F" w:rsidP="00492F5F">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438CA4B3" w14:textId="77777777" w:rsidR="00492F5F" w:rsidRDefault="00492F5F" w:rsidP="00492F5F">
      <w:pPr>
        <w:ind w:right="-198"/>
        <w:jc w:val="both"/>
        <w:rPr>
          <w:rFonts w:ascii="Arial" w:hAnsi="Arial"/>
          <w:sz w:val="22"/>
        </w:rPr>
      </w:pPr>
    </w:p>
    <w:p w14:paraId="05972DFD" w14:textId="77777777" w:rsidR="00492F5F" w:rsidRDefault="00492F5F" w:rsidP="00492F5F">
      <w:pPr>
        <w:ind w:right="-198"/>
        <w:jc w:val="both"/>
        <w:rPr>
          <w:rFonts w:ascii="Arial" w:hAnsi="Arial"/>
          <w:sz w:val="22"/>
        </w:rPr>
      </w:pPr>
      <w:r>
        <w:rPr>
          <w:rFonts w:ascii="Arial" w:hAnsi="Arial"/>
          <w:sz w:val="22"/>
        </w:rPr>
        <w:t>City &amp; State:  _____________________Zip:  ____________________Phone Number: _______________</w:t>
      </w:r>
    </w:p>
    <w:p w14:paraId="13CBF6EA" w14:textId="77777777" w:rsidR="00492F5F" w:rsidRDefault="00492F5F" w:rsidP="00492F5F">
      <w:pPr>
        <w:ind w:right="-198"/>
        <w:jc w:val="both"/>
        <w:rPr>
          <w:rFonts w:ascii="Arial" w:hAnsi="Arial"/>
          <w:sz w:val="22"/>
        </w:rPr>
      </w:pPr>
    </w:p>
    <w:p w14:paraId="12CC24BC" w14:textId="77777777" w:rsidR="00492F5F" w:rsidRDefault="00492F5F" w:rsidP="00492F5F">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3CA9FCD7" w14:textId="77777777" w:rsidR="00492F5F" w:rsidRDefault="00492F5F" w:rsidP="00492F5F">
      <w:pPr>
        <w:ind w:right="-198"/>
        <w:jc w:val="both"/>
        <w:rPr>
          <w:rFonts w:ascii="Arial" w:hAnsi="Arial"/>
          <w:sz w:val="22"/>
          <w:u w:val="single"/>
        </w:rPr>
      </w:pPr>
    </w:p>
    <w:p w14:paraId="605594F4" w14:textId="77777777" w:rsidR="00492F5F" w:rsidRDefault="00492F5F" w:rsidP="00492F5F">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4E402E1B" w14:textId="77777777" w:rsidR="00492F5F" w:rsidRDefault="00492F5F" w:rsidP="00492F5F">
      <w:pPr>
        <w:ind w:right="-198"/>
        <w:jc w:val="both"/>
        <w:rPr>
          <w:rFonts w:ascii="Arial" w:hAnsi="Arial"/>
          <w:sz w:val="22"/>
        </w:rPr>
      </w:pPr>
      <w:r>
        <w:rPr>
          <w:rFonts w:ascii="Arial" w:hAnsi="Arial"/>
          <w:sz w:val="22"/>
        </w:rPr>
        <w:t>(If yes, please attach summary of details on a separate sheet.)</w:t>
      </w:r>
    </w:p>
    <w:p w14:paraId="0F359701" w14:textId="77777777" w:rsidR="00492F5F" w:rsidRDefault="00492F5F" w:rsidP="00492F5F">
      <w:pPr>
        <w:ind w:right="-198"/>
        <w:jc w:val="both"/>
        <w:rPr>
          <w:rFonts w:ascii="Arial" w:hAnsi="Arial"/>
          <w:sz w:val="22"/>
        </w:rPr>
      </w:pPr>
    </w:p>
    <w:p w14:paraId="15EEC8FF" w14:textId="77777777" w:rsidR="00492F5F" w:rsidRDefault="00492F5F" w:rsidP="00492F5F">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04A1AAFE" w14:textId="77777777" w:rsidR="00492F5F" w:rsidRDefault="00492F5F" w:rsidP="00492F5F">
      <w:pPr>
        <w:ind w:right="-198"/>
        <w:jc w:val="both"/>
        <w:rPr>
          <w:rFonts w:ascii="Arial" w:hAnsi="Arial"/>
          <w:sz w:val="22"/>
        </w:rPr>
      </w:pPr>
    </w:p>
    <w:p w14:paraId="49298945" w14:textId="77777777" w:rsidR="00492F5F" w:rsidRDefault="00492F5F" w:rsidP="00492F5F">
      <w:pPr>
        <w:ind w:right="-198"/>
        <w:jc w:val="both"/>
        <w:rPr>
          <w:rFonts w:ascii="Arial" w:hAnsi="Arial"/>
          <w:sz w:val="22"/>
        </w:rPr>
      </w:pPr>
      <w:r>
        <w:rPr>
          <w:rFonts w:ascii="Arial" w:hAnsi="Arial"/>
          <w:sz w:val="22"/>
        </w:rPr>
        <w:t>List on a sheet attached hereto all lawsuits or requested arbitration with regard to construction contracts which bidder has initiated within the last five (5) years and brief explanation of claim and outcome.</w:t>
      </w:r>
    </w:p>
    <w:p w14:paraId="59840258" w14:textId="77777777" w:rsidR="00492F5F" w:rsidRDefault="00492F5F" w:rsidP="00492F5F">
      <w:pPr>
        <w:ind w:right="-198"/>
        <w:jc w:val="both"/>
        <w:rPr>
          <w:rFonts w:ascii="Arial" w:hAnsi="Arial"/>
          <w:sz w:val="22"/>
        </w:rPr>
      </w:pPr>
    </w:p>
    <w:p w14:paraId="385AC17C" w14:textId="77777777" w:rsidR="00492F5F" w:rsidRDefault="00492F5F" w:rsidP="00492F5F">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0CBD91E2" w14:textId="77777777" w:rsidR="00492F5F" w:rsidRDefault="00492F5F" w:rsidP="00492F5F">
      <w:pPr>
        <w:ind w:right="-198"/>
        <w:jc w:val="both"/>
        <w:rPr>
          <w:rFonts w:ascii="Arial" w:hAnsi="Arial"/>
          <w:sz w:val="22"/>
        </w:rPr>
      </w:pPr>
    </w:p>
    <w:p w14:paraId="5F924ACA" w14:textId="77777777" w:rsidR="00492F5F" w:rsidRDefault="00492F5F" w:rsidP="00492F5F">
      <w:pPr>
        <w:ind w:right="-198"/>
        <w:jc w:val="both"/>
        <w:rPr>
          <w:rFonts w:ascii="Arial" w:hAnsi="Arial"/>
          <w:sz w:val="22"/>
          <w:u w:val="single"/>
        </w:rPr>
      </w:pPr>
    </w:p>
    <w:p w14:paraId="231C5F42" w14:textId="77777777" w:rsidR="00492F5F" w:rsidRPr="00D878AD" w:rsidRDefault="00492F5F" w:rsidP="00492F5F">
      <w:pPr>
        <w:ind w:right="-198"/>
        <w:jc w:val="both"/>
        <w:rPr>
          <w:rFonts w:ascii="Arial" w:hAnsi="Arial"/>
          <w:sz w:val="22"/>
        </w:rPr>
      </w:pPr>
      <w:r w:rsidRPr="00D878AD">
        <w:rPr>
          <w:rFonts w:ascii="Arial" w:hAnsi="Arial"/>
          <w:sz w:val="22"/>
        </w:rPr>
        <w:t>Signed this ______ day of _______________________, 20____.</w:t>
      </w:r>
    </w:p>
    <w:p w14:paraId="127F258B" w14:textId="77777777" w:rsidR="00492F5F" w:rsidRPr="00D878AD" w:rsidRDefault="00492F5F" w:rsidP="00492F5F">
      <w:pPr>
        <w:ind w:right="-198"/>
        <w:jc w:val="both"/>
        <w:rPr>
          <w:rFonts w:ascii="Arial" w:hAnsi="Arial"/>
          <w:sz w:val="22"/>
        </w:rPr>
      </w:pPr>
    </w:p>
    <w:p w14:paraId="32D012AC" w14:textId="77777777" w:rsidR="00492F5F" w:rsidRPr="00D878AD" w:rsidRDefault="00492F5F" w:rsidP="00492F5F">
      <w:pPr>
        <w:ind w:right="-198"/>
        <w:jc w:val="both"/>
        <w:rPr>
          <w:rFonts w:ascii="Arial" w:hAnsi="Arial"/>
          <w:sz w:val="22"/>
        </w:rPr>
      </w:pPr>
      <w:r w:rsidRPr="00D878AD">
        <w:rPr>
          <w:rFonts w:ascii="Arial" w:hAnsi="Arial"/>
          <w:sz w:val="22"/>
        </w:rPr>
        <w:t>_____________________________</w:t>
      </w:r>
    </w:p>
    <w:p w14:paraId="250DBDE1" w14:textId="39285C67" w:rsidR="00492F5F" w:rsidRPr="00D878AD" w:rsidRDefault="00492F5F" w:rsidP="00492F5F">
      <w:pPr>
        <w:ind w:right="-198"/>
        <w:jc w:val="both"/>
        <w:rPr>
          <w:rFonts w:ascii="Arial" w:hAnsi="Arial"/>
          <w:sz w:val="22"/>
        </w:rPr>
      </w:pPr>
      <w:r w:rsidRPr="00D878AD">
        <w:rPr>
          <w:rFonts w:ascii="Arial" w:hAnsi="Arial"/>
          <w:sz w:val="22"/>
        </w:rPr>
        <w:t>Signature</w:t>
      </w:r>
    </w:p>
    <w:p w14:paraId="1B3A1604" w14:textId="306BF87B" w:rsidR="00492F5F" w:rsidRPr="00D878AD" w:rsidRDefault="00492F5F" w:rsidP="00492F5F">
      <w:pPr>
        <w:ind w:right="-198"/>
        <w:jc w:val="both"/>
        <w:rPr>
          <w:rFonts w:ascii="Arial" w:hAnsi="Arial"/>
          <w:sz w:val="22"/>
        </w:rPr>
      </w:pPr>
      <w:r w:rsidRPr="00D878AD">
        <w:rPr>
          <w:rFonts w:ascii="Arial" w:hAnsi="Arial"/>
          <w:sz w:val="22"/>
        </w:rPr>
        <w:t>____________________________</w:t>
      </w:r>
    </w:p>
    <w:p w14:paraId="1E6B508D" w14:textId="77777777" w:rsidR="00492F5F" w:rsidRPr="00D878AD" w:rsidRDefault="00492F5F" w:rsidP="00492F5F">
      <w:pPr>
        <w:ind w:right="-198"/>
        <w:jc w:val="both"/>
        <w:rPr>
          <w:rFonts w:ascii="Arial" w:hAnsi="Arial"/>
          <w:sz w:val="22"/>
        </w:rPr>
      </w:pPr>
      <w:r w:rsidRPr="00D878AD">
        <w:rPr>
          <w:rFonts w:ascii="Arial" w:hAnsi="Arial"/>
          <w:sz w:val="22"/>
        </w:rPr>
        <w:t>Printed Name and Title</w:t>
      </w:r>
    </w:p>
    <w:p w14:paraId="15FDF470" w14:textId="77777777" w:rsidR="00492F5F" w:rsidRPr="00D878AD" w:rsidRDefault="00492F5F" w:rsidP="00492F5F">
      <w:pPr>
        <w:ind w:right="-198"/>
        <w:jc w:val="both"/>
        <w:rPr>
          <w:rFonts w:ascii="Arial" w:hAnsi="Arial"/>
          <w:sz w:val="22"/>
        </w:rPr>
      </w:pPr>
    </w:p>
    <w:p w14:paraId="4A971D8A" w14:textId="77777777" w:rsidR="00492F5F" w:rsidRPr="00D878AD" w:rsidRDefault="00492F5F" w:rsidP="00492F5F">
      <w:pPr>
        <w:ind w:right="-198"/>
        <w:jc w:val="both"/>
        <w:rPr>
          <w:rFonts w:ascii="Arial" w:hAnsi="Arial"/>
          <w:sz w:val="22"/>
        </w:rPr>
      </w:pPr>
      <w:r w:rsidRPr="00D878AD">
        <w:rPr>
          <w:rFonts w:ascii="Arial" w:hAnsi="Arial"/>
          <w:sz w:val="22"/>
        </w:rPr>
        <w:t>_____________________________</w:t>
      </w:r>
    </w:p>
    <w:p w14:paraId="22552175" w14:textId="77777777" w:rsidR="00492F5F" w:rsidRPr="00D878AD" w:rsidRDefault="00492F5F" w:rsidP="00492F5F">
      <w:pPr>
        <w:ind w:right="-198"/>
        <w:jc w:val="both"/>
        <w:rPr>
          <w:rFonts w:ascii="Arial" w:hAnsi="Arial"/>
          <w:sz w:val="22"/>
        </w:rPr>
      </w:pPr>
      <w:r w:rsidRPr="00D878AD">
        <w:rPr>
          <w:rFonts w:ascii="Arial" w:hAnsi="Arial"/>
          <w:sz w:val="22"/>
        </w:rPr>
        <w:t>Company Name</w:t>
      </w:r>
    </w:p>
    <w:p w14:paraId="31B30638" w14:textId="77777777" w:rsidR="00492F5F" w:rsidRDefault="00492F5F" w:rsidP="00492F5F">
      <w:pPr>
        <w:ind w:right="-198"/>
        <w:jc w:val="both"/>
        <w:rPr>
          <w:rFonts w:ascii="Arial" w:hAnsi="Arial"/>
          <w:sz w:val="22"/>
          <w:u w:val="single"/>
        </w:rPr>
      </w:pPr>
    </w:p>
    <w:p w14:paraId="3C025C39" w14:textId="77777777" w:rsidR="00492F5F" w:rsidRDefault="00492F5F" w:rsidP="00492F5F">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14:paraId="4198D44B" w14:textId="77777777" w:rsidR="00492F5F" w:rsidRPr="00267DB6" w:rsidRDefault="00492F5F" w:rsidP="00492F5F">
      <w:pPr>
        <w:autoSpaceDE w:val="0"/>
        <w:autoSpaceDN w:val="0"/>
        <w:adjustRightInd w:val="0"/>
        <w:rPr>
          <w:rFonts w:ascii="Arial" w:hAnsi="Arial" w:cs="Arial"/>
          <w:b/>
          <w:bCs/>
          <w:sz w:val="22"/>
          <w:szCs w:val="22"/>
        </w:rPr>
      </w:pPr>
    </w:p>
    <w:p w14:paraId="1F151611" w14:textId="77777777" w:rsidR="00492F5F" w:rsidRPr="00267DB6" w:rsidRDefault="00492F5F" w:rsidP="00492F5F">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 duly sworn, says that he/she is the _________Position/</w:t>
      </w:r>
      <w:proofErr w:type="spellStart"/>
      <w:r w:rsidRPr="00267DB6">
        <w:rPr>
          <w:rFonts w:ascii="Arial" w:hAnsi="Arial" w:cs="Arial"/>
          <w:sz w:val="22"/>
          <w:szCs w:val="22"/>
        </w:rPr>
        <w:t>Title____________of</w:t>
      </w:r>
      <w:proofErr w:type="spellEnd"/>
      <w:r w:rsidRPr="00267DB6">
        <w:rPr>
          <w:rFonts w:ascii="Arial" w:hAnsi="Arial" w:cs="Arial"/>
          <w:sz w:val="22"/>
          <w:szCs w:val="22"/>
        </w:rPr>
        <w:t>_______________________</w:t>
      </w:r>
      <w:r w:rsidRPr="00500D84">
        <w:rPr>
          <w:rFonts w:ascii="Arial" w:hAnsi="Arial" w:cs="Arial"/>
          <w:sz w:val="22"/>
          <w:szCs w:val="22"/>
        </w:rPr>
        <w:t>_ (</w:t>
      </w:r>
      <w:r w:rsidRPr="00267DB6">
        <w:rPr>
          <w:rFonts w:ascii="Arial" w:hAnsi="Arial" w:cs="Arial"/>
          <w:sz w:val="22"/>
          <w:szCs w:val="22"/>
        </w:rPr>
        <w:t>Firm Name</w:t>
      </w:r>
      <w:r w:rsidRPr="00500D84">
        <w:rPr>
          <w:rFonts w:ascii="Arial" w:hAnsi="Arial" w:cs="Arial"/>
          <w:sz w:val="22"/>
          <w:szCs w:val="22"/>
        </w:rPr>
        <w:t>),</w:t>
      </w:r>
      <w:r w:rsidRPr="00267DB6">
        <w:rPr>
          <w:rFonts w:ascii="Arial" w:hAnsi="Arial" w:cs="Arial"/>
          <w:sz w:val="22"/>
          <w:szCs w:val="22"/>
        </w:rPr>
        <w:t xml:space="preserve"> and hereby swears </w:t>
      </w:r>
      <w:r w:rsidRPr="00500D84">
        <w:rPr>
          <w:rFonts w:ascii="Arial" w:hAnsi="Arial" w:cs="Arial"/>
          <w:sz w:val="22"/>
          <w:szCs w:val="22"/>
        </w:rPr>
        <w:t>that the</w:t>
      </w:r>
      <w:r w:rsidRPr="00267DB6">
        <w:rPr>
          <w:rFonts w:ascii="Arial" w:hAnsi="Arial" w:cs="Arial"/>
          <w:sz w:val="22"/>
          <w:szCs w:val="22"/>
        </w:rPr>
        <w:t xml:space="preserve"> answers to the foregoing questions and all statements therein contained are true and correct</w:t>
      </w:r>
      <w:r>
        <w:rPr>
          <w:rFonts w:ascii="Arial" w:hAnsi="Arial"/>
          <w:sz w:val="22"/>
          <w:szCs w:val="22"/>
        </w:rPr>
        <w:t>.  He/she</w:t>
      </w:r>
      <w:r w:rsidRPr="008C5E09">
        <w:rPr>
          <w:rFonts w:ascii="Arial" w:hAnsi="Arial"/>
          <w:sz w:val="22"/>
          <w:szCs w:val="22"/>
        </w:rPr>
        <w:t xml:space="preserve"> hereby authorizes and requests any person, firm, or corporation to furnish any information requested </w:t>
      </w:r>
      <w:r>
        <w:rPr>
          <w:rFonts w:ascii="Arial" w:hAnsi="Arial"/>
          <w:sz w:val="22"/>
          <w:szCs w:val="22"/>
        </w:rPr>
        <w:t>City/County of _____________________</w:t>
      </w:r>
      <w:r w:rsidRPr="003F14EC">
        <w:rPr>
          <w:rFonts w:ascii="Arial" w:hAnsi="Arial"/>
          <w:sz w:val="22"/>
          <w:szCs w:val="22"/>
        </w:rPr>
        <w:t xml:space="preserve"> in verification of the recitals comprising this Statement of Bidder's Qualifications.</w:t>
      </w:r>
    </w:p>
    <w:p w14:paraId="06FC5555" w14:textId="77777777" w:rsidR="00492F5F" w:rsidRPr="00267DB6" w:rsidRDefault="00492F5F" w:rsidP="00492F5F">
      <w:pPr>
        <w:autoSpaceDE w:val="0"/>
        <w:autoSpaceDN w:val="0"/>
        <w:adjustRightInd w:val="0"/>
        <w:rPr>
          <w:rFonts w:ascii="Arial" w:hAnsi="Arial" w:cs="Arial"/>
          <w:sz w:val="22"/>
          <w:szCs w:val="22"/>
        </w:rPr>
      </w:pPr>
    </w:p>
    <w:p w14:paraId="1962587A" w14:textId="77777777" w:rsidR="00492F5F" w:rsidRDefault="00492F5F" w:rsidP="00492F5F">
      <w:pPr>
        <w:autoSpaceDE w:val="0"/>
        <w:autoSpaceDN w:val="0"/>
        <w:adjustRightInd w:val="0"/>
        <w:rPr>
          <w:rFonts w:ascii="Arial" w:hAnsi="Arial" w:cs="Arial"/>
          <w:sz w:val="22"/>
          <w:szCs w:val="22"/>
        </w:rPr>
      </w:pPr>
      <w:r w:rsidRPr="00267DB6">
        <w:rPr>
          <w:rFonts w:ascii="Arial" w:hAnsi="Arial" w:cs="Arial"/>
          <w:sz w:val="22"/>
          <w:szCs w:val="22"/>
        </w:rPr>
        <w:lastRenderedPageBreak/>
        <w:t xml:space="preserve">Subscribed and sworn before me this </w:t>
      </w:r>
      <w:r>
        <w:rPr>
          <w:rFonts w:ascii="Arial" w:hAnsi="Arial" w:cs="Arial"/>
          <w:sz w:val="22"/>
          <w:szCs w:val="22"/>
        </w:rPr>
        <w:t>_________</w:t>
      </w:r>
      <w:r w:rsidRPr="00267DB6">
        <w:rPr>
          <w:rFonts w:ascii="Arial" w:hAnsi="Arial" w:cs="Arial"/>
          <w:sz w:val="22"/>
          <w:szCs w:val="22"/>
        </w:rPr>
        <w:t xml:space="preserve">day of </w:t>
      </w:r>
      <w:r>
        <w:rPr>
          <w:rFonts w:ascii="Arial" w:hAnsi="Arial" w:cs="Arial"/>
          <w:sz w:val="22"/>
          <w:szCs w:val="22"/>
        </w:rPr>
        <w:t>__________</w:t>
      </w:r>
      <w:r w:rsidRPr="00267DB6">
        <w:rPr>
          <w:rFonts w:ascii="Arial" w:hAnsi="Arial" w:cs="Arial"/>
          <w:sz w:val="22"/>
          <w:szCs w:val="22"/>
        </w:rPr>
        <w:t>, 20</w:t>
      </w:r>
      <w:r>
        <w:rPr>
          <w:rFonts w:ascii="Arial" w:hAnsi="Arial" w:cs="Arial"/>
          <w:sz w:val="22"/>
          <w:szCs w:val="22"/>
        </w:rPr>
        <w:t>____.</w:t>
      </w:r>
    </w:p>
    <w:p w14:paraId="6CE8F571" w14:textId="77777777" w:rsidR="00492F5F" w:rsidRPr="00267DB6" w:rsidRDefault="00492F5F" w:rsidP="00492F5F">
      <w:pPr>
        <w:autoSpaceDE w:val="0"/>
        <w:autoSpaceDN w:val="0"/>
        <w:adjustRightInd w:val="0"/>
        <w:rPr>
          <w:rFonts w:ascii="Arial" w:hAnsi="Arial" w:cs="Arial"/>
          <w:sz w:val="22"/>
          <w:szCs w:val="22"/>
        </w:rPr>
      </w:pPr>
    </w:p>
    <w:p w14:paraId="401CE7F0" w14:textId="77777777" w:rsidR="00492F5F" w:rsidRPr="00267DB6" w:rsidRDefault="00492F5F" w:rsidP="00492F5F">
      <w:pPr>
        <w:autoSpaceDE w:val="0"/>
        <w:autoSpaceDN w:val="0"/>
        <w:adjustRightInd w:val="0"/>
        <w:rPr>
          <w:rFonts w:ascii="Arial" w:hAnsi="Arial" w:cs="Arial"/>
          <w:sz w:val="22"/>
          <w:szCs w:val="22"/>
        </w:rPr>
      </w:pPr>
      <w:r w:rsidRPr="00267DB6">
        <w:rPr>
          <w:rFonts w:ascii="Arial" w:hAnsi="Arial" w:cs="Arial"/>
          <w:sz w:val="22"/>
          <w:szCs w:val="22"/>
        </w:rPr>
        <w:t>Notary Public</w:t>
      </w:r>
    </w:p>
    <w:p w14:paraId="2FFAADA4" w14:textId="77777777" w:rsidR="00492F5F" w:rsidRDefault="00492F5F" w:rsidP="00492F5F">
      <w:pPr>
        <w:ind w:right="-198"/>
        <w:jc w:val="both"/>
        <w:rPr>
          <w:rFonts w:ascii="Arial" w:hAnsi="Arial" w:cs="Arial"/>
          <w:sz w:val="22"/>
          <w:szCs w:val="22"/>
        </w:rPr>
      </w:pPr>
    </w:p>
    <w:p w14:paraId="3EE4430C" w14:textId="77777777" w:rsidR="00492F5F" w:rsidRDefault="00492F5F" w:rsidP="00492F5F">
      <w:pPr>
        <w:ind w:right="-198"/>
        <w:jc w:val="both"/>
        <w:rPr>
          <w:rFonts w:ascii="Arial" w:hAnsi="Arial"/>
          <w:sz w:val="22"/>
          <w:u w:val="single"/>
        </w:rPr>
      </w:pPr>
      <w:r>
        <w:rPr>
          <w:rFonts w:ascii="Arial" w:hAnsi="Arial"/>
          <w:sz w:val="22"/>
          <w:u w:val="single"/>
        </w:rPr>
        <w:t>_____________________________</w:t>
      </w:r>
    </w:p>
    <w:p w14:paraId="55ECEE5D" w14:textId="77777777" w:rsidR="00492F5F" w:rsidRDefault="00492F5F" w:rsidP="00492F5F">
      <w:pPr>
        <w:ind w:right="-198"/>
        <w:jc w:val="both"/>
        <w:rPr>
          <w:rFonts w:ascii="Arial" w:hAnsi="Arial"/>
          <w:sz w:val="22"/>
          <w:u w:val="single"/>
        </w:rPr>
      </w:pPr>
      <w:r>
        <w:rPr>
          <w:rFonts w:ascii="Arial" w:hAnsi="Arial"/>
          <w:sz w:val="22"/>
          <w:u w:val="single"/>
        </w:rPr>
        <w:t>Signature</w:t>
      </w:r>
    </w:p>
    <w:p w14:paraId="7D8138CD" w14:textId="77777777" w:rsidR="00492F5F" w:rsidRDefault="00492F5F" w:rsidP="00492F5F">
      <w:pPr>
        <w:ind w:right="-198"/>
        <w:jc w:val="both"/>
        <w:rPr>
          <w:rFonts w:ascii="Arial" w:hAnsi="Arial"/>
          <w:sz w:val="22"/>
          <w:u w:val="single"/>
        </w:rPr>
      </w:pPr>
    </w:p>
    <w:p w14:paraId="616D1A90" w14:textId="77777777" w:rsidR="00492F5F" w:rsidRDefault="00492F5F" w:rsidP="00492F5F">
      <w:pPr>
        <w:ind w:right="-198"/>
        <w:jc w:val="both"/>
        <w:rPr>
          <w:rFonts w:ascii="Arial" w:hAnsi="Arial"/>
          <w:sz w:val="22"/>
          <w:u w:val="single"/>
        </w:rPr>
      </w:pPr>
      <w:r>
        <w:rPr>
          <w:rFonts w:ascii="Arial" w:hAnsi="Arial"/>
          <w:sz w:val="22"/>
          <w:u w:val="single"/>
        </w:rPr>
        <w:t>_____________________________</w:t>
      </w:r>
    </w:p>
    <w:p w14:paraId="31A0FD86" w14:textId="77777777" w:rsidR="00492F5F" w:rsidRDefault="00492F5F" w:rsidP="00492F5F">
      <w:pPr>
        <w:ind w:right="-198"/>
        <w:jc w:val="both"/>
        <w:rPr>
          <w:rFonts w:ascii="Arial" w:hAnsi="Arial"/>
          <w:sz w:val="22"/>
          <w:u w:val="single"/>
        </w:rPr>
      </w:pPr>
      <w:r>
        <w:rPr>
          <w:rFonts w:ascii="Arial" w:hAnsi="Arial"/>
          <w:sz w:val="22"/>
          <w:u w:val="single"/>
        </w:rPr>
        <w:t>Printed Name</w:t>
      </w:r>
    </w:p>
    <w:p w14:paraId="082AD726" w14:textId="77777777" w:rsidR="00492F5F" w:rsidRDefault="00492F5F" w:rsidP="00492F5F">
      <w:pPr>
        <w:ind w:right="-198"/>
        <w:jc w:val="both"/>
        <w:rPr>
          <w:rFonts w:ascii="Arial" w:hAnsi="Arial" w:cs="Arial"/>
          <w:sz w:val="22"/>
          <w:szCs w:val="22"/>
        </w:rPr>
      </w:pPr>
    </w:p>
    <w:p w14:paraId="6E8C7BA2" w14:textId="77777777" w:rsidR="00492F5F" w:rsidRDefault="00492F5F" w:rsidP="00492F5F">
      <w:pPr>
        <w:ind w:right="-198"/>
        <w:jc w:val="both"/>
        <w:rPr>
          <w:rFonts w:ascii="Arial" w:hAnsi="Arial"/>
          <w:sz w:val="22"/>
        </w:rPr>
      </w:pPr>
      <w:r w:rsidRPr="00267DB6">
        <w:rPr>
          <w:rFonts w:ascii="Arial" w:hAnsi="Arial" w:cs="Arial"/>
          <w:sz w:val="22"/>
          <w:szCs w:val="22"/>
        </w:rPr>
        <w:t>My Commission Expires</w:t>
      </w:r>
      <w:r>
        <w:rPr>
          <w:rFonts w:ascii="Arial" w:hAnsi="Arial" w:cs="Arial"/>
          <w:sz w:val="18"/>
          <w:szCs w:val="18"/>
        </w:rPr>
        <w:t xml:space="preserve">: _______________, </w:t>
      </w:r>
    </w:p>
    <w:p w14:paraId="1E6FE3D9" w14:textId="77777777" w:rsidR="00492F5F" w:rsidRDefault="00492F5F" w:rsidP="00492F5F">
      <w:pPr>
        <w:ind w:right="-198"/>
        <w:jc w:val="both"/>
        <w:rPr>
          <w:rFonts w:ascii="Arial" w:hAnsi="Arial"/>
          <w:sz w:val="22"/>
        </w:rPr>
      </w:pPr>
    </w:p>
    <w:p w14:paraId="4584C82F" w14:textId="77777777" w:rsidR="00492F5F" w:rsidRDefault="00492F5F" w:rsidP="00492F5F">
      <w:pPr>
        <w:jc w:val="center"/>
        <w:rPr>
          <w:rFonts w:ascii="Arial" w:hAnsi="Arial"/>
          <w:sz w:val="22"/>
          <w:u w:val="single"/>
        </w:rPr>
      </w:pPr>
    </w:p>
    <w:p w14:paraId="12009070" w14:textId="77777777" w:rsidR="00492F5F" w:rsidRDefault="00492F5F" w:rsidP="00492F5F">
      <w:pPr>
        <w:jc w:val="center"/>
        <w:rPr>
          <w:rFonts w:ascii="Arial" w:hAnsi="Arial"/>
          <w:sz w:val="22"/>
          <w:u w:val="single"/>
        </w:rPr>
      </w:pPr>
    </w:p>
    <w:p w14:paraId="3B2C2A37" w14:textId="3AB1D89A" w:rsidR="00CA01C6" w:rsidRDefault="00492F5F" w:rsidP="00492F5F">
      <w:pPr>
        <w:tabs>
          <w:tab w:val="left" w:pos="2079"/>
        </w:tabs>
        <w:spacing w:after="200" w:line="276" w:lineRule="auto"/>
        <w:jc w:val="center"/>
        <w:rPr>
          <w:b/>
          <w:u w:val="single"/>
        </w:rPr>
      </w:pPr>
      <w:r>
        <w:rPr>
          <w:sz w:val="23"/>
          <w:szCs w:val="23"/>
        </w:rPr>
        <w:t>The penalty for making false statements is prescribed in the U. S. Criminal Code, 18 U.S.C. 10</w:t>
      </w:r>
    </w:p>
    <w:p w14:paraId="77A71936" w14:textId="77777777" w:rsidR="00CA01C6" w:rsidRDefault="00CA01C6" w:rsidP="00EB4138">
      <w:pPr>
        <w:tabs>
          <w:tab w:val="left" w:pos="2079"/>
        </w:tabs>
        <w:spacing w:after="200" w:line="276" w:lineRule="auto"/>
        <w:jc w:val="center"/>
        <w:rPr>
          <w:b/>
          <w:u w:val="single"/>
        </w:rPr>
      </w:pPr>
    </w:p>
    <w:p w14:paraId="08B973B2" w14:textId="77777777" w:rsidR="00CA01C6" w:rsidRDefault="00CA01C6" w:rsidP="00EB4138">
      <w:pPr>
        <w:tabs>
          <w:tab w:val="left" w:pos="2079"/>
        </w:tabs>
        <w:spacing w:after="200" w:line="276" w:lineRule="auto"/>
        <w:jc w:val="center"/>
        <w:rPr>
          <w:b/>
          <w:u w:val="single"/>
        </w:rPr>
      </w:pPr>
    </w:p>
    <w:p w14:paraId="5F031A31" w14:textId="77777777" w:rsidR="00CA01C6" w:rsidRDefault="00CA01C6" w:rsidP="00EB4138">
      <w:pPr>
        <w:tabs>
          <w:tab w:val="left" w:pos="2079"/>
        </w:tabs>
        <w:spacing w:after="200" w:line="276" w:lineRule="auto"/>
        <w:jc w:val="center"/>
        <w:rPr>
          <w:b/>
          <w:u w:val="single"/>
        </w:rPr>
      </w:pPr>
    </w:p>
    <w:p w14:paraId="3C0EE8FB" w14:textId="77777777" w:rsidR="00CA01C6" w:rsidRDefault="00CA01C6" w:rsidP="00EB4138">
      <w:pPr>
        <w:tabs>
          <w:tab w:val="left" w:pos="2079"/>
        </w:tabs>
        <w:spacing w:after="200" w:line="276" w:lineRule="auto"/>
        <w:jc w:val="center"/>
        <w:rPr>
          <w:b/>
          <w:u w:val="single"/>
        </w:rPr>
      </w:pPr>
    </w:p>
    <w:p w14:paraId="3AEF3C04" w14:textId="77777777" w:rsidR="00CA01C6" w:rsidRDefault="00CA01C6" w:rsidP="00EB4138">
      <w:pPr>
        <w:tabs>
          <w:tab w:val="left" w:pos="2079"/>
        </w:tabs>
        <w:spacing w:after="200" w:line="276" w:lineRule="auto"/>
        <w:jc w:val="center"/>
        <w:rPr>
          <w:b/>
          <w:u w:val="single"/>
        </w:rPr>
      </w:pPr>
    </w:p>
    <w:p w14:paraId="16ECD4E5" w14:textId="77777777" w:rsidR="00CA01C6" w:rsidRDefault="00CA01C6" w:rsidP="00EB4138">
      <w:pPr>
        <w:tabs>
          <w:tab w:val="left" w:pos="2079"/>
        </w:tabs>
        <w:spacing w:after="200" w:line="276" w:lineRule="auto"/>
        <w:jc w:val="center"/>
        <w:rPr>
          <w:b/>
          <w:u w:val="single"/>
        </w:rPr>
      </w:pPr>
    </w:p>
    <w:p w14:paraId="7CECDB66" w14:textId="77777777" w:rsidR="00CA01C6" w:rsidRDefault="00CA01C6" w:rsidP="00EB4138">
      <w:pPr>
        <w:tabs>
          <w:tab w:val="left" w:pos="2079"/>
        </w:tabs>
        <w:spacing w:after="200" w:line="276" w:lineRule="auto"/>
        <w:jc w:val="center"/>
        <w:rPr>
          <w:b/>
          <w:u w:val="single"/>
        </w:rPr>
      </w:pPr>
    </w:p>
    <w:p w14:paraId="7E619E96" w14:textId="77777777" w:rsidR="00CA01C6" w:rsidRDefault="00CA01C6" w:rsidP="00EB4138">
      <w:pPr>
        <w:tabs>
          <w:tab w:val="left" w:pos="2079"/>
        </w:tabs>
        <w:spacing w:after="200" w:line="276" w:lineRule="auto"/>
        <w:jc w:val="center"/>
        <w:rPr>
          <w:b/>
          <w:u w:val="single"/>
        </w:rPr>
      </w:pPr>
    </w:p>
    <w:p w14:paraId="69CAFA79" w14:textId="77777777" w:rsidR="00CA01C6" w:rsidRDefault="00CA01C6" w:rsidP="00EB4138">
      <w:pPr>
        <w:tabs>
          <w:tab w:val="left" w:pos="2079"/>
        </w:tabs>
        <w:spacing w:after="200" w:line="276" w:lineRule="auto"/>
        <w:jc w:val="center"/>
        <w:rPr>
          <w:b/>
          <w:u w:val="single"/>
        </w:rPr>
      </w:pPr>
    </w:p>
    <w:p w14:paraId="057E5027" w14:textId="77777777" w:rsidR="00CA01C6" w:rsidRDefault="00CA01C6" w:rsidP="00EB4138">
      <w:pPr>
        <w:tabs>
          <w:tab w:val="left" w:pos="2079"/>
        </w:tabs>
        <w:spacing w:after="200" w:line="276" w:lineRule="auto"/>
        <w:jc w:val="center"/>
        <w:rPr>
          <w:b/>
          <w:u w:val="single"/>
        </w:rPr>
      </w:pPr>
    </w:p>
    <w:p w14:paraId="70487710" w14:textId="77777777" w:rsidR="00CA01C6" w:rsidRDefault="00CA01C6" w:rsidP="00EB4138">
      <w:pPr>
        <w:tabs>
          <w:tab w:val="left" w:pos="2079"/>
        </w:tabs>
        <w:spacing w:after="200" w:line="276" w:lineRule="auto"/>
        <w:jc w:val="center"/>
        <w:rPr>
          <w:b/>
          <w:u w:val="single"/>
        </w:rPr>
      </w:pPr>
    </w:p>
    <w:p w14:paraId="285C414A" w14:textId="77777777" w:rsidR="00CA01C6" w:rsidRDefault="00CA01C6" w:rsidP="00EB4138">
      <w:pPr>
        <w:tabs>
          <w:tab w:val="left" w:pos="2079"/>
        </w:tabs>
        <w:spacing w:after="200" w:line="276" w:lineRule="auto"/>
        <w:jc w:val="center"/>
        <w:rPr>
          <w:b/>
          <w:u w:val="single"/>
        </w:rPr>
      </w:pPr>
    </w:p>
    <w:p w14:paraId="4BF5233B" w14:textId="77777777" w:rsidR="00CA01C6" w:rsidRDefault="00CA01C6" w:rsidP="00EB4138">
      <w:pPr>
        <w:tabs>
          <w:tab w:val="left" w:pos="2079"/>
        </w:tabs>
        <w:spacing w:after="200" w:line="276" w:lineRule="auto"/>
        <w:jc w:val="center"/>
        <w:rPr>
          <w:b/>
          <w:u w:val="single"/>
        </w:rPr>
      </w:pPr>
    </w:p>
    <w:p w14:paraId="6828F919" w14:textId="77777777" w:rsidR="00CA01C6" w:rsidRDefault="00CA01C6" w:rsidP="00EB4138">
      <w:pPr>
        <w:tabs>
          <w:tab w:val="left" w:pos="2079"/>
        </w:tabs>
        <w:spacing w:after="200" w:line="276" w:lineRule="auto"/>
        <w:jc w:val="center"/>
        <w:rPr>
          <w:b/>
          <w:u w:val="single"/>
        </w:rPr>
      </w:pPr>
    </w:p>
    <w:p w14:paraId="3629A403" w14:textId="77777777" w:rsidR="00CA01C6" w:rsidRDefault="00CA01C6" w:rsidP="00EB4138">
      <w:pPr>
        <w:tabs>
          <w:tab w:val="left" w:pos="2079"/>
        </w:tabs>
        <w:spacing w:after="200" w:line="276" w:lineRule="auto"/>
        <w:jc w:val="center"/>
        <w:rPr>
          <w:b/>
          <w:u w:val="single"/>
        </w:rPr>
      </w:pPr>
    </w:p>
    <w:p w14:paraId="4EDB3A7E" w14:textId="77777777" w:rsidR="006041FC" w:rsidRDefault="006041FC" w:rsidP="00E24D9D">
      <w:pPr>
        <w:ind w:left="1800"/>
        <w:jc w:val="right"/>
        <w:rPr>
          <w:b/>
          <w:sz w:val="24"/>
          <w:szCs w:val="24"/>
        </w:rPr>
      </w:pPr>
    </w:p>
    <w:p w14:paraId="38FA8832" w14:textId="77777777" w:rsidR="006041FC" w:rsidRDefault="006041FC" w:rsidP="00E24D9D">
      <w:pPr>
        <w:ind w:left="1800"/>
        <w:jc w:val="right"/>
        <w:rPr>
          <w:b/>
          <w:sz w:val="24"/>
          <w:szCs w:val="24"/>
        </w:rPr>
      </w:pPr>
    </w:p>
    <w:p w14:paraId="1EC678C2" w14:textId="77777777" w:rsidR="006041FC" w:rsidRDefault="006041FC" w:rsidP="00E24D9D">
      <w:pPr>
        <w:ind w:left="1800"/>
        <w:jc w:val="right"/>
        <w:rPr>
          <w:b/>
          <w:sz w:val="24"/>
          <w:szCs w:val="24"/>
        </w:rPr>
      </w:pPr>
    </w:p>
    <w:p w14:paraId="65FF6030" w14:textId="77777777" w:rsidR="006041FC" w:rsidRDefault="006041FC" w:rsidP="00E24D9D">
      <w:pPr>
        <w:ind w:left="1800"/>
        <w:jc w:val="right"/>
        <w:rPr>
          <w:b/>
          <w:sz w:val="24"/>
          <w:szCs w:val="24"/>
        </w:rPr>
      </w:pPr>
    </w:p>
    <w:p w14:paraId="2EB3A2CE" w14:textId="77777777" w:rsidR="006041FC" w:rsidRDefault="006041FC" w:rsidP="00E24D9D">
      <w:pPr>
        <w:ind w:left="1800"/>
        <w:jc w:val="right"/>
        <w:rPr>
          <w:b/>
          <w:sz w:val="24"/>
          <w:szCs w:val="24"/>
        </w:rPr>
      </w:pPr>
    </w:p>
    <w:p w14:paraId="1D7B99DA" w14:textId="77777777" w:rsidR="006041FC" w:rsidRDefault="006041FC" w:rsidP="00E24D9D">
      <w:pPr>
        <w:ind w:left="1800"/>
        <w:jc w:val="right"/>
        <w:rPr>
          <w:b/>
          <w:sz w:val="24"/>
          <w:szCs w:val="24"/>
        </w:rPr>
      </w:pPr>
    </w:p>
    <w:p w14:paraId="45C945CF" w14:textId="77777777" w:rsidR="006041FC" w:rsidRDefault="006041FC" w:rsidP="00E24D9D">
      <w:pPr>
        <w:ind w:left="1800"/>
        <w:jc w:val="right"/>
        <w:rPr>
          <w:b/>
          <w:sz w:val="24"/>
          <w:szCs w:val="24"/>
        </w:rPr>
      </w:pPr>
    </w:p>
    <w:p w14:paraId="5AAEC5B3" w14:textId="77777777" w:rsidR="006041FC" w:rsidRDefault="006041FC" w:rsidP="00E24D9D">
      <w:pPr>
        <w:ind w:left="1800"/>
        <w:jc w:val="right"/>
        <w:rPr>
          <w:b/>
          <w:sz w:val="24"/>
          <w:szCs w:val="24"/>
        </w:rPr>
      </w:pPr>
    </w:p>
    <w:p w14:paraId="157814E8" w14:textId="77777777" w:rsidR="006041FC" w:rsidRDefault="006041FC" w:rsidP="00E24D9D">
      <w:pPr>
        <w:ind w:left="1800"/>
        <w:jc w:val="right"/>
        <w:rPr>
          <w:b/>
          <w:sz w:val="24"/>
          <w:szCs w:val="24"/>
        </w:rPr>
      </w:pPr>
    </w:p>
    <w:p w14:paraId="73B9632F" w14:textId="77777777" w:rsidR="006041FC" w:rsidRDefault="006041FC" w:rsidP="00E24D9D">
      <w:pPr>
        <w:ind w:left="1800"/>
        <w:jc w:val="right"/>
        <w:rPr>
          <w:b/>
          <w:sz w:val="24"/>
          <w:szCs w:val="24"/>
        </w:rPr>
      </w:pPr>
    </w:p>
    <w:p w14:paraId="7EAD9D51" w14:textId="77777777" w:rsidR="006041FC" w:rsidRDefault="006041FC" w:rsidP="00E24D9D">
      <w:pPr>
        <w:ind w:left="1800"/>
        <w:jc w:val="right"/>
        <w:rPr>
          <w:b/>
          <w:sz w:val="24"/>
          <w:szCs w:val="24"/>
        </w:rPr>
      </w:pPr>
    </w:p>
    <w:p w14:paraId="5F3730C1" w14:textId="3D4D4676" w:rsidR="00E24D9D" w:rsidRPr="00320551" w:rsidRDefault="00E24D9D" w:rsidP="00E24D9D">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431979">
        <w:rPr>
          <w:b/>
          <w:sz w:val="24"/>
          <w:szCs w:val="24"/>
        </w:rPr>
        <w:t>O</w:t>
      </w:r>
      <w:proofErr w:type="gramEnd"/>
    </w:p>
    <w:p w14:paraId="663D7826" w14:textId="77777777" w:rsidR="00E24D9D" w:rsidRDefault="00E24D9D" w:rsidP="00E24D9D">
      <w:pPr>
        <w:jc w:val="right"/>
        <w:rPr>
          <w:rFonts w:ascii="Arial" w:hAnsi="Arial"/>
          <w:b/>
          <w:sz w:val="22"/>
        </w:rPr>
      </w:pPr>
    </w:p>
    <w:p w14:paraId="257C51AA" w14:textId="3127FDB9" w:rsidR="00E24D9D" w:rsidRPr="00E24D9D" w:rsidRDefault="00E24D9D" w:rsidP="00E24D9D">
      <w:pPr>
        <w:jc w:val="center"/>
        <w:rPr>
          <w:rFonts w:ascii="Arial" w:hAnsi="Arial"/>
          <w:b/>
          <w:sz w:val="22"/>
        </w:rPr>
      </w:pPr>
      <w:r w:rsidRPr="00E24D9D">
        <w:rPr>
          <w:rFonts w:ascii="Arial" w:hAnsi="Arial"/>
          <w:b/>
          <w:sz w:val="22"/>
        </w:rPr>
        <w:t>CONTRACTOR CERTIFICATIONS</w:t>
      </w:r>
    </w:p>
    <w:p w14:paraId="2D559E0E" w14:textId="77777777" w:rsidR="00E24D9D" w:rsidRDefault="00E24D9D" w:rsidP="00E24D9D">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E24D9D" w14:paraId="300722C8" w14:textId="77777777" w:rsidTr="001C0892">
        <w:tc>
          <w:tcPr>
            <w:tcW w:w="10152" w:type="dxa"/>
          </w:tcPr>
          <w:p w14:paraId="489D5ADF" w14:textId="77777777" w:rsidR="00E24D9D" w:rsidRDefault="00E24D9D" w:rsidP="001C0892">
            <w:pPr>
              <w:jc w:val="center"/>
              <w:rPr>
                <w:rFonts w:ascii="Arial" w:hAnsi="Arial"/>
                <w:sz w:val="18"/>
              </w:rPr>
            </w:pPr>
            <w:r>
              <w:rPr>
                <w:rFonts w:ascii="Arial" w:hAnsi="Arial"/>
                <w:sz w:val="18"/>
              </w:rPr>
              <w:t>U.S. Department of Housing and Urban Development</w:t>
            </w:r>
          </w:p>
          <w:p w14:paraId="57B40A68" w14:textId="77777777" w:rsidR="00E24D9D" w:rsidRDefault="00E24D9D" w:rsidP="001C0892">
            <w:pPr>
              <w:jc w:val="center"/>
              <w:rPr>
                <w:rFonts w:ascii="Arial" w:hAnsi="Arial"/>
                <w:sz w:val="18"/>
              </w:rPr>
            </w:pPr>
          </w:p>
          <w:p w14:paraId="3100191D" w14:textId="77777777" w:rsidR="00E24D9D" w:rsidRPr="0091698E" w:rsidRDefault="00E24D9D" w:rsidP="001C0892">
            <w:pPr>
              <w:pStyle w:val="Heading1"/>
            </w:pPr>
            <w:r w:rsidRPr="0091698E">
              <w:t>CERTIFICATION OF BIDDER REGARDING CIVIL RIGHTS LAWS AND REGULATIONS</w:t>
            </w:r>
          </w:p>
          <w:p w14:paraId="6BD04580" w14:textId="77777777" w:rsidR="00E24D9D" w:rsidRDefault="00E24D9D" w:rsidP="001C0892">
            <w:pPr>
              <w:jc w:val="center"/>
              <w:rPr>
                <w:rFonts w:ascii="Arial" w:hAnsi="Arial"/>
                <w:sz w:val="18"/>
              </w:rPr>
            </w:pPr>
          </w:p>
        </w:tc>
      </w:tr>
      <w:tr w:rsidR="00E24D9D" w14:paraId="7628506B" w14:textId="77777777" w:rsidTr="001C0892">
        <w:tc>
          <w:tcPr>
            <w:tcW w:w="10152" w:type="dxa"/>
          </w:tcPr>
          <w:p w14:paraId="1CCE200F" w14:textId="77777777" w:rsidR="00E24D9D" w:rsidRDefault="00E24D9D" w:rsidP="001C0892">
            <w:pPr>
              <w:jc w:val="center"/>
              <w:rPr>
                <w:rFonts w:ascii="Arial" w:hAnsi="Arial"/>
                <w:sz w:val="18"/>
              </w:rPr>
            </w:pPr>
          </w:p>
          <w:p w14:paraId="2AB0AB47" w14:textId="77777777" w:rsidR="00E24D9D" w:rsidRDefault="00E24D9D" w:rsidP="001C0892">
            <w:pPr>
              <w:jc w:val="center"/>
              <w:rPr>
                <w:rFonts w:ascii="Arial" w:hAnsi="Arial"/>
                <w:sz w:val="18"/>
              </w:rPr>
            </w:pPr>
            <w:r>
              <w:rPr>
                <w:rFonts w:ascii="Arial" w:hAnsi="Arial"/>
                <w:sz w:val="18"/>
              </w:rPr>
              <w:t>INSTRUCTIONS</w:t>
            </w:r>
          </w:p>
          <w:p w14:paraId="56A795BD" w14:textId="77777777" w:rsidR="00E24D9D" w:rsidRDefault="00E24D9D" w:rsidP="001C0892">
            <w:pPr>
              <w:jc w:val="center"/>
              <w:rPr>
                <w:rFonts w:ascii="Arial" w:hAnsi="Arial"/>
                <w:sz w:val="18"/>
              </w:rPr>
            </w:pPr>
          </w:p>
        </w:tc>
      </w:tr>
      <w:tr w:rsidR="00E24D9D" w14:paraId="11763610" w14:textId="77777777" w:rsidTr="001C0892">
        <w:tc>
          <w:tcPr>
            <w:tcW w:w="10152" w:type="dxa"/>
          </w:tcPr>
          <w:p w14:paraId="03A21422" w14:textId="77777777" w:rsidR="00E24D9D" w:rsidRDefault="00E24D9D" w:rsidP="001C0892">
            <w:pPr>
              <w:rPr>
                <w:rFonts w:ascii="Arial" w:hAnsi="Arial"/>
                <w:sz w:val="18"/>
              </w:rPr>
            </w:pPr>
          </w:p>
          <w:p w14:paraId="7BEB082E" w14:textId="77777777" w:rsidR="00E24D9D" w:rsidRDefault="00E24D9D" w:rsidP="001C089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02A5D6E2" w14:textId="77777777" w:rsidR="00E24D9D" w:rsidRPr="00012979" w:rsidRDefault="00E24D9D" w:rsidP="001C0892">
            <w:pPr>
              <w:pStyle w:val="DefaultText"/>
              <w:tabs>
                <w:tab w:val="right" w:leader="dot" w:pos="9360"/>
              </w:tabs>
              <w:suppressAutoHyphens/>
              <w:rPr>
                <w:rFonts w:ascii="Cambria" w:hAnsi="Cambria"/>
                <w:sz w:val="21"/>
                <w:szCs w:val="21"/>
              </w:rPr>
            </w:pPr>
          </w:p>
          <w:p w14:paraId="2F314D7B" w14:textId="77777777" w:rsidR="00E24D9D" w:rsidRDefault="00E24D9D" w:rsidP="001C0892">
            <w:pPr>
              <w:rPr>
                <w:rFonts w:ascii="Arial" w:hAnsi="Arial"/>
                <w:sz w:val="18"/>
              </w:rPr>
            </w:pPr>
          </w:p>
        </w:tc>
      </w:tr>
      <w:tr w:rsidR="00E24D9D" w14:paraId="7D086D37" w14:textId="77777777" w:rsidTr="001C0892">
        <w:tc>
          <w:tcPr>
            <w:tcW w:w="10152" w:type="dxa"/>
          </w:tcPr>
          <w:p w14:paraId="7F04CE23" w14:textId="77777777" w:rsidR="00E24D9D" w:rsidRDefault="00E24D9D" w:rsidP="001C0892">
            <w:pPr>
              <w:rPr>
                <w:rFonts w:ascii="Arial" w:hAnsi="Arial"/>
                <w:sz w:val="18"/>
              </w:rPr>
            </w:pPr>
            <w:r>
              <w:rPr>
                <w:rFonts w:ascii="Arial" w:hAnsi="Arial"/>
                <w:sz w:val="18"/>
              </w:rPr>
              <w:t>NAME AND ADDRESS OF BIDDER (include ZIP Code)</w:t>
            </w:r>
          </w:p>
          <w:p w14:paraId="76651C1B" w14:textId="77777777" w:rsidR="00E24D9D" w:rsidRDefault="00E24D9D" w:rsidP="001C0892">
            <w:pPr>
              <w:rPr>
                <w:rFonts w:ascii="Arial" w:hAnsi="Arial"/>
                <w:sz w:val="18"/>
              </w:rPr>
            </w:pPr>
          </w:p>
          <w:p w14:paraId="1FF440B4" w14:textId="77777777" w:rsidR="00E24D9D" w:rsidRDefault="00E24D9D" w:rsidP="001C0892">
            <w:pPr>
              <w:rPr>
                <w:rFonts w:ascii="Arial" w:hAnsi="Arial"/>
                <w:sz w:val="18"/>
              </w:rPr>
            </w:pPr>
          </w:p>
          <w:p w14:paraId="78630DD5" w14:textId="77777777" w:rsidR="00E24D9D" w:rsidRDefault="00E24D9D" w:rsidP="001C0892">
            <w:pPr>
              <w:rPr>
                <w:rFonts w:ascii="Arial" w:hAnsi="Arial"/>
                <w:sz w:val="18"/>
              </w:rPr>
            </w:pPr>
          </w:p>
          <w:p w14:paraId="0B16996C" w14:textId="77777777" w:rsidR="00E24D9D" w:rsidRDefault="00E24D9D" w:rsidP="001C0892">
            <w:pPr>
              <w:rPr>
                <w:rFonts w:ascii="Arial" w:hAnsi="Arial"/>
                <w:sz w:val="18"/>
              </w:rPr>
            </w:pPr>
          </w:p>
        </w:tc>
      </w:tr>
      <w:tr w:rsidR="00E24D9D" w14:paraId="3ABF5068" w14:textId="77777777" w:rsidTr="001C0892">
        <w:tc>
          <w:tcPr>
            <w:tcW w:w="10152" w:type="dxa"/>
          </w:tcPr>
          <w:p w14:paraId="4752E4E5" w14:textId="77777777" w:rsidR="00E24D9D" w:rsidRDefault="00E24D9D" w:rsidP="001C0892">
            <w:pPr>
              <w:jc w:val="center"/>
              <w:rPr>
                <w:rFonts w:ascii="Arial" w:hAnsi="Arial"/>
                <w:sz w:val="18"/>
              </w:rPr>
            </w:pPr>
          </w:p>
          <w:p w14:paraId="5224003A" w14:textId="77777777" w:rsidR="00E24D9D" w:rsidRDefault="00E24D9D" w:rsidP="001C0892">
            <w:pPr>
              <w:jc w:val="center"/>
              <w:rPr>
                <w:rFonts w:ascii="Arial" w:hAnsi="Arial"/>
                <w:sz w:val="18"/>
              </w:rPr>
            </w:pPr>
            <w:r>
              <w:rPr>
                <w:rFonts w:ascii="Arial" w:hAnsi="Arial"/>
                <w:sz w:val="18"/>
              </w:rPr>
              <w:t>CERTIFICATION BY BIDDER</w:t>
            </w:r>
          </w:p>
          <w:p w14:paraId="4A29A582" w14:textId="77777777" w:rsidR="00E24D9D" w:rsidRDefault="00E24D9D" w:rsidP="001C0892">
            <w:pPr>
              <w:jc w:val="center"/>
              <w:rPr>
                <w:rFonts w:ascii="Arial" w:hAnsi="Arial"/>
                <w:sz w:val="18"/>
              </w:rPr>
            </w:pPr>
          </w:p>
        </w:tc>
      </w:tr>
      <w:tr w:rsidR="00E24D9D" w14:paraId="1D734539" w14:textId="77777777" w:rsidTr="001C0892">
        <w:tc>
          <w:tcPr>
            <w:tcW w:w="10152" w:type="dxa"/>
          </w:tcPr>
          <w:p w14:paraId="587C7A00" w14:textId="77777777" w:rsidR="00E24D9D" w:rsidRDefault="00E24D9D" w:rsidP="001C0892">
            <w:pPr>
              <w:rPr>
                <w:rFonts w:ascii="Arial" w:hAnsi="Arial"/>
                <w:sz w:val="18"/>
              </w:rPr>
            </w:pPr>
          </w:p>
          <w:p w14:paraId="3A613222" w14:textId="77777777" w:rsidR="00E24D9D" w:rsidRDefault="00E24D9D" w:rsidP="001C0892">
            <w:pPr>
              <w:rPr>
                <w:rFonts w:ascii="Arial" w:hAnsi="Arial"/>
                <w:sz w:val="18"/>
              </w:rPr>
            </w:pPr>
            <w:r>
              <w:rPr>
                <w:rFonts w:ascii="Arial" w:hAnsi="Arial"/>
                <w:sz w:val="18"/>
              </w:rPr>
              <w:t>Bidder has participated in a previous contract or subcontract subject to Civil Rights Laws and Regulations.</w:t>
            </w:r>
          </w:p>
          <w:p w14:paraId="3DCD1DEA" w14:textId="77777777" w:rsidR="00E24D9D" w:rsidRDefault="00E24D9D" w:rsidP="001C0892">
            <w:pPr>
              <w:rPr>
                <w:rFonts w:ascii="Arial" w:hAnsi="Arial"/>
                <w:sz w:val="18"/>
              </w:rPr>
            </w:pPr>
          </w:p>
          <w:p w14:paraId="01017281" w14:textId="77777777" w:rsidR="00E24D9D" w:rsidRDefault="00E24D9D" w:rsidP="001C089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2F925FD5" w14:textId="77777777" w:rsidR="00E24D9D" w:rsidRDefault="00E24D9D" w:rsidP="001C0892">
            <w:pPr>
              <w:tabs>
                <w:tab w:val="left" w:pos="1440"/>
                <w:tab w:val="left" w:pos="3600"/>
              </w:tabs>
              <w:rPr>
                <w:rFonts w:ascii="Arial" w:hAnsi="Arial"/>
                <w:sz w:val="18"/>
              </w:rPr>
            </w:pPr>
          </w:p>
        </w:tc>
      </w:tr>
      <w:tr w:rsidR="00E24D9D" w14:paraId="78C8D4AC" w14:textId="77777777" w:rsidTr="001C0892">
        <w:tc>
          <w:tcPr>
            <w:tcW w:w="10152" w:type="dxa"/>
          </w:tcPr>
          <w:p w14:paraId="6A336EB0" w14:textId="77777777" w:rsidR="00E24D9D" w:rsidRDefault="00E24D9D" w:rsidP="001C089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522A495D" w14:textId="77777777" w:rsidR="00E24D9D" w:rsidRPr="0093542E" w:rsidRDefault="00E24D9D" w:rsidP="001C0892">
            <w:pPr>
              <w:tabs>
                <w:tab w:val="left" w:pos="3600"/>
                <w:tab w:val="left" w:pos="4680"/>
                <w:tab w:val="left" w:pos="7200"/>
              </w:tabs>
              <w:spacing w:before="120" w:after="120"/>
              <w:ind w:left="450" w:right="306" w:hanging="450"/>
              <w:rPr>
                <w:rFonts w:ascii="Arial" w:hAnsi="Arial" w:cs="Arial"/>
                <w:sz w:val="18"/>
              </w:rPr>
            </w:pPr>
            <w:r w:rsidRPr="0093542E">
              <w:rPr>
                <w:rFonts w:ascii="Arial" w:hAnsi="Arial"/>
                <w:sz w:val="18"/>
              </w:rPr>
              <w:sym w:font="Wingdings" w:char="F0A8"/>
            </w:r>
            <w:r w:rsidRPr="0093542E">
              <w:rPr>
                <w:rFonts w:ascii="Arial" w:hAnsi="Arial"/>
                <w:sz w:val="18"/>
              </w:rPr>
              <w:t xml:space="preserve">  </w:t>
            </w:r>
            <w:proofErr w:type="gramStart"/>
            <w:r w:rsidRPr="0093542E">
              <w:rPr>
                <w:rFonts w:ascii="Arial" w:hAnsi="Arial"/>
                <w:sz w:val="18"/>
              </w:rPr>
              <w:t xml:space="preserve">The  </w:t>
            </w:r>
            <w:r w:rsidRPr="0093542E">
              <w:rPr>
                <w:rFonts w:ascii="Arial" w:hAnsi="Arial"/>
                <w:sz w:val="18"/>
                <w:u w:val="single"/>
              </w:rPr>
              <w:t>Provision</w:t>
            </w:r>
            <w:proofErr w:type="gramEnd"/>
            <w:r w:rsidRPr="0093542E">
              <w:rPr>
                <w:rFonts w:ascii="Arial" w:hAnsi="Arial"/>
                <w:sz w:val="18"/>
                <w:u w:val="single"/>
              </w:rPr>
              <w:t xml:space="preserve"> of Local Training, Employment, and Business Opportunities</w:t>
            </w:r>
            <w:r w:rsidRPr="0093542E">
              <w:rPr>
                <w:rFonts w:ascii="Arial" w:hAnsi="Arial"/>
                <w:sz w:val="18"/>
              </w:rPr>
              <w:t xml:space="preserve">  clause (Section 3 provision) is included in the Contract.  </w:t>
            </w:r>
          </w:p>
          <w:p w14:paraId="3B4D5AD7" w14:textId="77777777" w:rsidR="00E24D9D" w:rsidRDefault="00E24D9D" w:rsidP="001C089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is included in the Contract (if bid equals or exceeds $10,000).</w:t>
            </w:r>
          </w:p>
          <w:p w14:paraId="21A2ACB8" w14:textId="77777777" w:rsidR="00E24D9D" w:rsidRDefault="00E24D9D" w:rsidP="001C0892">
            <w:pPr>
              <w:spacing w:before="120" w:after="120"/>
              <w:ind w:left="450" w:right="306" w:hanging="450"/>
              <w:rPr>
                <w:rFonts w:ascii="Arial" w:hAnsi="Arial"/>
                <w:sz w:val="18"/>
              </w:rPr>
            </w:pPr>
          </w:p>
        </w:tc>
      </w:tr>
      <w:tr w:rsidR="00E24D9D" w14:paraId="35209BA7" w14:textId="77777777" w:rsidTr="001C0892">
        <w:tc>
          <w:tcPr>
            <w:tcW w:w="10152" w:type="dxa"/>
          </w:tcPr>
          <w:p w14:paraId="4B93D5C7" w14:textId="77777777" w:rsidR="00E24D9D" w:rsidRDefault="00E24D9D" w:rsidP="001C0892">
            <w:pPr>
              <w:tabs>
                <w:tab w:val="left" w:pos="1440"/>
                <w:tab w:val="left" w:pos="3600"/>
              </w:tabs>
              <w:rPr>
                <w:rFonts w:ascii="Arial" w:hAnsi="Arial"/>
                <w:sz w:val="18"/>
              </w:rPr>
            </w:pPr>
          </w:p>
          <w:p w14:paraId="017D008C" w14:textId="77777777" w:rsidR="00E24D9D" w:rsidRDefault="00E24D9D" w:rsidP="001C089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338AB8C0" w14:textId="77777777" w:rsidR="00E24D9D" w:rsidRDefault="00E24D9D" w:rsidP="001C0892">
            <w:pPr>
              <w:tabs>
                <w:tab w:val="left" w:pos="1440"/>
                <w:tab w:val="left" w:pos="3600"/>
              </w:tabs>
              <w:rPr>
                <w:rFonts w:ascii="Arial" w:hAnsi="Arial"/>
                <w:sz w:val="18"/>
              </w:rPr>
            </w:pPr>
          </w:p>
          <w:p w14:paraId="6BDE78F0" w14:textId="77777777" w:rsidR="00E24D9D" w:rsidRDefault="00E24D9D" w:rsidP="001C089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50D276B3" w14:textId="77777777" w:rsidR="00E24D9D" w:rsidRDefault="00E24D9D" w:rsidP="001C0892">
            <w:pPr>
              <w:tabs>
                <w:tab w:val="left" w:pos="1440"/>
                <w:tab w:val="left" w:pos="3600"/>
              </w:tabs>
              <w:rPr>
                <w:rFonts w:ascii="Arial" w:hAnsi="Arial"/>
                <w:sz w:val="18"/>
              </w:rPr>
            </w:pPr>
          </w:p>
        </w:tc>
      </w:tr>
      <w:tr w:rsidR="00E24D9D" w14:paraId="022622B1" w14:textId="77777777" w:rsidTr="001C0892">
        <w:tc>
          <w:tcPr>
            <w:tcW w:w="10152" w:type="dxa"/>
          </w:tcPr>
          <w:p w14:paraId="3F001B5A" w14:textId="77777777" w:rsidR="00E24D9D" w:rsidRDefault="00E24D9D" w:rsidP="001C0892">
            <w:pPr>
              <w:tabs>
                <w:tab w:val="left" w:pos="3600"/>
                <w:tab w:val="left" w:pos="4680"/>
                <w:tab w:val="left" w:pos="7200"/>
              </w:tabs>
              <w:spacing w:before="120" w:after="120"/>
              <w:ind w:left="450" w:right="576"/>
              <w:rPr>
                <w:rFonts w:ascii="Arial" w:hAnsi="Arial"/>
                <w:sz w:val="22"/>
              </w:rPr>
            </w:pPr>
          </w:p>
        </w:tc>
      </w:tr>
      <w:tr w:rsidR="00E24D9D" w14:paraId="01F0BB0F" w14:textId="77777777" w:rsidTr="001C0892">
        <w:tc>
          <w:tcPr>
            <w:tcW w:w="10152" w:type="dxa"/>
          </w:tcPr>
          <w:p w14:paraId="0C0D8F5C" w14:textId="77777777" w:rsidR="00E24D9D" w:rsidRDefault="00E24D9D" w:rsidP="001C0892">
            <w:pPr>
              <w:rPr>
                <w:rFonts w:ascii="Arial" w:hAnsi="Arial"/>
                <w:sz w:val="18"/>
              </w:rPr>
            </w:pPr>
            <w:r>
              <w:rPr>
                <w:rFonts w:ascii="Arial" w:hAnsi="Arial"/>
                <w:sz w:val="18"/>
              </w:rPr>
              <w:t>NAME AND TITLE OF SIGNER (Please type)</w:t>
            </w:r>
          </w:p>
          <w:p w14:paraId="7F417298" w14:textId="77777777" w:rsidR="00E24D9D" w:rsidRDefault="00E24D9D" w:rsidP="001C0892">
            <w:pPr>
              <w:rPr>
                <w:rFonts w:ascii="Arial" w:hAnsi="Arial"/>
                <w:sz w:val="18"/>
              </w:rPr>
            </w:pPr>
          </w:p>
          <w:p w14:paraId="0CD62E91" w14:textId="77777777" w:rsidR="00E24D9D" w:rsidRDefault="00E24D9D" w:rsidP="001C0892">
            <w:pPr>
              <w:rPr>
                <w:rFonts w:ascii="Arial" w:hAnsi="Arial"/>
                <w:sz w:val="18"/>
              </w:rPr>
            </w:pPr>
          </w:p>
          <w:p w14:paraId="0FC536E3" w14:textId="77777777" w:rsidR="00E24D9D" w:rsidRDefault="00E24D9D" w:rsidP="001C0892">
            <w:pPr>
              <w:rPr>
                <w:rFonts w:ascii="Arial" w:hAnsi="Arial"/>
                <w:sz w:val="18"/>
              </w:rPr>
            </w:pPr>
          </w:p>
          <w:p w14:paraId="1BD75D83" w14:textId="77777777" w:rsidR="00E24D9D" w:rsidRDefault="00E24D9D" w:rsidP="001C0892">
            <w:pPr>
              <w:rPr>
                <w:rFonts w:ascii="Arial" w:hAnsi="Arial"/>
                <w:sz w:val="18"/>
              </w:rPr>
            </w:pPr>
          </w:p>
          <w:p w14:paraId="302B2329" w14:textId="77777777" w:rsidR="00E24D9D" w:rsidRDefault="00E24D9D" w:rsidP="001C0892">
            <w:pPr>
              <w:rPr>
                <w:rFonts w:ascii="Arial" w:hAnsi="Arial"/>
                <w:sz w:val="18"/>
              </w:rPr>
            </w:pPr>
          </w:p>
        </w:tc>
      </w:tr>
      <w:tr w:rsidR="00E24D9D" w14:paraId="1E8528D1" w14:textId="77777777" w:rsidTr="001C0892">
        <w:tc>
          <w:tcPr>
            <w:tcW w:w="10152" w:type="dxa"/>
          </w:tcPr>
          <w:p w14:paraId="0B44D5CA" w14:textId="77777777" w:rsidR="00E24D9D" w:rsidRDefault="00E24D9D" w:rsidP="001C089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6ACA67B8" w14:textId="77777777" w:rsidR="00E24D9D" w:rsidRDefault="00E24D9D" w:rsidP="001C0892">
            <w:pPr>
              <w:tabs>
                <w:tab w:val="left" w:pos="4320"/>
                <w:tab w:val="left" w:pos="9810"/>
              </w:tabs>
              <w:jc w:val="right"/>
              <w:rPr>
                <w:rFonts w:ascii="Arial" w:hAnsi="Arial"/>
                <w:sz w:val="18"/>
              </w:rPr>
            </w:pPr>
          </w:p>
          <w:p w14:paraId="71F9FDA9" w14:textId="77777777" w:rsidR="00E24D9D" w:rsidRDefault="00E24D9D" w:rsidP="001C0892">
            <w:pPr>
              <w:tabs>
                <w:tab w:val="left" w:pos="4320"/>
                <w:tab w:val="left" w:pos="9810"/>
              </w:tabs>
              <w:jc w:val="right"/>
              <w:rPr>
                <w:rFonts w:ascii="Arial" w:hAnsi="Arial"/>
                <w:sz w:val="18"/>
              </w:rPr>
            </w:pPr>
          </w:p>
        </w:tc>
      </w:tr>
    </w:tbl>
    <w:p w14:paraId="757BAD78" w14:textId="77777777" w:rsidR="00E24D9D" w:rsidRDefault="00E24D9D" w:rsidP="00E24D9D">
      <w:pPr>
        <w:tabs>
          <w:tab w:val="left" w:pos="3600"/>
          <w:tab w:val="left" w:pos="4680"/>
          <w:tab w:val="left" w:pos="7200"/>
        </w:tabs>
        <w:rPr>
          <w:rFonts w:ascii="Arial" w:hAnsi="Arial"/>
        </w:rPr>
      </w:pPr>
    </w:p>
    <w:p w14:paraId="24BAC2BE" w14:textId="77777777" w:rsidR="00E24D9D" w:rsidRDefault="00E24D9D" w:rsidP="00E24D9D">
      <w:pPr>
        <w:jc w:val="both"/>
        <w:rPr>
          <w:rFonts w:ascii="Arial" w:hAnsi="Arial"/>
          <w:sz w:val="22"/>
          <w:u w:val="single"/>
        </w:rPr>
      </w:pPr>
    </w:p>
    <w:p w14:paraId="47FF28D6" w14:textId="635867D0" w:rsidR="000077EB" w:rsidRPr="00320551" w:rsidRDefault="00E24D9D" w:rsidP="00492985">
      <w:pPr>
        <w:tabs>
          <w:tab w:val="left" w:pos="2079"/>
        </w:tabs>
        <w:spacing w:after="200" w:line="276" w:lineRule="auto"/>
        <w:jc w:val="right"/>
        <w:rPr>
          <w:b/>
          <w:sz w:val="24"/>
          <w:szCs w:val="24"/>
        </w:rPr>
      </w:pPr>
      <w:r>
        <w:rPr>
          <w:rFonts w:ascii="Arial" w:hAnsi="Arial"/>
          <w:sz w:val="22"/>
          <w:u w:val="single"/>
        </w:rPr>
        <w:br w:type="page"/>
      </w:r>
      <w:r w:rsidR="000077EB" w:rsidRPr="00320551">
        <w:rPr>
          <w:b/>
          <w:sz w:val="24"/>
          <w:szCs w:val="24"/>
        </w:rPr>
        <w:lastRenderedPageBreak/>
        <w:t xml:space="preserve">Attachment </w:t>
      </w:r>
      <w:r w:rsidR="00431979">
        <w:rPr>
          <w:b/>
          <w:sz w:val="24"/>
          <w:szCs w:val="24"/>
        </w:rPr>
        <w:t xml:space="preserve"> </w:t>
      </w:r>
      <w:r w:rsidR="000077EB">
        <w:rPr>
          <w:b/>
          <w:sz w:val="24"/>
          <w:szCs w:val="24"/>
        </w:rPr>
        <w:t xml:space="preserve"> </w:t>
      </w:r>
      <w:r w:rsidR="00431979">
        <w:rPr>
          <w:b/>
          <w:sz w:val="24"/>
          <w:szCs w:val="24"/>
        </w:rPr>
        <w:t>P</w:t>
      </w:r>
    </w:p>
    <w:p w14:paraId="7490C102" w14:textId="77777777" w:rsidR="000077EB" w:rsidRDefault="000077EB" w:rsidP="0000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18"/>
          <w:szCs w:val="18"/>
        </w:rPr>
      </w:pPr>
    </w:p>
    <w:p w14:paraId="3C1A6150" w14:textId="4908E046" w:rsidR="000077EB" w:rsidRPr="000077EB" w:rsidRDefault="000077EB" w:rsidP="00007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18"/>
          <w:szCs w:val="18"/>
        </w:rPr>
      </w:pPr>
      <w:r w:rsidRPr="000077EB">
        <w:rPr>
          <w:rFonts w:ascii="Arial" w:hAnsi="Arial"/>
          <w:b/>
          <w:sz w:val="18"/>
          <w:szCs w:val="18"/>
        </w:rPr>
        <w:t>U.S. DEPARTMENT OF HOUSING AND URBAN DEVELOPMENT</w:t>
      </w:r>
    </w:p>
    <w:p w14:paraId="5B140238" w14:textId="77777777" w:rsidR="000077EB" w:rsidRPr="000077EB" w:rsidRDefault="000077EB" w:rsidP="000077EB">
      <w:pPr>
        <w:jc w:val="center"/>
        <w:rPr>
          <w:rFonts w:ascii="Arial" w:hAnsi="Arial"/>
          <w:b/>
          <w:sz w:val="18"/>
          <w:szCs w:val="18"/>
        </w:rPr>
      </w:pPr>
      <w:r w:rsidRPr="000077EB">
        <w:rPr>
          <w:rFonts w:ascii="Arial" w:hAnsi="Arial"/>
          <w:b/>
          <w:sz w:val="18"/>
          <w:szCs w:val="18"/>
        </w:rPr>
        <w:t>COMMUNITY DEVELOPMENT BLOCK GRANT PROGRAM</w:t>
      </w:r>
    </w:p>
    <w:p w14:paraId="29A5F51D" w14:textId="77777777" w:rsidR="000077EB" w:rsidRPr="000077EB" w:rsidRDefault="000077EB" w:rsidP="000077EB">
      <w:pPr>
        <w:jc w:val="center"/>
        <w:rPr>
          <w:rFonts w:ascii="Arial" w:hAnsi="Arial"/>
          <w:b/>
          <w:sz w:val="18"/>
          <w:szCs w:val="18"/>
        </w:rPr>
      </w:pPr>
      <w:r w:rsidRPr="000077EB">
        <w:rPr>
          <w:rFonts w:ascii="Arial" w:hAnsi="Arial"/>
          <w:b/>
          <w:sz w:val="18"/>
          <w:szCs w:val="18"/>
        </w:rPr>
        <w:t>CONTRACTOR’S CERTIFICATION</w:t>
      </w:r>
    </w:p>
    <w:p w14:paraId="5EB91A0C" w14:textId="77777777" w:rsidR="000077EB" w:rsidRPr="0091698E" w:rsidRDefault="000077EB" w:rsidP="000077EB">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0077EB" w14:paraId="54D96539" w14:textId="77777777" w:rsidTr="001C0892">
        <w:tc>
          <w:tcPr>
            <w:tcW w:w="5076" w:type="dxa"/>
            <w:tcBorders>
              <w:bottom w:val="nil"/>
            </w:tcBorders>
          </w:tcPr>
          <w:p w14:paraId="7E292741" w14:textId="77777777" w:rsidR="000077EB" w:rsidRDefault="000077EB" w:rsidP="001C0892">
            <w:pPr>
              <w:tabs>
                <w:tab w:val="left" w:pos="4077"/>
              </w:tabs>
              <w:rPr>
                <w:rFonts w:ascii="Arial" w:hAnsi="Arial"/>
                <w:sz w:val="16"/>
              </w:rPr>
            </w:pPr>
            <w:r>
              <w:rPr>
                <w:rFonts w:ascii="Arial" w:hAnsi="Arial"/>
                <w:sz w:val="16"/>
              </w:rPr>
              <w:t>TO (appropriate recipient)</w:t>
            </w:r>
            <w:r>
              <w:rPr>
                <w:rFonts w:ascii="Arial" w:hAnsi="Arial"/>
                <w:sz w:val="16"/>
              </w:rPr>
              <w:tab/>
            </w:r>
          </w:p>
          <w:p w14:paraId="0BD3F435" w14:textId="77777777" w:rsidR="000077EB" w:rsidRDefault="000077EB" w:rsidP="001C0892">
            <w:pPr>
              <w:rPr>
                <w:rFonts w:ascii="Arial" w:hAnsi="Arial"/>
                <w:sz w:val="16"/>
              </w:rPr>
            </w:pPr>
          </w:p>
        </w:tc>
        <w:tc>
          <w:tcPr>
            <w:tcW w:w="5076" w:type="dxa"/>
          </w:tcPr>
          <w:p w14:paraId="5D4C5803" w14:textId="77777777" w:rsidR="000077EB" w:rsidRDefault="000077EB" w:rsidP="001C0892">
            <w:pPr>
              <w:rPr>
                <w:rFonts w:ascii="Arial" w:hAnsi="Arial"/>
                <w:sz w:val="16"/>
              </w:rPr>
            </w:pPr>
            <w:r>
              <w:rPr>
                <w:rFonts w:ascii="Arial" w:hAnsi="Arial"/>
                <w:sz w:val="16"/>
              </w:rPr>
              <w:t>DATE</w:t>
            </w:r>
          </w:p>
        </w:tc>
      </w:tr>
      <w:tr w:rsidR="000077EB" w14:paraId="5DFBEF0A" w14:textId="77777777" w:rsidTr="001C0892">
        <w:tc>
          <w:tcPr>
            <w:tcW w:w="5076" w:type="dxa"/>
            <w:tcBorders>
              <w:top w:val="nil"/>
              <w:bottom w:val="nil"/>
            </w:tcBorders>
          </w:tcPr>
          <w:p w14:paraId="330D1865" w14:textId="77777777" w:rsidR="000077EB" w:rsidRDefault="000077EB" w:rsidP="001C0892">
            <w:pPr>
              <w:rPr>
                <w:rFonts w:ascii="Arial" w:hAnsi="Arial"/>
                <w:sz w:val="16"/>
              </w:rPr>
            </w:pPr>
          </w:p>
        </w:tc>
        <w:tc>
          <w:tcPr>
            <w:tcW w:w="5076" w:type="dxa"/>
          </w:tcPr>
          <w:p w14:paraId="186DA89F" w14:textId="77777777" w:rsidR="000077EB" w:rsidRDefault="000077EB" w:rsidP="001C0892">
            <w:pPr>
              <w:rPr>
                <w:rFonts w:ascii="Arial" w:hAnsi="Arial"/>
                <w:sz w:val="16"/>
              </w:rPr>
            </w:pPr>
            <w:r>
              <w:rPr>
                <w:rFonts w:ascii="Arial" w:hAnsi="Arial"/>
                <w:sz w:val="16"/>
              </w:rPr>
              <w:t>PROJECT NUMBER (if any)</w:t>
            </w:r>
          </w:p>
          <w:p w14:paraId="41EA8BA4" w14:textId="77777777" w:rsidR="000077EB" w:rsidRDefault="000077EB" w:rsidP="001C0892">
            <w:pPr>
              <w:rPr>
                <w:rFonts w:ascii="Arial" w:hAnsi="Arial"/>
                <w:sz w:val="16"/>
              </w:rPr>
            </w:pPr>
          </w:p>
        </w:tc>
      </w:tr>
      <w:tr w:rsidR="000077EB" w14:paraId="69FCD0F7" w14:textId="77777777" w:rsidTr="001C0892">
        <w:tc>
          <w:tcPr>
            <w:tcW w:w="5076" w:type="dxa"/>
            <w:tcBorders>
              <w:top w:val="single" w:sz="6" w:space="0" w:color="auto"/>
            </w:tcBorders>
          </w:tcPr>
          <w:p w14:paraId="250E3205" w14:textId="77777777" w:rsidR="000077EB" w:rsidRDefault="000077EB" w:rsidP="001C0892">
            <w:pPr>
              <w:rPr>
                <w:rFonts w:ascii="Arial" w:hAnsi="Arial"/>
                <w:sz w:val="16"/>
              </w:rPr>
            </w:pPr>
            <w:r>
              <w:rPr>
                <w:rFonts w:ascii="Arial" w:hAnsi="Arial"/>
                <w:sz w:val="16"/>
              </w:rPr>
              <w:t>C/O</w:t>
            </w:r>
          </w:p>
          <w:p w14:paraId="2CA1A60F" w14:textId="77777777" w:rsidR="000077EB" w:rsidRDefault="000077EB" w:rsidP="001C0892">
            <w:pPr>
              <w:rPr>
                <w:rFonts w:ascii="Arial" w:hAnsi="Arial"/>
                <w:sz w:val="16"/>
              </w:rPr>
            </w:pPr>
          </w:p>
        </w:tc>
        <w:tc>
          <w:tcPr>
            <w:tcW w:w="5076" w:type="dxa"/>
          </w:tcPr>
          <w:p w14:paraId="506C68C9" w14:textId="77777777" w:rsidR="000077EB" w:rsidRDefault="000077EB" w:rsidP="001C0892">
            <w:pPr>
              <w:rPr>
                <w:rFonts w:ascii="Arial" w:hAnsi="Arial"/>
                <w:sz w:val="16"/>
              </w:rPr>
            </w:pPr>
            <w:r>
              <w:rPr>
                <w:rFonts w:ascii="Arial" w:hAnsi="Arial"/>
                <w:sz w:val="16"/>
              </w:rPr>
              <w:t>PROJECT NAME</w:t>
            </w:r>
          </w:p>
        </w:tc>
      </w:tr>
    </w:tbl>
    <w:p w14:paraId="22E98DCA" w14:textId="77777777" w:rsidR="000077EB" w:rsidRDefault="000077EB" w:rsidP="000077EB">
      <w:pPr>
        <w:tabs>
          <w:tab w:val="left" w:pos="450"/>
        </w:tabs>
        <w:ind w:left="450" w:hanging="450"/>
        <w:rPr>
          <w:rFonts w:ascii="Arial" w:hAnsi="Arial"/>
          <w:sz w:val="16"/>
        </w:rPr>
      </w:pPr>
    </w:p>
    <w:p w14:paraId="74F15419" w14:textId="77777777" w:rsidR="000077EB" w:rsidRDefault="000077EB" w:rsidP="000077EB">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t>
      </w:r>
      <w:proofErr w:type="gramStart"/>
      <w:r>
        <w:rPr>
          <w:rFonts w:ascii="Arial" w:hAnsi="Arial"/>
          <w:sz w:val="16"/>
        </w:rPr>
        <w:t xml:space="preserve">with  </w:t>
      </w:r>
      <w:r>
        <w:rPr>
          <w:rFonts w:ascii="Arial" w:hAnsi="Arial"/>
          <w:sz w:val="16"/>
          <w:u w:val="single"/>
        </w:rPr>
        <w:tab/>
      </w:r>
      <w:proofErr w:type="gramEnd"/>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69343B7D" w14:textId="77777777" w:rsidR="000077EB" w:rsidRDefault="000077EB" w:rsidP="000077EB">
      <w:pPr>
        <w:tabs>
          <w:tab w:val="left" w:pos="450"/>
          <w:tab w:val="left" w:pos="900"/>
        </w:tabs>
        <w:ind w:left="900" w:hanging="900"/>
        <w:rPr>
          <w:rFonts w:ascii="Arial" w:hAnsi="Arial"/>
          <w:sz w:val="16"/>
        </w:rPr>
      </w:pPr>
    </w:p>
    <w:p w14:paraId="13DB26B8" w14:textId="77777777" w:rsidR="000077EB" w:rsidRDefault="000077EB" w:rsidP="000077EB">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969216E" w14:textId="77777777" w:rsidR="000077EB" w:rsidRDefault="000077EB" w:rsidP="000077EB">
      <w:pPr>
        <w:tabs>
          <w:tab w:val="left" w:pos="450"/>
          <w:tab w:val="left" w:pos="900"/>
        </w:tabs>
        <w:ind w:left="900" w:hanging="900"/>
        <w:rPr>
          <w:rFonts w:ascii="Arial" w:hAnsi="Arial"/>
          <w:sz w:val="16"/>
        </w:rPr>
      </w:pPr>
    </w:p>
    <w:p w14:paraId="313468D5" w14:textId="77777777" w:rsidR="000077EB" w:rsidRDefault="000077EB" w:rsidP="000077EB">
      <w:pPr>
        <w:tabs>
          <w:tab w:val="left" w:pos="450"/>
          <w:tab w:val="left" w:pos="900"/>
        </w:tabs>
        <w:ind w:left="900" w:hanging="900"/>
        <w:rPr>
          <w:rFonts w:ascii="Arial" w:hAnsi="Arial"/>
          <w:sz w:val="16"/>
        </w:rPr>
      </w:pPr>
      <w:r>
        <w:rPr>
          <w:rFonts w:ascii="Arial" w:hAnsi="Arial"/>
          <w:sz w:val="16"/>
        </w:rPr>
        <w:tab/>
        <w:t>(b)</w:t>
      </w:r>
      <w:r>
        <w:rPr>
          <w:rFonts w:ascii="Arial" w:hAnsi="Arial"/>
          <w:sz w:val="16"/>
        </w:rPr>
        <w:tab/>
        <w:t>Correction of any infractions of the aforesaid conditions, including infractions by any subcontractors and any lower tier subcontractors, is Contractor’s responsibility.</w:t>
      </w:r>
    </w:p>
    <w:p w14:paraId="42A66E1F" w14:textId="77777777" w:rsidR="000077EB" w:rsidRDefault="000077EB" w:rsidP="000077EB">
      <w:pPr>
        <w:tabs>
          <w:tab w:val="left" w:pos="450"/>
          <w:tab w:val="left" w:pos="900"/>
        </w:tabs>
        <w:ind w:left="900" w:hanging="900"/>
        <w:rPr>
          <w:rFonts w:ascii="Arial" w:hAnsi="Arial"/>
          <w:sz w:val="16"/>
        </w:rPr>
      </w:pPr>
    </w:p>
    <w:p w14:paraId="05DB84B1" w14:textId="77777777" w:rsidR="000077EB" w:rsidRDefault="000077EB" w:rsidP="000077EB">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t>Certifies that:</w:t>
      </w:r>
    </w:p>
    <w:p w14:paraId="517E1D37" w14:textId="77777777" w:rsidR="000077EB" w:rsidRDefault="000077EB" w:rsidP="000077EB">
      <w:pPr>
        <w:tabs>
          <w:tab w:val="left" w:pos="450"/>
          <w:tab w:val="left" w:pos="900"/>
        </w:tabs>
        <w:ind w:left="900" w:hanging="900"/>
        <w:rPr>
          <w:rFonts w:ascii="Arial" w:hAnsi="Arial"/>
          <w:sz w:val="16"/>
        </w:rPr>
      </w:pPr>
    </w:p>
    <w:p w14:paraId="6E33B98B" w14:textId="77777777" w:rsidR="000077EB" w:rsidRDefault="000077EB" w:rsidP="000077EB">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Contractor nor any firm, partnership or association in which it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5161FF48" w14:textId="77777777" w:rsidR="000077EB" w:rsidRDefault="000077EB" w:rsidP="000077EB">
      <w:pPr>
        <w:tabs>
          <w:tab w:val="left" w:pos="450"/>
          <w:tab w:val="left" w:pos="900"/>
        </w:tabs>
        <w:ind w:left="900" w:hanging="900"/>
        <w:rPr>
          <w:rFonts w:ascii="Arial" w:hAnsi="Arial"/>
          <w:sz w:val="16"/>
        </w:rPr>
      </w:pPr>
    </w:p>
    <w:p w14:paraId="378B5BAD" w14:textId="77777777" w:rsidR="000077EB" w:rsidRDefault="000077EB" w:rsidP="000077EB">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7848D29D" w14:textId="77777777" w:rsidR="000077EB" w:rsidRDefault="000077EB" w:rsidP="000077EB">
      <w:pPr>
        <w:tabs>
          <w:tab w:val="left" w:pos="450"/>
          <w:tab w:val="left" w:pos="900"/>
        </w:tabs>
        <w:ind w:left="900" w:hanging="900"/>
        <w:rPr>
          <w:rFonts w:ascii="Arial" w:hAnsi="Arial"/>
          <w:sz w:val="16"/>
        </w:rPr>
      </w:pPr>
    </w:p>
    <w:p w14:paraId="1CC4B7EA" w14:textId="77777777" w:rsidR="000077EB" w:rsidRDefault="000077EB" w:rsidP="000077EB">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t>Contractor 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41D04E9F" w14:textId="77777777" w:rsidR="000077EB" w:rsidRDefault="000077EB" w:rsidP="000077EB">
      <w:pPr>
        <w:tabs>
          <w:tab w:val="left" w:pos="450"/>
          <w:tab w:val="left" w:pos="900"/>
        </w:tabs>
        <w:ind w:left="900" w:hanging="900"/>
        <w:rPr>
          <w:rFonts w:ascii="Arial" w:hAnsi="Arial"/>
          <w:sz w:val="16"/>
        </w:rPr>
      </w:pPr>
    </w:p>
    <w:p w14:paraId="6F64EF98" w14:textId="77777777" w:rsidR="000077EB" w:rsidRDefault="000077EB" w:rsidP="000077EB">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t>Certifies that:</w:t>
      </w:r>
    </w:p>
    <w:p w14:paraId="0E487F27" w14:textId="77777777" w:rsidR="000077EB" w:rsidRDefault="000077EB" w:rsidP="000077EB">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0E42A20F" w14:textId="77777777" w:rsidR="000077EB" w:rsidRDefault="000077EB" w:rsidP="000077EB">
      <w:pPr>
        <w:tabs>
          <w:tab w:val="left" w:pos="450"/>
          <w:tab w:val="left" w:pos="900"/>
        </w:tabs>
        <w:ind w:left="900" w:hanging="900"/>
        <w:rPr>
          <w:rFonts w:ascii="Arial" w:hAnsi="Arial"/>
          <w:sz w:val="16"/>
        </w:rPr>
      </w:pPr>
    </w:p>
    <w:p w14:paraId="2D4FD757" w14:textId="77777777" w:rsidR="000077EB" w:rsidRDefault="000077EB" w:rsidP="000077EB">
      <w:pPr>
        <w:tabs>
          <w:tab w:val="left" w:pos="450"/>
          <w:tab w:val="left" w:pos="900"/>
        </w:tabs>
        <w:rPr>
          <w:rFonts w:ascii="Arial" w:hAnsi="Arial"/>
          <w:sz w:val="16"/>
        </w:rPr>
      </w:pPr>
    </w:p>
    <w:p w14:paraId="6B04FFCA" w14:textId="77777777" w:rsidR="000077EB" w:rsidRDefault="000077EB" w:rsidP="000077EB">
      <w:pPr>
        <w:tabs>
          <w:tab w:val="left" w:pos="450"/>
          <w:tab w:val="left" w:pos="900"/>
        </w:tabs>
        <w:ind w:left="900" w:hanging="900"/>
        <w:rPr>
          <w:rFonts w:ascii="Arial" w:hAnsi="Arial"/>
          <w:sz w:val="16"/>
        </w:rPr>
      </w:pPr>
    </w:p>
    <w:p w14:paraId="39D5EAC2" w14:textId="77777777" w:rsidR="000077EB" w:rsidRDefault="000077EB" w:rsidP="000077EB">
      <w:pPr>
        <w:tabs>
          <w:tab w:val="left" w:pos="450"/>
          <w:tab w:val="left" w:pos="900"/>
        </w:tabs>
        <w:ind w:left="900" w:hanging="900"/>
        <w:rPr>
          <w:rFonts w:ascii="Arial" w:hAnsi="Arial"/>
          <w:sz w:val="16"/>
        </w:rPr>
      </w:pPr>
    </w:p>
    <w:p w14:paraId="5E9BF069" w14:textId="77777777" w:rsidR="000077EB" w:rsidRDefault="000077EB" w:rsidP="000077EB">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 (choose one):</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0077EB" w14:paraId="6D09227A" w14:textId="77777777" w:rsidTr="001C0892">
        <w:tc>
          <w:tcPr>
            <w:tcW w:w="4860" w:type="dxa"/>
            <w:tcBorders>
              <w:top w:val="single" w:sz="6" w:space="0" w:color="auto"/>
              <w:bottom w:val="nil"/>
            </w:tcBorders>
          </w:tcPr>
          <w:p w14:paraId="1F62E77B" w14:textId="77777777" w:rsidR="000077EB" w:rsidRDefault="000077EB" w:rsidP="001C0892">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30570C69" w14:textId="77777777" w:rsidR="000077EB" w:rsidRDefault="000077EB" w:rsidP="001C0892">
            <w:pPr>
              <w:tabs>
                <w:tab w:val="left" w:pos="450"/>
                <w:tab w:val="left" w:pos="900"/>
              </w:tabs>
              <w:rPr>
                <w:rFonts w:ascii="Arial" w:hAnsi="Arial"/>
                <w:sz w:val="12"/>
              </w:rPr>
            </w:pPr>
          </w:p>
          <w:p w14:paraId="1683F0DD" w14:textId="77777777" w:rsidR="000077EB" w:rsidRDefault="000077EB" w:rsidP="001C0892">
            <w:pPr>
              <w:tabs>
                <w:tab w:val="left" w:pos="450"/>
                <w:tab w:val="left" w:pos="900"/>
              </w:tabs>
              <w:rPr>
                <w:rFonts w:ascii="Arial" w:hAnsi="Arial"/>
                <w:sz w:val="12"/>
              </w:rPr>
            </w:pPr>
          </w:p>
          <w:p w14:paraId="5EBC0428" w14:textId="77777777" w:rsidR="000077EB" w:rsidRDefault="000077EB" w:rsidP="001C0892">
            <w:pPr>
              <w:tabs>
                <w:tab w:val="left" w:pos="450"/>
                <w:tab w:val="left" w:pos="900"/>
              </w:tabs>
              <w:rPr>
                <w:rFonts w:ascii="Arial" w:hAnsi="Arial"/>
                <w:sz w:val="12"/>
              </w:rPr>
            </w:pPr>
          </w:p>
        </w:tc>
        <w:tc>
          <w:tcPr>
            <w:tcW w:w="5184" w:type="dxa"/>
            <w:tcBorders>
              <w:top w:val="single" w:sz="6" w:space="0" w:color="auto"/>
              <w:bottom w:val="nil"/>
            </w:tcBorders>
          </w:tcPr>
          <w:p w14:paraId="6DF8635F" w14:textId="77777777" w:rsidR="000077EB" w:rsidRDefault="000077EB" w:rsidP="001C0892">
            <w:pPr>
              <w:tabs>
                <w:tab w:val="left" w:pos="450"/>
                <w:tab w:val="left" w:pos="900"/>
              </w:tabs>
              <w:rPr>
                <w:rFonts w:ascii="Arial" w:hAnsi="Arial"/>
                <w:sz w:val="12"/>
              </w:rPr>
            </w:pPr>
            <w:r>
              <w:rPr>
                <w:rFonts w:ascii="Arial" w:hAnsi="Arial"/>
                <w:sz w:val="12"/>
              </w:rPr>
              <w:t>(3)  A CORPORATION ORGANIZED IN THE STATE OF</w:t>
            </w:r>
          </w:p>
        </w:tc>
      </w:tr>
      <w:tr w:rsidR="000077EB" w14:paraId="38333BDE" w14:textId="77777777" w:rsidTr="001C0892">
        <w:tc>
          <w:tcPr>
            <w:tcW w:w="4860" w:type="dxa"/>
            <w:tcBorders>
              <w:top w:val="single" w:sz="6" w:space="0" w:color="auto"/>
              <w:bottom w:val="single" w:sz="6" w:space="0" w:color="auto"/>
            </w:tcBorders>
          </w:tcPr>
          <w:p w14:paraId="127CA2FA" w14:textId="77777777" w:rsidR="000077EB" w:rsidRDefault="000077EB" w:rsidP="001C0892">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5284FFA6" w14:textId="77777777" w:rsidR="000077EB" w:rsidRDefault="000077EB" w:rsidP="001C0892">
            <w:pPr>
              <w:tabs>
                <w:tab w:val="left" w:pos="450"/>
                <w:tab w:val="left" w:pos="900"/>
              </w:tabs>
              <w:rPr>
                <w:rFonts w:ascii="Arial" w:hAnsi="Arial"/>
                <w:sz w:val="12"/>
              </w:rPr>
            </w:pPr>
          </w:p>
          <w:p w14:paraId="5350714C" w14:textId="77777777" w:rsidR="000077EB" w:rsidRDefault="000077EB" w:rsidP="001C0892">
            <w:pPr>
              <w:tabs>
                <w:tab w:val="left" w:pos="450"/>
                <w:tab w:val="left" w:pos="900"/>
              </w:tabs>
              <w:rPr>
                <w:rFonts w:ascii="Arial" w:hAnsi="Arial"/>
                <w:sz w:val="12"/>
              </w:rPr>
            </w:pPr>
          </w:p>
          <w:p w14:paraId="50176353" w14:textId="77777777" w:rsidR="000077EB" w:rsidRDefault="000077EB" w:rsidP="001C0892">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2C4A4484" w14:textId="77777777" w:rsidR="000077EB" w:rsidRDefault="000077EB" w:rsidP="001C0892">
            <w:pPr>
              <w:tabs>
                <w:tab w:val="left" w:pos="450"/>
                <w:tab w:val="left" w:pos="900"/>
              </w:tabs>
              <w:rPr>
                <w:rFonts w:ascii="Arial" w:hAnsi="Arial"/>
                <w:sz w:val="12"/>
              </w:rPr>
            </w:pPr>
            <w:r>
              <w:rPr>
                <w:rFonts w:ascii="Arial" w:hAnsi="Arial"/>
                <w:sz w:val="12"/>
              </w:rPr>
              <w:t>(4)  OTHER ORGANIZATION (Describe)</w:t>
            </w:r>
          </w:p>
        </w:tc>
      </w:tr>
    </w:tbl>
    <w:p w14:paraId="208C8B2B" w14:textId="77777777" w:rsidR="000077EB" w:rsidRDefault="000077EB" w:rsidP="000077EB">
      <w:pPr>
        <w:tabs>
          <w:tab w:val="left" w:pos="450"/>
          <w:tab w:val="left" w:pos="900"/>
        </w:tabs>
        <w:ind w:left="900" w:hanging="900"/>
        <w:rPr>
          <w:rFonts w:ascii="Arial" w:hAnsi="Arial"/>
          <w:sz w:val="16"/>
        </w:rPr>
      </w:pPr>
    </w:p>
    <w:p w14:paraId="4AC3AA17" w14:textId="77777777" w:rsidR="000077EB" w:rsidRDefault="000077EB" w:rsidP="000077EB">
      <w:pPr>
        <w:tabs>
          <w:tab w:val="left" w:pos="450"/>
          <w:tab w:val="left" w:pos="900"/>
        </w:tabs>
        <w:ind w:left="900" w:hanging="900"/>
        <w:rPr>
          <w:rFonts w:ascii="Arial" w:hAnsi="Arial"/>
          <w:sz w:val="16"/>
        </w:rPr>
      </w:pPr>
    </w:p>
    <w:p w14:paraId="4F611A68" w14:textId="77777777" w:rsidR="000077EB" w:rsidRDefault="000077EB" w:rsidP="000077EB">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0077EB" w14:paraId="42F024AA" w14:textId="77777777" w:rsidTr="001C0892">
        <w:tc>
          <w:tcPr>
            <w:tcW w:w="3384" w:type="dxa"/>
            <w:tcBorders>
              <w:top w:val="single" w:sz="6" w:space="0" w:color="auto"/>
              <w:bottom w:val="single" w:sz="6" w:space="0" w:color="auto"/>
            </w:tcBorders>
          </w:tcPr>
          <w:p w14:paraId="5B3EF0C1" w14:textId="77777777" w:rsidR="000077EB" w:rsidRDefault="000077EB" w:rsidP="001C0892">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18A70850" w14:textId="77777777" w:rsidR="000077EB" w:rsidRDefault="000077EB" w:rsidP="001C0892">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5AF6A3A0" w14:textId="77777777" w:rsidR="000077EB" w:rsidRDefault="000077EB" w:rsidP="001C0892">
            <w:pPr>
              <w:tabs>
                <w:tab w:val="left" w:pos="450"/>
                <w:tab w:val="left" w:pos="900"/>
              </w:tabs>
              <w:jc w:val="center"/>
              <w:rPr>
                <w:rFonts w:ascii="Arial" w:hAnsi="Arial"/>
                <w:sz w:val="12"/>
              </w:rPr>
            </w:pPr>
            <w:r>
              <w:rPr>
                <w:rFonts w:ascii="Arial" w:hAnsi="Arial"/>
                <w:sz w:val="12"/>
              </w:rPr>
              <w:t>ADDRESS</w:t>
            </w:r>
          </w:p>
        </w:tc>
      </w:tr>
      <w:tr w:rsidR="000077EB" w14:paraId="2D4D3F59" w14:textId="77777777" w:rsidTr="001C0892">
        <w:tc>
          <w:tcPr>
            <w:tcW w:w="3384" w:type="dxa"/>
            <w:tcBorders>
              <w:top w:val="nil"/>
            </w:tcBorders>
          </w:tcPr>
          <w:p w14:paraId="11BB6B0C" w14:textId="77777777" w:rsidR="000077EB" w:rsidRDefault="000077EB" w:rsidP="001C0892">
            <w:pPr>
              <w:tabs>
                <w:tab w:val="left" w:pos="450"/>
                <w:tab w:val="left" w:pos="900"/>
              </w:tabs>
              <w:rPr>
                <w:rFonts w:ascii="Arial" w:hAnsi="Arial"/>
                <w:sz w:val="16"/>
              </w:rPr>
            </w:pPr>
          </w:p>
          <w:p w14:paraId="5E06644E" w14:textId="77777777" w:rsidR="000077EB" w:rsidRDefault="000077EB" w:rsidP="001C0892">
            <w:pPr>
              <w:tabs>
                <w:tab w:val="left" w:pos="450"/>
                <w:tab w:val="left" w:pos="900"/>
              </w:tabs>
              <w:rPr>
                <w:rFonts w:ascii="Arial" w:hAnsi="Arial"/>
                <w:sz w:val="16"/>
              </w:rPr>
            </w:pPr>
          </w:p>
          <w:p w14:paraId="3642DFF9" w14:textId="77777777" w:rsidR="000077EB" w:rsidRDefault="000077EB" w:rsidP="001C0892">
            <w:pPr>
              <w:tabs>
                <w:tab w:val="left" w:pos="450"/>
                <w:tab w:val="left" w:pos="900"/>
              </w:tabs>
              <w:rPr>
                <w:rFonts w:ascii="Arial" w:hAnsi="Arial"/>
                <w:sz w:val="16"/>
              </w:rPr>
            </w:pPr>
          </w:p>
        </w:tc>
        <w:tc>
          <w:tcPr>
            <w:tcW w:w="3384" w:type="dxa"/>
            <w:tcBorders>
              <w:top w:val="nil"/>
            </w:tcBorders>
          </w:tcPr>
          <w:p w14:paraId="3E9732EB" w14:textId="77777777" w:rsidR="000077EB" w:rsidRDefault="000077EB" w:rsidP="001C0892">
            <w:pPr>
              <w:tabs>
                <w:tab w:val="left" w:pos="450"/>
                <w:tab w:val="left" w:pos="900"/>
              </w:tabs>
              <w:rPr>
                <w:rFonts w:ascii="Arial" w:hAnsi="Arial"/>
                <w:sz w:val="16"/>
              </w:rPr>
            </w:pPr>
          </w:p>
        </w:tc>
        <w:tc>
          <w:tcPr>
            <w:tcW w:w="3384" w:type="dxa"/>
            <w:tcBorders>
              <w:top w:val="nil"/>
            </w:tcBorders>
          </w:tcPr>
          <w:p w14:paraId="49892495" w14:textId="77777777" w:rsidR="000077EB" w:rsidRDefault="000077EB" w:rsidP="001C0892">
            <w:pPr>
              <w:tabs>
                <w:tab w:val="left" w:pos="450"/>
                <w:tab w:val="left" w:pos="900"/>
              </w:tabs>
              <w:rPr>
                <w:rFonts w:ascii="Arial" w:hAnsi="Arial"/>
                <w:sz w:val="16"/>
              </w:rPr>
            </w:pPr>
          </w:p>
        </w:tc>
      </w:tr>
      <w:tr w:rsidR="000077EB" w14:paraId="5E401DF3" w14:textId="77777777" w:rsidTr="001C0892">
        <w:tc>
          <w:tcPr>
            <w:tcW w:w="3384" w:type="dxa"/>
          </w:tcPr>
          <w:p w14:paraId="0783FD4C" w14:textId="77777777" w:rsidR="000077EB" w:rsidRDefault="000077EB" w:rsidP="001C0892">
            <w:pPr>
              <w:tabs>
                <w:tab w:val="left" w:pos="450"/>
                <w:tab w:val="left" w:pos="900"/>
              </w:tabs>
              <w:rPr>
                <w:rFonts w:ascii="Arial" w:hAnsi="Arial"/>
                <w:sz w:val="16"/>
              </w:rPr>
            </w:pPr>
          </w:p>
          <w:p w14:paraId="6D98F66B" w14:textId="77777777" w:rsidR="000077EB" w:rsidRDefault="000077EB" w:rsidP="001C0892">
            <w:pPr>
              <w:tabs>
                <w:tab w:val="left" w:pos="450"/>
                <w:tab w:val="left" w:pos="900"/>
              </w:tabs>
              <w:rPr>
                <w:rFonts w:ascii="Arial" w:hAnsi="Arial"/>
                <w:sz w:val="16"/>
              </w:rPr>
            </w:pPr>
          </w:p>
          <w:p w14:paraId="20324E59" w14:textId="77777777" w:rsidR="000077EB" w:rsidRDefault="000077EB" w:rsidP="001C0892">
            <w:pPr>
              <w:tabs>
                <w:tab w:val="left" w:pos="450"/>
                <w:tab w:val="left" w:pos="900"/>
              </w:tabs>
              <w:rPr>
                <w:rFonts w:ascii="Arial" w:hAnsi="Arial"/>
                <w:sz w:val="16"/>
              </w:rPr>
            </w:pPr>
          </w:p>
        </w:tc>
        <w:tc>
          <w:tcPr>
            <w:tcW w:w="3384" w:type="dxa"/>
          </w:tcPr>
          <w:p w14:paraId="44F48054" w14:textId="77777777" w:rsidR="000077EB" w:rsidRDefault="000077EB" w:rsidP="001C0892">
            <w:pPr>
              <w:tabs>
                <w:tab w:val="left" w:pos="450"/>
                <w:tab w:val="left" w:pos="900"/>
              </w:tabs>
              <w:rPr>
                <w:rFonts w:ascii="Arial" w:hAnsi="Arial"/>
                <w:sz w:val="16"/>
              </w:rPr>
            </w:pPr>
          </w:p>
        </w:tc>
        <w:tc>
          <w:tcPr>
            <w:tcW w:w="3384" w:type="dxa"/>
          </w:tcPr>
          <w:p w14:paraId="72EBE1BE" w14:textId="77777777" w:rsidR="000077EB" w:rsidRDefault="000077EB" w:rsidP="001C0892">
            <w:pPr>
              <w:tabs>
                <w:tab w:val="left" w:pos="450"/>
                <w:tab w:val="left" w:pos="900"/>
              </w:tabs>
              <w:rPr>
                <w:rFonts w:ascii="Arial" w:hAnsi="Arial"/>
                <w:sz w:val="16"/>
              </w:rPr>
            </w:pPr>
          </w:p>
        </w:tc>
      </w:tr>
      <w:tr w:rsidR="000077EB" w14:paraId="726C9BC6" w14:textId="77777777" w:rsidTr="001C0892">
        <w:tc>
          <w:tcPr>
            <w:tcW w:w="3384" w:type="dxa"/>
          </w:tcPr>
          <w:p w14:paraId="5CC9CAB8" w14:textId="77777777" w:rsidR="000077EB" w:rsidRDefault="000077EB" w:rsidP="001C0892">
            <w:pPr>
              <w:tabs>
                <w:tab w:val="left" w:pos="450"/>
                <w:tab w:val="left" w:pos="900"/>
              </w:tabs>
              <w:rPr>
                <w:rFonts w:ascii="Arial" w:hAnsi="Arial"/>
                <w:sz w:val="16"/>
              </w:rPr>
            </w:pPr>
          </w:p>
          <w:p w14:paraId="4472CDB5" w14:textId="77777777" w:rsidR="000077EB" w:rsidRDefault="000077EB" w:rsidP="001C0892">
            <w:pPr>
              <w:tabs>
                <w:tab w:val="left" w:pos="450"/>
                <w:tab w:val="left" w:pos="900"/>
              </w:tabs>
              <w:rPr>
                <w:rFonts w:ascii="Arial" w:hAnsi="Arial"/>
                <w:sz w:val="16"/>
              </w:rPr>
            </w:pPr>
          </w:p>
          <w:p w14:paraId="034A82EE" w14:textId="77777777" w:rsidR="000077EB" w:rsidRDefault="000077EB" w:rsidP="001C0892">
            <w:pPr>
              <w:tabs>
                <w:tab w:val="left" w:pos="450"/>
                <w:tab w:val="left" w:pos="900"/>
              </w:tabs>
              <w:rPr>
                <w:rFonts w:ascii="Arial" w:hAnsi="Arial"/>
                <w:sz w:val="16"/>
              </w:rPr>
            </w:pPr>
          </w:p>
        </w:tc>
        <w:tc>
          <w:tcPr>
            <w:tcW w:w="3384" w:type="dxa"/>
          </w:tcPr>
          <w:p w14:paraId="5C8DA6B2" w14:textId="77777777" w:rsidR="000077EB" w:rsidRDefault="000077EB" w:rsidP="001C0892">
            <w:pPr>
              <w:tabs>
                <w:tab w:val="left" w:pos="450"/>
                <w:tab w:val="left" w:pos="900"/>
              </w:tabs>
              <w:rPr>
                <w:rFonts w:ascii="Arial" w:hAnsi="Arial"/>
                <w:sz w:val="16"/>
              </w:rPr>
            </w:pPr>
          </w:p>
        </w:tc>
        <w:tc>
          <w:tcPr>
            <w:tcW w:w="3384" w:type="dxa"/>
          </w:tcPr>
          <w:p w14:paraId="4140EA62" w14:textId="77777777" w:rsidR="000077EB" w:rsidRDefault="000077EB" w:rsidP="001C0892">
            <w:pPr>
              <w:tabs>
                <w:tab w:val="left" w:pos="450"/>
                <w:tab w:val="left" w:pos="900"/>
              </w:tabs>
              <w:rPr>
                <w:rFonts w:ascii="Arial" w:hAnsi="Arial"/>
                <w:sz w:val="16"/>
              </w:rPr>
            </w:pPr>
          </w:p>
        </w:tc>
      </w:tr>
      <w:tr w:rsidR="000077EB" w14:paraId="33A5EBBC" w14:textId="77777777" w:rsidTr="001C0892">
        <w:tc>
          <w:tcPr>
            <w:tcW w:w="3384" w:type="dxa"/>
            <w:tcBorders>
              <w:bottom w:val="nil"/>
            </w:tcBorders>
          </w:tcPr>
          <w:p w14:paraId="4BA0E387" w14:textId="77777777" w:rsidR="000077EB" w:rsidRDefault="000077EB" w:rsidP="001C0892">
            <w:pPr>
              <w:tabs>
                <w:tab w:val="left" w:pos="450"/>
                <w:tab w:val="left" w:pos="900"/>
              </w:tabs>
              <w:rPr>
                <w:rFonts w:ascii="Arial" w:hAnsi="Arial"/>
                <w:sz w:val="16"/>
              </w:rPr>
            </w:pPr>
          </w:p>
          <w:p w14:paraId="7645A1C2" w14:textId="77777777" w:rsidR="000077EB" w:rsidRDefault="000077EB" w:rsidP="001C0892">
            <w:pPr>
              <w:tabs>
                <w:tab w:val="left" w:pos="450"/>
                <w:tab w:val="left" w:pos="900"/>
              </w:tabs>
              <w:rPr>
                <w:rFonts w:ascii="Arial" w:hAnsi="Arial"/>
                <w:sz w:val="16"/>
              </w:rPr>
            </w:pPr>
          </w:p>
          <w:p w14:paraId="685B8902" w14:textId="77777777" w:rsidR="000077EB" w:rsidRDefault="000077EB" w:rsidP="001C0892">
            <w:pPr>
              <w:tabs>
                <w:tab w:val="left" w:pos="450"/>
                <w:tab w:val="left" w:pos="900"/>
              </w:tabs>
              <w:rPr>
                <w:rFonts w:ascii="Arial" w:hAnsi="Arial"/>
                <w:sz w:val="16"/>
              </w:rPr>
            </w:pPr>
          </w:p>
        </w:tc>
        <w:tc>
          <w:tcPr>
            <w:tcW w:w="3384" w:type="dxa"/>
            <w:tcBorders>
              <w:bottom w:val="nil"/>
            </w:tcBorders>
          </w:tcPr>
          <w:p w14:paraId="1AA4038C" w14:textId="77777777" w:rsidR="000077EB" w:rsidRDefault="000077EB" w:rsidP="001C0892">
            <w:pPr>
              <w:tabs>
                <w:tab w:val="left" w:pos="450"/>
                <w:tab w:val="left" w:pos="900"/>
              </w:tabs>
              <w:rPr>
                <w:rFonts w:ascii="Arial" w:hAnsi="Arial"/>
                <w:sz w:val="16"/>
              </w:rPr>
            </w:pPr>
          </w:p>
        </w:tc>
        <w:tc>
          <w:tcPr>
            <w:tcW w:w="3384" w:type="dxa"/>
            <w:tcBorders>
              <w:bottom w:val="nil"/>
            </w:tcBorders>
          </w:tcPr>
          <w:p w14:paraId="2128C1F7" w14:textId="77777777" w:rsidR="000077EB" w:rsidRDefault="000077EB" w:rsidP="001C0892">
            <w:pPr>
              <w:tabs>
                <w:tab w:val="left" w:pos="450"/>
                <w:tab w:val="left" w:pos="900"/>
              </w:tabs>
              <w:rPr>
                <w:rFonts w:ascii="Arial" w:hAnsi="Arial"/>
                <w:sz w:val="16"/>
              </w:rPr>
            </w:pPr>
          </w:p>
        </w:tc>
      </w:tr>
      <w:tr w:rsidR="000077EB" w14:paraId="57FF3C03" w14:textId="77777777" w:rsidTr="001C0892">
        <w:tc>
          <w:tcPr>
            <w:tcW w:w="3384" w:type="dxa"/>
            <w:tcBorders>
              <w:top w:val="single" w:sz="6" w:space="0" w:color="auto"/>
              <w:bottom w:val="single" w:sz="6" w:space="0" w:color="auto"/>
            </w:tcBorders>
          </w:tcPr>
          <w:p w14:paraId="7F515E50" w14:textId="77777777" w:rsidR="000077EB" w:rsidRDefault="000077EB" w:rsidP="001C0892">
            <w:pPr>
              <w:tabs>
                <w:tab w:val="left" w:pos="450"/>
                <w:tab w:val="left" w:pos="900"/>
              </w:tabs>
              <w:rPr>
                <w:rFonts w:ascii="Arial" w:hAnsi="Arial"/>
                <w:sz w:val="16"/>
              </w:rPr>
            </w:pPr>
          </w:p>
          <w:p w14:paraId="6F9C2D27" w14:textId="77777777" w:rsidR="000077EB" w:rsidRDefault="000077EB" w:rsidP="001C0892">
            <w:pPr>
              <w:tabs>
                <w:tab w:val="left" w:pos="450"/>
                <w:tab w:val="left" w:pos="900"/>
              </w:tabs>
              <w:rPr>
                <w:rFonts w:ascii="Arial" w:hAnsi="Arial"/>
                <w:sz w:val="16"/>
              </w:rPr>
            </w:pPr>
          </w:p>
          <w:p w14:paraId="557D2861" w14:textId="77777777" w:rsidR="000077EB" w:rsidRDefault="000077EB" w:rsidP="001C0892">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3D82EAC7" w14:textId="77777777" w:rsidR="000077EB" w:rsidRDefault="000077EB" w:rsidP="001C0892">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275B074" w14:textId="77777777" w:rsidR="000077EB" w:rsidRDefault="000077EB" w:rsidP="001C0892">
            <w:pPr>
              <w:tabs>
                <w:tab w:val="left" w:pos="450"/>
                <w:tab w:val="left" w:pos="900"/>
              </w:tabs>
              <w:rPr>
                <w:rFonts w:ascii="Arial" w:hAnsi="Arial"/>
                <w:sz w:val="16"/>
              </w:rPr>
            </w:pPr>
          </w:p>
        </w:tc>
      </w:tr>
    </w:tbl>
    <w:p w14:paraId="75AE322D" w14:textId="77777777" w:rsidR="000077EB" w:rsidRDefault="000077EB" w:rsidP="000077EB">
      <w:pPr>
        <w:tabs>
          <w:tab w:val="left" w:pos="450"/>
          <w:tab w:val="left" w:pos="900"/>
        </w:tabs>
        <w:rPr>
          <w:rFonts w:ascii="Arial" w:hAnsi="Arial"/>
          <w:sz w:val="16"/>
        </w:rPr>
      </w:pPr>
    </w:p>
    <w:p w14:paraId="36C7E88D" w14:textId="77777777" w:rsidR="000077EB" w:rsidRDefault="000077EB" w:rsidP="000077EB">
      <w:pPr>
        <w:tabs>
          <w:tab w:val="left" w:pos="450"/>
          <w:tab w:val="left" w:pos="900"/>
        </w:tabs>
        <w:ind w:left="900" w:hanging="900"/>
        <w:rPr>
          <w:rFonts w:ascii="Arial" w:hAnsi="Arial"/>
          <w:sz w:val="16"/>
        </w:rPr>
      </w:pPr>
    </w:p>
    <w:p w14:paraId="2E313AF9" w14:textId="77777777" w:rsidR="000077EB" w:rsidRDefault="000077EB" w:rsidP="000077EB">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0077EB" w14:paraId="46ACA2E9" w14:textId="77777777" w:rsidTr="001C0892">
        <w:tc>
          <w:tcPr>
            <w:tcW w:w="3384" w:type="dxa"/>
            <w:tcBorders>
              <w:top w:val="single" w:sz="6" w:space="0" w:color="auto"/>
              <w:bottom w:val="single" w:sz="6" w:space="0" w:color="auto"/>
            </w:tcBorders>
          </w:tcPr>
          <w:p w14:paraId="31B01C74" w14:textId="77777777" w:rsidR="000077EB" w:rsidRDefault="000077EB" w:rsidP="001C0892">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4C40583F" w14:textId="77777777" w:rsidR="000077EB" w:rsidRDefault="000077EB" w:rsidP="001C0892">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5B863503" w14:textId="77777777" w:rsidR="000077EB" w:rsidRDefault="000077EB" w:rsidP="001C0892">
            <w:pPr>
              <w:tabs>
                <w:tab w:val="left" w:pos="450"/>
                <w:tab w:val="left" w:pos="900"/>
              </w:tabs>
              <w:jc w:val="center"/>
              <w:rPr>
                <w:rFonts w:ascii="Arial" w:hAnsi="Arial"/>
                <w:sz w:val="12"/>
              </w:rPr>
            </w:pPr>
            <w:r>
              <w:rPr>
                <w:rFonts w:ascii="Arial" w:hAnsi="Arial"/>
                <w:sz w:val="12"/>
              </w:rPr>
              <w:t>NATURE OF INTEREST</w:t>
            </w:r>
          </w:p>
        </w:tc>
      </w:tr>
      <w:tr w:rsidR="000077EB" w14:paraId="49566FBC" w14:textId="77777777" w:rsidTr="001C0892">
        <w:tc>
          <w:tcPr>
            <w:tcW w:w="3384" w:type="dxa"/>
            <w:tcBorders>
              <w:top w:val="nil"/>
            </w:tcBorders>
          </w:tcPr>
          <w:p w14:paraId="67F290EB" w14:textId="77777777" w:rsidR="000077EB" w:rsidRDefault="000077EB" w:rsidP="001C0892">
            <w:pPr>
              <w:tabs>
                <w:tab w:val="left" w:pos="450"/>
                <w:tab w:val="left" w:pos="900"/>
              </w:tabs>
              <w:rPr>
                <w:rFonts w:ascii="Arial" w:hAnsi="Arial"/>
                <w:sz w:val="16"/>
              </w:rPr>
            </w:pPr>
          </w:p>
          <w:p w14:paraId="5FAE8420" w14:textId="77777777" w:rsidR="000077EB" w:rsidRDefault="000077EB" w:rsidP="001C0892">
            <w:pPr>
              <w:tabs>
                <w:tab w:val="left" w:pos="450"/>
                <w:tab w:val="left" w:pos="900"/>
              </w:tabs>
              <w:rPr>
                <w:rFonts w:ascii="Arial" w:hAnsi="Arial"/>
                <w:sz w:val="16"/>
              </w:rPr>
            </w:pPr>
          </w:p>
          <w:p w14:paraId="450FAA06" w14:textId="77777777" w:rsidR="000077EB" w:rsidRDefault="000077EB" w:rsidP="001C0892">
            <w:pPr>
              <w:tabs>
                <w:tab w:val="left" w:pos="450"/>
                <w:tab w:val="left" w:pos="900"/>
              </w:tabs>
              <w:rPr>
                <w:rFonts w:ascii="Arial" w:hAnsi="Arial"/>
                <w:sz w:val="16"/>
              </w:rPr>
            </w:pPr>
          </w:p>
        </w:tc>
        <w:tc>
          <w:tcPr>
            <w:tcW w:w="3384" w:type="dxa"/>
            <w:tcBorders>
              <w:top w:val="nil"/>
            </w:tcBorders>
          </w:tcPr>
          <w:p w14:paraId="04FA7F53" w14:textId="77777777" w:rsidR="000077EB" w:rsidRDefault="000077EB" w:rsidP="001C0892">
            <w:pPr>
              <w:tabs>
                <w:tab w:val="left" w:pos="450"/>
                <w:tab w:val="left" w:pos="900"/>
              </w:tabs>
              <w:rPr>
                <w:rFonts w:ascii="Arial" w:hAnsi="Arial"/>
                <w:sz w:val="16"/>
              </w:rPr>
            </w:pPr>
          </w:p>
        </w:tc>
        <w:tc>
          <w:tcPr>
            <w:tcW w:w="3384" w:type="dxa"/>
            <w:tcBorders>
              <w:top w:val="nil"/>
            </w:tcBorders>
          </w:tcPr>
          <w:p w14:paraId="18F35026" w14:textId="77777777" w:rsidR="000077EB" w:rsidRDefault="000077EB" w:rsidP="001C0892">
            <w:pPr>
              <w:tabs>
                <w:tab w:val="left" w:pos="450"/>
                <w:tab w:val="left" w:pos="900"/>
              </w:tabs>
              <w:rPr>
                <w:rFonts w:ascii="Arial" w:hAnsi="Arial"/>
                <w:sz w:val="16"/>
              </w:rPr>
            </w:pPr>
          </w:p>
        </w:tc>
      </w:tr>
      <w:tr w:rsidR="000077EB" w14:paraId="4EF770D9" w14:textId="77777777" w:rsidTr="001C0892">
        <w:tc>
          <w:tcPr>
            <w:tcW w:w="3384" w:type="dxa"/>
          </w:tcPr>
          <w:p w14:paraId="14096667" w14:textId="77777777" w:rsidR="000077EB" w:rsidRDefault="000077EB" w:rsidP="001C0892">
            <w:pPr>
              <w:tabs>
                <w:tab w:val="left" w:pos="450"/>
                <w:tab w:val="left" w:pos="900"/>
              </w:tabs>
              <w:rPr>
                <w:rFonts w:ascii="Arial" w:hAnsi="Arial"/>
                <w:sz w:val="16"/>
              </w:rPr>
            </w:pPr>
          </w:p>
          <w:p w14:paraId="47AA2E7F" w14:textId="77777777" w:rsidR="000077EB" w:rsidRDefault="000077EB" w:rsidP="001C0892">
            <w:pPr>
              <w:tabs>
                <w:tab w:val="left" w:pos="450"/>
                <w:tab w:val="left" w:pos="900"/>
              </w:tabs>
              <w:rPr>
                <w:rFonts w:ascii="Arial" w:hAnsi="Arial"/>
                <w:sz w:val="16"/>
              </w:rPr>
            </w:pPr>
          </w:p>
          <w:p w14:paraId="66C69700" w14:textId="77777777" w:rsidR="000077EB" w:rsidRDefault="000077EB" w:rsidP="001C0892">
            <w:pPr>
              <w:tabs>
                <w:tab w:val="left" w:pos="450"/>
                <w:tab w:val="left" w:pos="900"/>
              </w:tabs>
              <w:rPr>
                <w:rFonts w:ascii="Arial" w:hAnsi="Arial"/>
                <w:sz w:val="16"/>
              </w:rPr>
            </w:pPr>
          </w:p>
        </w:tc>
        <w:tc>
          <w:tcPr>
            <w:tcW w:w="3384" w:type="dxa"/>
          </w:tcPr>
          <w:p w14:paraId="6B9BC52C" w14:textId="77777777" w:rsidR="000077EB" w:rsidRDefault="000077EB" w:rsidP="001C0892">
            <w:pPr>
              <w:tabs>
                <w:tab w:val="left" w:pos="450"/>
                <w:tab w:val="left" w:pos="900"/>
              </w:tabs>
              <w:rPr>
                <w:rFonts w:ascii="Arial" w:hAnsi="Arial"/>
                <w:sz w:val="16"/>
              </w:rPr>
            </w:pPr>
          </w:p>
        </w:tc>
        <w:tc>
          <w:tcPr>
            <w:tcW w:w="3384" w:type="dxa"/>
          </w:tcPr>
          <w:p w14:paraId="51E81195" w14:textId="77777777" w:rsidR="000077EB" w:rsidRDefault="000077EB" w:rsidP="001C0892">
            <w:pPr>
              <w:tabs>
                <w:tab w:val="left" w:pos="450"/>
                <w:tab w:val="left" w:pos="900"/>
              </w:tabs>
              <w:rPr>
                <w:rFonts w:ascii="Arial" w:hAnsi="Arial"/>
                <w:sz w:val="16"/>
              </w:rPr>
            </w:pPr>
          </w:p>
        </w:tc>
      </w:tr>
      <w:tr w:rsidR="000077EB" w14:paraId="226A7770" w14:textId="77777777" w:rsidTr="001C0892">
        <w:tc>
          <w:tcPr>
            <w:tcW w:w="3384" w:type="dxa"/>
          </w:tcPr>
          <w:p w14:paraId="05B10802" w14:textId="77777777" w:rsidR="000077EB" w:rsidRDefault="000077EB" w:rsidP="001C0892">
            <w:pPr>
              <w:tabs>
                <w:tab w:val="left" w:pos="450"/>
                <w:tab w:val="left" w:pos="900"/>
              </w:tabs>
              <w:rPr>
                <w:rFonts w:ascii="Arial" w:hAnsi="Arial"/>
                <w:sz w:val="16"/>
              </w:rPr>
            </w:pPr>
          </w:p>
          <w:p w14:paraId="738CD9AA" w14:textId="77777777" w:rsidR="000077EB" w:rsidRDefault="000077EB" w:rsidP="001C0892">
            <w:pPr>
              <w:tabs>
                <w:tab w:val="left" w:pos="450"/>
                <w:tab w:val="left" w:pos="900"/>
              </w:tabs>
              <w:rPr>
                <w:rFonts w:ascii="Arial" w:hAnsi="Arial"/>
                <w:sz w:val="16"/>
              </w:rPr>
            </w:pPr>
          </w:p>
          <w:p w14:paraId="7D873DA6" w14:textId="77777777" w:rsidR="000077EB" w:rsidRDefault="000077EB" w:rsidP="001C0892">
            <w:pPr>
              <w:tabs>
                <w:tab w:val="left" w:pos="450"/>
                <w:tab w:val="left" w:pos="900"/>
              </w:tabs>
              <w:rPr>
                <w:rFonts w:ascii="Arial" w:hAnsi="Arial"/>
                <w:sz w:val="16"/>
              </w:rPr>
            </w:pPr>
          </w:p>
        </w:tc>
        <w:tc>
          <w:tcPr>
            <w:tcW w:w="3384" w:type="dxa"/>
          </w:tcPr>
          <w:p w14:paraId="485502EA" w14:textId="77777777" w:rsidR="000077EB" w:rsidRDefault="000077EB" w:rsidP="001C0892">
            <w:pPr>
              <w:tabs>
                <w:tab w:val="left" w:pos="450"/>
                <w:tab w:val="left" w:pos="900"/>
              </w:tabs>
              <w:rPr>
                <w:rFonts w:ascii="Arial" w:hAnsi="Arial"/>
                <w:sz w:val="16"/>
              </w:rPr>
            </w:pPr>
          </w:p>
        </w:tc>
        <w:tc>
          <w:tcPr>
            <w:tcW w:w="3384" w:type="dxa"/>
          </w:tcPr>
          <w:p w14:paraId="005D9D5C" w14:textId="77777777" w:rsidR="000077EB" w:rsidRDefault="000077EB" w:rsidP="001C0892">
            <w:pPr>
              <w:tabs>
                <w:tab w:val="left" w:pos="450"/>
                <w:tab w:val="left" w:pos="900"/>
              </w:tabs>
              <w:rPr>
                <w:rFonts w:ascii="Arial" w:hAnsi="Arial"/>
                <w:sz w:val="16"/>
              </w:rPr>
            </w:pPr>
          </w:p>
        </w:tc>
      </w:tr>
      <w:tr w:rsidR="000077EB" w14:paraId="1B7FA4BF" w14:textId="77777777" w:rsidTr="001C0892">
        <w:tc>
          <w:tcPr>
            <w:tcW w:w="3384" w:type="dxa"/>
            <w:tcBorders>
              <w:bottom w:val="nil"/>
            </w:tcBorders>
          </w:tcPr>
          <w:p w14:paraId="6974D330" w14:textId="77777777" w:rsidR="000077EB" w:rsidRDefault="000077EB" w:rsidP="001C0892">
            <w:pPr>
              <w:tabs>
                <w:tab w:val="left" w:pos="450"/>
                <w:tab w:val="left" w:pos="900"/>
              </w:tabs>
              <w:rPr>
                <w:rFonts w:ascii="Arial" w:hAnsi="Arial"/>
                <w:sz w:val="16"/>
              </w:rPr>
            </w:pPr>
          </w:p>
          <w:p w14:paraId="41D6B5F3" w14:textId="77777777" w:rsidR="000077EB" w:rsidRDefault="000077EB" w:rsidP="001C0892">
            <w:pPr>
              <w:tabs>
                <w:tab w:val="left" w:pos="450"/>
                <w:tab w:val="left" w:pos="900"/>
              </w:tabs>
              <w:rPr>
                <w:rFonts w:ascii="Arial" w:hAnsi="Arial"/>
                <w:sz w:val="16"/>
              </w:rPr>
            </w:pPr>
          </w:p>
          <w:p w14:paraId="650EF920" w14:textId="77777777" w:rsidR="000077EB" w:rsidRDefault="000077EB" w:rsidP="001C0892">
            <w:pPr>
              <w:tabs>
                <w:tab w:val="left" w:pos="450"/>
                <w:tab w:val="left" w:pos="900"/>
              </w:tabs>
              <w:rPr>
                <w:rFonts w:ascii="Arial" w:hAnsi="Arial"/>
                <w:sz w:val="16"/>
              </w:rPr>
            </w:pPr>
          </w:p>
        </w:tc>
        <w:tc>
          <w:tcPr>
            <w:tcW w:w="3384" w:type="dxa"/>
            <w:tcBorders>
              <w:bottom w:val="nil"/>
            </w:tcBorders>
          </w:tcPr>
          <w:p w14:paraId="0A783644" w14:textId="77777777" w:rsidR="000077EB" w:rsidRDefault="000077EB" w:rsidP="001C0892">
            <w:pPr>
              <w:tabs>
                <w:tab w:val="left" w:pos="450"/>
                <w:tab w:val="left" w:pos="900"/>
              </w:tabs>
              <w:rPr>
                <w:rFonts w:ascii="Arial" w:hAnsi="Arial"/>
                <w:sz w:val="16"/>
              </w:rPr>
            </w:pPr>
          </w:p>
        </w:tc>
        <w:tc>
          <w:tcPr>
            <w:tcW w:w="3384" w:type="dxa"/>
            <w:tcBorders>
              <w:bottom w:val="nil"/>
            </w:tcBorders>
          </w:tcPr>
          <w:p w14:paraId="40C688EC" w14:textId="77777777" w:rsidR="000077EB" w:rsidRDefault="000077EB" w:rsidP="001C0892">
            <w:pPr>
              <w:tabs>
                <w:tab w:val="left" w:pos="450"/>
                <w:tab w:val="left" w:pos="900"/>
              </w:tabs>
              <w:rPr>
                <w:rFonts w:ascii="Arial" w:hAnsi="Arial"/>
                <w:sz w:val="16"/>
              </w:rPr>
            </w:pPr>
          </w:p>
        </w:tc>
      </w:tr>
      <w:tr w:rsidR="000077EB" w14:paraId="44E7D842" w14:textId="77777777" w:rsidTr="001C0892">
        <w:tc>
          <w:tcPr>
            <w:tcW w:w="3384" w:type="dxa"/>
            <w:tcBorders>
              <w:top w:val="single" w:sz="6" w:space="0" w:color="auto"/>
              <w:bottom w:val="single" w:sz="6" w:space="0" w:color="auto"/>
            </w:tcBorders>
          </w:tcPr>
          <w:p w14:paraId="0ADFF327" w14:textId="77777777" w:rsidR="000077EB" w:rsidRDefault="000077EB" w:rsidP="001C0892">
            <w:pPr>
              <w:tabs>
                <w:tab w:val="left" w:pos="450"/>
                <w:tab w:val="left" w:pos="900"/>
              </w:tabs>
              <w:rPr>
                <w:rFonts w:ascii="Arial" w:hAnsi="Arial"/>
                <w:sz w:val="16"/>
              </w:rPr>
            </w:pPr>
          </w:p>
          <w:p w14:paraId="4C7FE8BF" w14:textId="77777777" w:rsidR="000077EB" w:rsidRDefault="000077EB" w:rsidP="001C0892">
            <w:pPr>
              <w:tabs>
                <w:tab w:val="left" w:pos="450"/>
                <w:tab w:val="left" w:pos="900"/>
              </w:tabs>
              <w:rPr>
                <w:rFonts w:ascii="Arial" w:hAnsi="Arial"/>
                <w:sz w:val="16"/>
              </w:rPr>
            </w:pPr>
          </w:p>
          <w:p w14:paraId="6210CF76" w14:textId="77777777" w:rsidR="000077EB" w:rsidRDefault="000077EB" w:rsidP="001C0892">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39F3C72C" w14:textId="77777777" w:rsidR="000077EB" w:rsidRDefault="000077EB" w:rsidP="001C0892">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82CACA3" w14:textId="77777777" w:rsidR="000077EB" w:rsidRDefault="000077EB" w:rsidP="001C0892">
            <w:pPr>
              <w:tabs>
                <w:tab w:val="left" w:pos="450"/>
                <w:tab w:val="left" w:pos="900"/>
              </w:tabs>
              <w:rPr>
                <w:rFonts w:ascii="Arial" w:hAnsi="Arial"/>
                <w:sz w:val="16"/>
              </w:rPr>
            </w:pPr>
          </w:p>
        </w:tc>
      </w:tr>
    </w:tbl>
    <w:p w14:paraId="0D603D29" w14:textId="77777777" w:rsidR="000077EB" w:rsidRDefault="000077EB" w:rsidP="000077EB">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0077EB" w14:paraId="05B9C77E" w14:textId="77777777" w:rsidTr="001C0892">
        <w:tc>
          <w:tcPr>
            <w:tcW w:w="3384" w:type="dxa"/>
            <w:tcBorders>
              <w:top w:val="single" w:sz="6" w:space="0" w:color="auto"/>
              <w:bottom w:val="single" w:sz="6" w:space="0" w:color="auto"/>
            </w:tcBorders>
          </w:tcPr>
          <w:p w14:paraId="401717ED" w14:textId="77777777" w:rsidR="000077EB" w:rsidRDefault="000077EB" w:rsidP="001C0892">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50FDA441" w14:textId="77777777" w:rsidR="000077EB" w:rsidRDefault="000077EB" w:rsidP="001C0892">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2D93448E" w14:textId="77777777" w:rsidR="000077EB" w:rsidRDefault="000077EB" w:rsidP="001C0892">
            <w:pPr>
              <w:tabs>
                <w:tab w:val="left" w:pos="450"/>
                <w:tab w:val="left" w:pos="900"/>
              </w:tabs>
              <w:jc w:val="center"/>
              <w:rPr>
                <w:rFonts w:ascii="Arial" w:hAnsi="Arial"/>
                <w:sz w:val="12"/>
              </w:rPr>
            </w:pPr>
            <w:r>
              <w:rPr>
                <w:rFonts w:ascii="Arial" w:hAnsi="Arial"/>
                <w:sz w:val="12"/>
              </w:rPr>
              <w:t>TRADE CLASSIFICATION</w:t>
            </w:r>
          </w:p>
        </w:tc>
      </w:tr>
      <w:tr w:rsidR="000077EB" w14:paraId="08EED32A" w14:textId="77777777" w:rsidTr="001C0892">
        <w:tc>
          <w:tcPr>
            <w:tcW w:w="3384" w:type="dxa"/>
            <w:tcBorders>
              <w:top w:val="nil"/>
            </w:tcBorders>
          </w:tcPr>
          <w:p w14:paraId="4326E053" w14:textId="77777777" w:rsidR="000077EB" w:rsidRDefault="000077EB" w:rsidP="001C0892">
            <w:pPr>
              <w:tabs>
                <w:tab w:val="left" w:pos="450"/>
                <w:tab w:val="left" w:pos="900"/>
              </w:tabs>
              <w:rPr>
                <w:rFonts w:ascii="Arial" w:hAnsi="Arial"/>
                <w:sz w:val="16"/>
              </w:rPr>
            </w:pPr>
          </w:p>
          <w:p w14:paraId="4578A8CB" w14:textId="77777777" w:rsidR="000077EB" w:rsidRDefault="000077EB" w:rsidP="001C0892">
            <w:pPr>
              <w:tabs>
                <w:tab w:val="left" w:pos="450"/>
                <w:tab w:val="left" w:pos="900"/>
              </w:tabs>
              <w:rPr>
                <w:rFonts w:ascii="Arial" w:hAnsi="Arial"/>
                <w:sz w:val="16"/>
              </w:rPr>
            </w:pPr>
          </w:p>
          <w:p w14:paraId="40F04904" w14:textId="77777777" w:rsidR="000077EB" w:rsidRDefault="000077EB" w:rsidP="001C0892">
            <w:pPr>
              <w:tabs>
                <w:tab w:val="left" w:pos="450"/>
                <w:tab w:val="left" w:pos="900"/>
              </w:tabs>
              <w:rPr>
                <w:rFonts w:ascii="Arial" w:hAnsi="Arial"/>
                <w:sz w:val="16"/>
              </w:rPr>
            </w:pPr>
          </w:p>
        </w:tc>
        <w:tc>
          <w:tcPr>
            <w:tcW w:w="3384" w:type="dxa"/>
            <w:tcBorders>
              <w:top w:val="nil"/>
            </w:tcBorders>
          </w:tcPr>
          <w:p w14:paraId="5D2DED0D" w14:textId="77777777" w:rsidR="000077EB" w:rsidRDefault="000077EB" w:rsidP="001C0892">
            <w:pPr>
              <w:tabs>
                <w:tab w:val="left" w:pos="450"/>
                <w:tab w:val="left" w:pos="900"/>
              </w:tabs>
              <w:rPr>
                <w:rFonts w:ascii="Arial" w:hAnsi="Arial"/>
                <w:sz w:val="16"/>
              </w:rPr>
            </w:pPr>
          </w:p>
        </w:tc>
        <w:tc>
          <w:tcPr>
            <w:tcW w:w="3384" w:type="dxa"/>
            <w:tcBorders>
              <w:top w:val="nil"/>
            </w:tcBorders>
          </w:tcPr>
          <w:p w14:paraId="45EBFA51" w14:textId="77777777" w:rsidR="000077EB" w:rsidRDefault="000077EB" w:rsidP="001C0892">
            <w:pPr>
              <w:tabs>
                <w:tab w:val="left" w:pos="450"/>
                <w:tab w:val="left" w:pos="900"/>
              </w:tabs>
              <w:rPr>
                <w:rFonts w:ascii="Arial" w:hAnsi="Arial"/>
                <w:sz w:val="16"/>
              </w:rPr>
            </w:pPr>
          </w:p>
        </w:tc>
      </w:tr>
      <w:tr w:rsidR="000077EB" w14:paraId="72178DEA" w14:textId="77777777" w:rsidTr="001C0892">
        <w:tc>
          <w:tcPr>
            <w:tcW w:w="3384" w:type="dxa"/>
          </w:tcPr>
          <w:p w14:paraId="4D27AEA6" w14:textId="77777777" w:rsidR="000077EB" w:rsidRDefault="000077EB" w:rsidP="001C0892">
            <w:pPr>
              <w:tabs>
                <w:tab w:val="left" w:pos="450"/>
                <w:tab w:val="left" w:pos="900"/>
              </w:tabs>
              <w:rPr>
                <w:rFonts w:ascii="Arial" w:hAnsi="Arial"/>
                <w:sz w:val="16"/>
              </w:rPr>
            </w:pPr>
          </w:p>
          <w:p w14:paraId="0663FF95" w14:textId="77777777" w:rsidR="000077EB" w:rsidRDefault="000077EB" w:rsidP="001C0892">
            <w:pPr>
              <w:tabs>
                <w:tab w:val="left" w:pos="450"/>
                <w:tab w:val="left" w:pos="900"/>
              </w:tabs>
              <w:rPr>
                <w:rFonts w:ascii="Arial" w:hAnsi="Arial"/>
                <w:sz w:val="16"/>
              </w:rPr>
            </w:pPr>
          </w:p>
          <w:p w14:paraId="4550B279" w14:textId="77777777" w:rsidR="000077EB" w:rsidRDefault="000077EB" w:rsidP="001C0892">
            <w:pPr>
              <w:tabs>
                <w:tab w:val="left" w:pos="450"/>
                <w:tab w:val="left" w:pos="900"/>
              </w:tabs>
              <w:rPr>
                <w:rFonts w:ascii="Arial" w:hAnsi="Arial"/>
                <w:sz w:val="16"/>
              </w:rPr>
            </w:pPr>
          </w:p>
        </w:tc>
        <w:tc>
          <w:tcPr>
            <w:tcW w:w="3384" w:type="dxa"/>
          </w:tcPr>
          <w:p w14:paraId="43DBA067" w14:textId="77777777" w:rsidR="000077EB" w:rsidRDefault="000077EB" w:rsidP="001C0892">
            <w:pPr>
              <w:tabs>
                <w:tab w:val="left" w:pos="450"/>
                <w:tab w:val="left" w:pos="900"/>
              </w:tabs>
              <w:rPr>
                <w:rFonts w:ascii="Arial" w:hAnsi="Arial"/>
                <w:sz w:val="16"/>
              </w:rPr>
            </w:pPr>
          </w:p>
        </w:tc>
        <w:tc>
          <w:tcPr>
            <w:tcW w:w="3384" w:type="dxa"/>
          </w:tcPr>
          <w:p w14:paraId="5BA55E17" w14:textId="77777777" w:rsidR="000077EB" w:rsidRDefault="000077EB" w:rsidP="001C0892">
            <w:pPr>
              <w:tabs>
                <w:tab w:val="left" w:pos="450"/>
                <w:tab w:val="left" w:pos="900"/>
              </w:tabs>
              <w:rPr>
                <w:rFonts w:ascii="Arial" w:hAnsi="Arial"/>
                <w:sz w:val="16"/>
              </w:rPr>
            </w:pPr>
          </w:p>
        </w:tc>
      </w:tr>
      <w:tr w:rsidR="000077EB" w14:paraId="6CDD8846" w14:textId="77777777" w:rsidTr="001C0892">
        <w:tc>
          <w:tcPr>
            <w:tcW w:w="3384" w:type="dxa"/>
          </w:tcPr>
          <w:p w14:paraId="0CAC49FD" w14:textId="77777777" w:rsidR="000077EB" w:rsidRDefault="000077EB" w:rsidP="001C0892">
            <w:pPr>
              <w:tabs>
                <w:tab w:val="left" w:pos="450"/>
                <w:tab w:val="left" w:pos="900"/>
              </w:tabs>
              <w:rPr>
                <w:rFonts w:ascii="Arial" w:hAnsi="Arial"/>
                <w:sz w:val="16"/>
              </w:rPr>
            </w:pPr>
          </w:p>
          <w:p w14:paraId="489F2BAD" w14:textId="77777777" w:rsidR="000077EB" w:rsidRDefault="000077EB" w:rsidP="001C0892">
            <w:pPr>
              <w:tabs>
                <w:tab w:val="left" w:pos="450"/>
                <w:tab w:val="left" w:pos="900"/>
              </w:tabs>
              <w:rPr>
                <w:rFonts w:ascii="Arial" w:hAnsi="Arial"/>
                <w:sz w:val="16"/>
              </w:rPr>
            </w:pPr>
          </w:p>
          <w:p w14:paraId="1D5B719A" w14:textId="77777777" w:rsidR="000077EB" w:rsidRDefault="000077EB" w:rsidP="001C0892">
            <w:pPr>
              <w:tabs>
                <w:tab w:val="left" w:pos="450"/>
                <w:tab w:val="left" w:pos="900"/>
              </w:tabs>
              <w:rPr>
                <w:rFonts w:ascii="Arial" w:hAnsi="Arial"/>
                <w:sz w:val="16"/>
              </w:rPr>
            </w:pPr>
          </w:p>
        </w:tc>
        <w:tc>
          <w:tcPr>
            <w:tcW w:w="3384" w:type="dxa"/>
          </w:tcPr>
          <w:p w14:paraId="5821EE0C" w14:textId="77777777" w:rsidR="000077EB" w:rsidRDefault="000077EB" w:rsidP="001C0892">
            <w:pPr>
              <w:tabs>
                <w:tab w:val="left" w:pos="450"/>
                <w:tab w:val="left" w:pos="900"/>
              </w:tabs>
              <w:rPr>
                <w:rFonts w:ascii="Arial" w:hAnsi="Arial"/>
                <w:sz w:val="16"/>
              </w:rPr>
            </w:pPr>
          </w:p>
        </w:tc>
        <w:tc>
          <w:tcPr>
            <w:tcW w:w="3384" w:type="dxa"/>
          </w:tcPr>
          <w:p w14:paraId="28B618AE" w14:textId="77777777" w:rsidR="000077EB" w:rsidRDefault="000077EB" w:rsidP="001C0892">
            <w:pPr>
              <w:tabs>
                <w:tab w:val="left" w:pos="450"/>
                <w:tab w:val="left" w:pos="900"/>
              </w:tabs>
              <w:rPr>
                <w:rFonts w:ascii="Arial" w:hAnsi="Arial"/>
                <w:sz w:val="16"/>
              </w:rPr>
            </w:pPr>
          </w:p>
        </w:tc>
      </w:tr>
      <w:tr w:rsidR="000077EB" w14:paraId="4A01FDDF" w14:textId="77777777" w:rsidTr="001C0892">
        <w:tc>
          <w:tcPr>
            <w:tcW w:w="3384" w:type="dxa"/>
            <w:tcBorders>
              <w:bottom w:val="nil"/>
            </w:tcBorders>
          </w:tcPr>
          <w:p w14:paraId="09C1E70F" w14:textId="77777777" w:rsidR="000077EB" w:rsidRDefault="000077EB" w:rsidP="001C0892">
            <w:pPr>
              <w:tabs>
                <w:tab w:val="left" w:pos="450"/>
                <w:tab w:val="left" w:pos="900"/>
              </w:tabs>
              <w:rPr>
                <w:rFonts w:ascii="Arial" w:hAnsi="Arial"/>
                <w:sz w:val="16"/>
              </w:rPr>
            </w:pPr>
          </w:p>
          <w:p w14:paraId="6EC9E737" w14:textId="77777777" w:rsidR="000077EB" w:rsidRDefault="000077EB" w:rsidP="001C0892">
            <w:pPr>
              <w:tabs>
                <w:tab w:val="left" w:pos="450"/>
                <w:tab w:val="left" w:pos="900"/>
              </w:tabs>
              <w:rPr>
                <w:rFonts w:ascii="Arial" w:hAnsi="Arial"/>
                <w:sz w:val="16"/>
              </w:rPr>
            </w:pPr>
          </w:p>
          <w:p w14:paraId="52B80EBB" w14:textId="77777777" w:rsidR="000077EB" w:rsidRDefault="000077EB" w:rsidP="001C0892">
            <w:pPr>
              <w:tabs>
                <w:tab w:val="left" w:pos="450"/>
                <w:tab w:val="left" w:pos="900"/>
              </w:tabs>
              <w:rPr>
                <w:rFonts w:ascii="Arial" w:hAnsi="Arial"/>
                <w:sz w:val="16"/>
              </w:rPr>
            </w:pPr>
          </w:p>
        </w:tc>
        <w:tc>
          <w:tcPr>
            <w:tcW w:w="3384" w:type="dxa"/>
            <w:tcBorders>
              <w:bottom w:val="nil"/>
            </w:tcBorders>
          </w:tcPr>
          <w:p w14:paraId="7A1A0F8B" w14:textId="77777777" w:rsidR="000077EB" w:rsidRDefault="000077EB" w:rsidP="001C0892">
            <w:pPr>
              <w:tabs>
                <w:tab w:val="left" w:pos="450"/>
                <w:tab w:val="left" w:pos="900"/>
              </w:tabs>
              <w:rPr>
                <w:rFonts w:ascii="Arial" w:hAnsi="Arial"/>
                <w:sz w:val="16"/>
              </w:rPr>
            </w:pPr>
          </w:p>
        </w:tc>
        <w:tc>
          <w:tcPr>
            <w:tcW w:w="3384" w:type="dxa"/>
            <w:tcBorders>
              <w:bottom w:val="nil"/>
            </w:tcBorders>
          </w:tcPr>
          <w:p w14:paraId="54D3521D" w14:textId="77777777" w:rsidR="000077EB" w:rsidRDefault="000077EB" w:rsidP="001C0892">
            <w:pPr>
              <w:tabs>
                <w:tab w:val="left" w:pos="450"/>
                <w:tab w:val="left" w:pos="900"/>
              </w:tabs>
              <w:rPr>
                <w:rFonts w:ascii="Arial" w:hAnsi="Arial"/>
                <w:sz w:val="16"/>
              </w:rPr>
            </w:pPr>
          </w:p>
        </w:tc>
      </w:tr>
      <w:tr w:rsidR="000077EB" w14:paraId="3E91B0B6" w14:textId="77777777" w:rsidTr="001C0892">
        <w:tc>
          <w:tcPr>
            <w:tcW w:w="3384" w:type="dxa"/>
            <w:tcBorders>
              <w:top w:val="single" w:sz="6" w:space="0" w:color="auto"/>
              <w:bottom w:val="single" w:sz="6" w:space="0" w:color="auto"/>
            </w:tcBorders>
          </w:tcPr>
          <w:p w14:paraId="49753DF6" w14:textId="77777777" w:rsidR="000077EB" w:rsidRDefault="000077EB" w:rsidP="001C0892">
            <w:pPr>
              <w:tabs>
                <w:tab w:val="left" w:pos="450"/>
                <w:tab w:val="left" w:pos="900"/>
              </w:tabs>
              <w:rPr>
                <w:rFonts w:ascii="Arial" w:hAnsi="Arial"/>
                <w:sz w:val="16"/>
              </w:rPr>
            </w:pPr>
          </w:p>
          <w:p w14:paraId="31D6DA10" w14:textId="77777777" w:rsidR="000077EB" w:rsidRDefault="000077EB" w:rsidP="001C0892">
            <w:pPr>
              <w:tabs>
                <w:tab w:val="left" w:pos="450"/>
                <w:tab w:val="left" w:pos="900"/>
              </w:tabs>
              <w:rPr>
                <w:rFonts w:ascii="Arial" w:hAnsi="Arial"/>
                <w:sz w:val="16"/>
              </w:rPr>
            </w:pPr>
          </w:p>
          <w:p w14:paraId="1A786D88" w14:textId="77777777" w:rsidR="000077EB" w:rsidRDefault="000077EB" w:rsidP="001C0892">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190ECC75" w14:textId="77777777" w:rsidR="000077EB" w:rsidRDefault="000077EB" w:rsidP="001C0892">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7C65402" w14:textId="77777777" w:rsidR="000077EB" w:rsidRDefault="000077EB" w:rsidP="001C0892">
            <w:pPr>
              <w:tabs>
                <w:tab w:val="left" w:pos="450"/>
                <w:tab w:val="left" w:pos="900"/>
              </w:tabs>
              <w:rPr>
                <w:rFonts w:ascii="Arial" w:hAnsi="Arial"/>
                <w:sz w:val="16"/>
              </w:rPr>
            </w:pPr>
          </w:p>
        </w:tc>
      </w:tr>
    </w:tbl>
    <w:p w14:paraId="763503BD" w14:textId="77777777" w:rsidR="000077EB" w:rsidRDefault="000077EB" w:rsidP="000077EB">
      <w:pPr>
        <w:tabs>
          <w:tab w:val="left" w:pos="5760"/>
        </w:tabs>
        <w:ind w:left="900" w:hanging="900"/>
        <w:rPr>
          <w:rFonts w:ascii="Arial" w:hAnsi="Arial"/>
          <w:sz w:val="16"/>
        </w:rPr>
      </w:pPr>
    </w:p>
    <w:p w14:paraId="6ADD70C1" w14:textId="77777777" w:rsidR="000077EB" w:rsidRDefault="000077EB" w:rsidP="000077EB">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0077EB" w14:paraId="2A2FC72B" w14:textId="77777777" w:rsidTr="001C0892">
        <w:trPr>
          <w:trHeight w:val="288"/>
        </w:trPr>
        <w:tc>
          <w:tcPr>
            <w:tcW w:w="4518" w:type="dxa"/>
            <w:gridSpan w:val="3"/>
          </w:tcPr>
          <w:p w14:paraId="4C3B8922" w14:textId="77777777" w:rsidR="000077EB" w:rsidRDefault="000077EB" w:rsidP="001C0892">
            <w:pPr>
              <w:tabs>
                <w:tab w:val="left" w:pos="450"/>
                <w:tab w:val="left" w:pos="900"/>
              </w:tabs>
              <w:rPr>
                <w:rFonts w:ascii="Arial" w:hAnsi="Arial"/>
                <w:sz w:val="16"/>
              </w:rPr>
            </w:pPr>
          </w:p>
        </w:tc>
        <w:tc>
          <w:tcPr>
            <w:tcW w:w="1440" w:type="dxa"/>
          </w:tcPr>
          <w:p w14:paraId="2308C248" w14:textId="77777777" w:rsidR="000077EB" w:rsidRDefault="000077EB" w:rsidP="001C0892">
            <w:pPr>
              <w:tabs>
                <w:tab w:val="left" w:pos="450"/>
                <w:tab w:val="left" w:pos="900"/>
              </w:tabs>
              <w:rPr>
                <w:rFonts w:ascii="Arial" w:hAnsi="Arial"/>
                <w:sz w:val="16"/>
              </w:rPr>
            </w:pPr>
          </w:p>
        </w:tc>
        <w:tc>
          <w:tcPr>
            <w:tcW w:w="4194" w:type="dxa"/>
            <w:tcBorders>
              <w:bottom w:val="single" w:sz="6" w:space="0" w:color="auto"/>
            </w:tcBorders>
          </w:tcPr>
          <w:p w14:paraId="22121156" w14:textId="77777777" w:rsidR="000077EB" w:rsidRDefault="000077EB" w:rsidP="001C0892">
            <w:pPr>
              <w:tabs>
                <w:tab w:val="left" w:pos="450"/>
                <w:tab w:val="left" w:pos="900"/>
              </w:tabs>
              <w:rPr>
                <w:rFonts w:ascii="Arial" w:hAnsi="Arial"/>
                <w:sz w:val="16"/>
              </w:rPr>
            </w:pPr>
          </w:p>
        </w:tc>
      </w:tr>
      <w:tr w:rsidR="000077EB" w14:paraId="0CF8D2E5" w14:textId="77777777" w:rsidTr="001C0892">
        <w:trPr>
          <w:trHeight w:val="288"/>
        </w:trPr>
        <w:tc>
          <w:tcPr>
            <w:tcW w:w="4518" w:type="dxa"/>
            <w:gridSpan w:val="3"/>
          </w:tcPr>
          <w:p w14:paraId="05F87592" w14:textId="77777777" w:rsidR="000077EB" w:rsidRDefault="000077EB" w:rsidP="001C0892">
            <w:pPr>
              <w:tabs>
                <w:tab w:val="left" w:pos="450"/>
                <w:tab w:val="left" w:pos="900"/>
              </w:tabs>
              <w:rPr>
                <w:rFonts w:ascii="Arial" w:hAnsi="Arial"/>
                <w:sz w:val="16"/>
              </w:rPr>
            </w:pPr>
          </w:p>
        </w:tc>
        <w:tc>
          <w:tcPr>
            <w:tcW w:w="1440" w:type="dxa"/>
          </w:tcPr>
          <w:p w14:paraId="27C31751" w14:textId="77777777" w:rsidR="000077EB" w:rsidRDefault="000077EB" w:rsidP="001C0892">
            <w:pPr>
              <w:tabs>
                <w:tab w:val="left" w:pos="450"/>
                <w:tab w:val="left" w:pos="900"/>
              </w:tabs>
              <w:rPr>
                <w:rFonts w:ascii="Arial" w:hAnsi="Arial"/>
                <w:sz w:val="16"/>
              </w:rPr>
            </w:pPr>
          </w:p>
        </w:tc>
        <w:tc>
          <w:tcPr>
            <w:tcW w:w="4194" w:type="dxa"/>
          </w:tcPr>
          <w:p w14:paraId="02623786" w14:textId="77777777" w:rsidR="000077EB" w:rsidRDefault="000077EB" w:rsidP="001C0892">
            <w:pPr>
              <w:tabs>
                <w:tab w:val="left" w:pos="450"/>
                <w:tab w:val="left" w:pos="900"/>
              </w:tabs>
              <w:jc w:val="center"/>
              <w:rPr>
                <w:rFonts w:ascii="Arial" w:hAnsi="Arial"/>
                <w:sz w:val="16"/>
              </w:rPr>
            </w:pPr>
            <w:r>
              <w:rPr>
                <w:rFonts w:ascii="Arial" w:hAnsi="Arial"/>
                <w:sz w:val="16"/>
              </w:rPr>
              <w:t>(Contractor)</w:t>
            </w:r>
          </w:p>
        </w:tc>
      </w:tr>
      <w:tr w:rsidR="000077EB" w14:paraId="27888117" w14:textId="77777777" w:rsidTr="001C0892">
        <w:trPr>
          <w:trHeight w:val="288"/>
        </w:trPr>
        <w:tc>
          <w:tcPr>
            <w:tcW w:w="558" w:type="dxa"/>
          </w:tcPr>
          <w:p w14:paraId="40BF4C0C" w14:textId="77777777" w:rsidR="000077EB" w:rsidRDefault="000077EB" w:rsidP="001C0892">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05D54351" w14:textId="77777777" w:rsidR="000077EB" w:rsidRDefault="000077EB" w:rsidP="001C0892">
            <w:pPr>
              <w:tabs>
                <w:tab w:val="left" w:pos="450"/>
                <w:tab w:val="left" w:pos="900"/>
              </w:tabs>
              <w:rPr>
                <w:rFonts w:ascii="Arial" w:hAnsi="Arial"/>
                <w:sz w:val="16"/>
              </w:rPr>
            </w:pPr>
          </w:p>
        </w:tc>
        <w:tc>
          <w:tcPr>
            <w:tcW w:w="6174" w:type="dxa"/>
            <w:gridSpan w:val="3"/>
          </w:tcPr>
          <w:p w14:paraId="6184323F" w14:textId="77777777" w:rsidR="000077EB" w:rsidRDefault="000077EB" w:rsidP="001C0892">
            <w:pPr>
              <w:tabs>
                <w:tab w:val="left" w:pos="450"/>
                <w:tab w:val="left" w:pos="900"/>
              </w:tabs>
              <w:rPr>
                <w:rFonts w:ascii="Arial" w:hAnsi="Arial"/>
                <w:sz w:val="16"/>
              </w:rPr>
            </w:pPr>
          </w:p>
        </w:tc>
      </w:tr>
      <w:tr w:rsidR="000077EB" w14:paraId="779D406E" w14:textId="77777777" w:rsidTr="001C0892">
        <w:trPr>
          <w:trHeight w:val="288"/>
        </w:trPr>
        <w:tc>
          <w:tcPr>
            <w:tcW w:w="4518" w:type="dxa"/>
            <w:gridSpan w:val="3"/>
          </w:tcPr>
          <w:p w14:paraId="3ACD1FE7" w14:textId="77777777" w:rsidR="000077EB" w:rsidRDefault="000077EB" w:rsidP="001C0892">
            <w:pPr>
              <w:tabs>
                <w:tab w:val="left" w:pos="450"/>
                <w:tab w:val="left" w:pos="900"/>
              </w:tabs>
              <w:rPr>
                <w:rFonts w:ascii="Arial" w:hAnsi="Arial"/>
                <w:sz w:val="16"/>
              </w:rPr>
            </w:pPr>
          </w:p>
        </w:tc>
        <w:tc>
          <w:tcPr>
            <w:tcW w:w="1440" w:type="dxa"/>
          </w:tcPr>
          <w:p w14:paraId="6A4DC4DF" w14:textId="77777777" w:rsidR="000077EB" w:rsidRDefault="000077EB" w:rsidP="001C0892">
            <w:pPr>
              <w:tabs>
                <w:tab w:val="left" w:pos="450"/>
                <w:tab w:val="left" w:pos="900"/>
              </w:tabs>
              <w:rPr>
                <w:rFonts w:ascii="Arial" w:hAnsi="Arial"/>
                <w:sz w:val="16"/>
              </w:rPr>
            </w:pPr>
          </w:p>
        </w:tc>
        <w:tc>
          <w:tcPr>
            <w:tcW w:w="4194" w:type="dxa"/>
          </w:tcPr>
          <w:p w14:paraId="448684B1" w14:textId="77777777" w:rsidR="000077EB" w:rsidRDefault="000077EB" w:rsidP="001C0892">
            <w:pPr>
              <w:tabs>
                <w:tab w:val="left" w:pos="450"/>
                <w:tab w:val="left" w:pos="900"/>
              </w:tabs>
              <w:rPr>
                <w:rFonts w:ascii="Arial" w:hAnsi="Arial"/>
                <w:sz w:val="16"/>
              </w:rPr>
            </w:pPr>
          </w:p>
        </w:tc>
      </w:tr>
      <w:tr w:rsidR="000077EB" w14:paraId="2A29A3EF" w14:textId="77777777" w:rsidTr="001C0892">
        <w:trPr>
          <w:trHeight w:val="288"/>
        </w:trPr>
        <w:tc>
          <w:tcPr>
            <w:tcW w:w="4518" w:type="dxa"/>
            <w:gridSpan w:val="3"/>
          </w:tcPr>
          <w:p w14:paraId="66BDBCC3" w14:textId="77777777" w:rsidR="000077EB" w:rsidRDefault="000077EB" w:rsidP="001C0892">
            <w:pPr>
              <w:tabs>
                <w:tab w:val="left" w:pos="450"/>
                <w:tab w:val="left" w:pos="900"/>
              </w:tabs>
              <w:rPr>
                <w:rFonts w:ascii="Arial" w:hAnsi="Arial"/>
                <w:sz w:val="16"/>
              </w:rPr>
            </w:pPr>
          </w:p>
        </w:tc>
        <w:tc>
          <w:tcPr>
            <w:tcW w:w="1440" w:type="dxa"/>
          </w:tcPr>
          <w:p w14:paraId="17FF67F9" w14:textId="77777777" w:rsidR="000077EB" w:rsidRDefault="000077EB" w:rsidP="001C0892">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3C447AD9" w14:textId="77777777" w:rsidR="000077EB" w:rsidRDefault="000077EB" w:rsidP="001C0892">
            <w:pPr>
              <w:tabs>
                <w:tab w:val="left" w:pos="450"/>
                <w:tab w:val="left" w:pos="900"/>
              </w:tabs>
              <w:rPr>
                <w:rFonts w:ascii="Arial" w:hAnsi="Arial"/>
                <w:sz w:val="16"/>
              </w:rPr>
            </w:pPr>
          </w:p>
        </w:tc>
      </w:tr>
      <w:tr w:rsidR="000077EB" w14:paraId="7723BA63" w14:textId="77777777" w:rsidTr="001C0892">
        <w:trPr>
          <w:trHeight w:val="288"/>
        </w:trPr>
        <w:tc>
          <w:tcPr>
            <w:tcW w:w="4518" w:type="dxa"/>
            <w:gridSpan w:val="3"/>
          </w:tcPr>
          <w:p w14:paraId="1A82DE25" w14:textId="77777777" w:rsidR="000077EB" w:rsidRDefault="000077EB" w:rsidP="001C0892">
            <w:pPr>
              <w:tabs>
                <w:tab w:val="left" w:pos="450"/>
                <w:tab w:val="left" w:pos="900"/>
              </w:tabs>
              <w:rPr>
                <w:rFonts w:ascii="Arial" w:hAnsi="Arial"/>
                <w:sz w:val="16"/>
              </w:rPr>
            </w:pPr>
          </w:p>
        </w:tc>
        <w:tc>
          <w:tcPr>
            <w:tcW w:w="1440" w:type="dxa"/>
          </w:tcPr>
          <w:p w14:paraId="2990EE82" w14:textId="77777777" w:rsidR="000077EB" w:rsidRDefault="000077EB" w:rsidP="001C0892">
            <w:pPr>
              <w:tabs>
                <w:tab w:val="left" w:pos="450"/>
                <w:tab w:val="left" w:pos="900"/>
              </w:tabs>
              <w:rPr>
                <w:rFonts w:ascii="Arial" w:hAnsi="Arial"/>
                <w:sz w:val="16"/>
              </w:rPr>
            </w:pPr>
          </w:p>
        </w:tc>
        <w:tc>
          <w:tcPr>
            <w:tcW w:w="4194" w:type="dxa"/>
          </w:tcPr>
          <w:p w14:paraId="381ACC7D" w14:textId="77777777" w:rsidR="000077EB" w:rsidRDefault="000077EB" w:rsidP="001C0892">
            <w:pPr>
              <w:tabs>
                <w:tab w:val="left" w:pos="450"/>
                <w:tab w:val="left" w:pos="900"/>
              </w:tabs>
              <w:rPr>
                <w:rFonts w:ascii="Arial" w:hAnsi="Arial"/>
                <w:sz w:val="16"/>
              </w:rPr>
            </w:pPr>
          </w:p>
        </w:tc>
      </w:tr>
    </w:tbl>
    <w:p w14:paraId="30B26625" w14:textId="77777777" w:rsidR="000077EB" w:rsidRDefault="000077EB" w:rsidP="000077EB">
      <w:pPr>
        <w:tabs>
          <w:tab w:val="left" w:pos="450"/>
          <w:tab w:val="left" w:pos="900"/>
        </w:tabs>
        <w:ind w:left="900" w:hanging="900"/>
        <w:rPr>
          <w:rFonts w:ascii="Arial" w:hAnsi="Arial"/>
          <w:sz w:val="16"/>
        </w:rPr>
      </w:pPr>
    </w:p>
    <w:p w14:paraId="47056EC9" w14:textId="77777777" w:rsidR="000077EB" w:rsidRDefault="000077EB" w:rsidP="000077EB">
      <w:pPr>
        <w:tabs>
          <w:tab w:val="left" w:pos="450"/>
          <w:tab w:val="left" w:pos="900"/>
        </w:tabs>
        <w:ind w:left="900" w:hanging="900"/>
        <w:rPr>
          <w:rFonts w:ascii="Arial" w:hAnsi="Arial"/>
          <w:sz w:val="16"/>
        </w:rPr>
      </w:pPr>
    </w:p>
    <w:p w14:paraId="3677EA97" w14:textId="77777777" w:rsidR="000077EB" w:rsidRDefault="000077EB" w:rsidP="000077EB">
      <w:pPr>
        <w:tabs>
          <w:tab w:val="left" w:pos="450"/>
          <w:tab w:val="left" w:pos="900"/>
        </w:tabs>
        <w:ind w:left="900" w:hanging="900"/>
        <w:rPr>
          <w:rFonts w:ascii="Arial" w:hAnsi="Arial"/>
          <w:sz w:val="16"/>
        </w:rPr>
      </w:pPr>
    </w:p>
    <w:p w14:paraId="316F66F7" w14:textId="77777777" w:rsidR="000077EB" w:rsidRPr="00070A22" w:rsidRDefault="000077EB" w:rsidP="000077EB">
      <w:pPr>
        <w:jc w:val="center"/>
        <w:rPr>
          <w:u w:val="single"/>
        </w:rPr>
      </w:pPr>
      <w:r>
        <w:rPr>
          <w:rFonts w:ascii="Arial" w:hAnsi="Arial"/>
        </w:rPr>
        <w:br w:type="page"/>
      </w:r>
    </w:p>
    <w:p w14:paraId="36A6F08D" w14:textId="2257198E" w:rsidR="00822C20" w:rsidRPr="00320551" w:rsidRDefault="00822C20" w:rsidP="00822C20">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431979">
        <w:rPr>
          <w:b/>
          <w:sz w:val="24"/>
          <w:szCs w:val="24"/>
        </w:rPr>
        <w:t>Q</w:t>
      </w:r>
      <w:proofErr w:type="gramEnd"/>
    </w:p>
    <w:p w14:paraId="13C99006" w14:textId="77777777" w:rsidR="00822C20" w:rsidRDefault="00822C20" w:rsidP="00822C20">
      <w:pPr>
        <w:pStyle w:val="Header"/>
        <w:tabs>
          <w:tab w:val="clear" w:pos="8640"/>
          <w:tab w:val="right" w:pos="9900"/>
        </w:tabs>
        <w:jc w:val="right"/>
        <w:rPr>
          <w:b/>
          <w:sz w:val="28"/>
          <w:szCs w:val="28"/>
          <w:highlight w:val="yellow"/>
        </w:rPr>
      </w:pPr>
    </w:p>
    <w:p w14:paraId="11A50EA8" w14:textId="2607D062" w:rsidR="001C0892" w:rsidRPr="003D2785" w:rsidRDefault="00F34546" w:rsidP="001C0892">
      <w:pPr>
        <w:pStyle w:val="Header"/>
        <w:tabs>
          <w:tab w:val="clear" w:pos="8640"/>
          <w:tab w:val="right" w:pos="9900"/>
        </w:tabs>
        <w:jc w:val="center"/>
        <w:rPr>
          <w:b/>
          <w:sz w:val="28"/>
          <w:szCs w:val="28"/>
        </w:rPr>
      </w:pPr>
      <w:r>
        <w:rPr>
          <w:b/>
          <w:sz w:val="28"/>
          <w:szCs w:val="28"/>
        </w:rPr>
        <w:t>(</w:t>
      </w:r>
      <w:r w:rsidR="001C0892" w:rsidRPr="00F34546">
        <w:rPr>
          <w:b/>
          <w:sz w:val="28"/>
          <w:szCs w:val="28"/>
        </w:rPr>
        <w:t>BIDDER MUST COMPLETE AND SIGN</w:t>
      </w:r>
      <w:r>
        <w:rPr>
          <w:b/>
          <w:sz w:val="28"/>
          <w:szCs w:val="28"/>
        </w:rPr>
        <w:t>)</w:t>
      </w:r>
    </w:p>
    <w:p w14:paraId="042FF74C" w14:textId="77777777" w:rsidR="001C0892" w:rsidRDefault="001C0892" w:rsidP="001C0892">
      <w:pPr>
        <w:pStyle w:val="Header"/>
        <w:tabs>
          <w:tab w:val="clear" w:pos="8640"/>
          <w:tab w:val="right" w:pos="9900"/>
        </w:tabs>
        <w:jc w:val="center"/>
        <w:rPr>
          <w:b/>
          <w:sz w:val="21"/>
          <w:szCs w:val="21"/>
        </w:rPr>
      </w:pPr>
    </w:p>
    <w:p w14:paraId="3F2ED98A" w14:textId="77777777" w:rsidR="001C0892" w:rsidRPr="00BF4468" w:rsidRDefault="001C0892" w:rsidP="001C0892">
      <w:pPr>
        <w:pStyle w:val="Header"/>
        <w:tabs>
          <w:tab w:val="clear" w:pos="8640"/>
          <w:tab w:val="right" w:pos="9900"/>
        </w:tabs>
        <w:jc w:val="center"/>
        <w:rPr>
          <w:sz w:val="21"/>
          <w:szCs w:val="21"/>
        </w:rPr>
      </w:pPr>
      <w:r w:rsidRPr="00BF4468">
        <w:rPr>
          <w:b/>
          <w:sz w:val="21"/>
          <w:szCs w:val="21"/>
        </w:rPr>
        <w:t>CONTRACTOR'S LOCAL OPPORTUNITY PLAN</w:t>
      </w:r>
    </w:p>
    <w:p w14:paraId="035C6ACD" w14:textId="77777777" w:rsidR="001C0892" w:rsidRPr="00BF4468" w:rsidRDefault="001C0892" w:rsidP="001C0892">
      <w:pPr>
        <w:ind w:right="-198"/>
        <w:jc w:val="center"/>
        <w:rPr>
          <w:sz w:val="21"/>
          <w:szCs w:val="21"/>
        </w:rPr>
      </w:pPr>
    </w:p>
    <w:p w14:paraId="0B79E63C" w14:textId="77777777" w:rsidR="001C0892" w:rsidRPr="00BF4468" w:rsidRDefault="001C0892" w:rsidP="001C0892">
      <w:pPr>
        <w:ind w:right="-198"/>
        <w:jc w:val="both"/>
        <w:rPr>
          <w:sz w:val="21"/>
          <w:szCs w:val="21"/>
        </w:rPr>
      </w:pPr>
      <w:proofErr w:type="gramStart"/>
      <w:r w:rsidRPr="00BF4468">
        <w:rPr>
          <w:sz w:val="21"/>
          <w:szCs w:val="21"/>
        </w:rPr>
        <w:t>_</w:t>
      </w:r>
      <w:r w:rsidRPr="00BF4468">
        <w:rPr>
          <w:sz w:val="21"/>
          <w:szCs w:val="21"/>
          <w:u w:val="single"/>
        </w:rPr>
        <w:t>(</w:t>
      </w:r>
      <w:proofErr w:type="gramEnd"/>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14:paraId="5E824245" w14:textId="77777777" w:rsidR="001C0892" w:rsidRPr="00BF4468" w:rsidRDefault="001C0892" w:rsidP="001C0892">
      <w:pPr>
        <w:ind w:right="-198"/>
        <w:jc w:val="both"/>
        <w:rPr>
          <w:sz w:val="21"/>
          <w:szCs w:val="21"/>
        </w:rPr>
      </w:pPr>
    </w:p>
    <w:p w14:paraId="46352CEE" w14:textId="77777777" w:rsidR="001C0892" w:rsidRPr="00BF4468" w:rsidRDefault="001C0892" w:rsidP="001C0892">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14:paraId="01097477" w14:textId="77777777" w:rsidR="001C0892" w:rsidRPr="00BF4468" w:rsidRDefault="001C0892" w:rsidP="001C0892">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14:paraId="62C5B014" w14:textId="77777777" w:rsidR="001C0892" w:rsidRPr="00BF4468" w:rsidRDefault="001C0892" w:rsidP="001C0892">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14:paraId="5500C79B" w14:textId="77777777" w:rsidR="001C0892" w:rsidRPr="00BF4468" w:rsidRDefault="001C0892" w:rsidP="001C0892">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14:paraId="19F67089" w14:textId="77777777" w:rsidR="001C0892" w:rsidRPr="00BF4468" w:rsidRDefault="001C0892" w:rsidP="001C0892">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14:paraId="1E47E87A" w14:textId="77777777" w:rsidR="001C0892" w:rsidRPr="00BF4468" w:rsidRDefault="001C0892" w:rsidP="001C0892">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14:paraId="47AE4658" w14:textId="77777777" w:rsidR="001C0892" w:rsidRPr="00BF4468" w:rsidRDefault="001C0892" w:rsidP="001C0892">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14:paraId="03CD7663" w14:textId="77777777" w:rsidR="001C0892" w:rsidRPr="00BF4468" w:rsidRDefault="001C0892" w:rsidP="001C0892">
      <w:pPr>
        <w:ind w:left="360" w:right="-198" w:hanging="360"/>
        <w:jc w:val="both"/>
        <w:rPr>
          <w:sz w:val="21"/>
          <w:szCs w:val="21"/>
        </w:rPr>
      </w:pPr>
      <w:r w:rsidRPr="00BF4468">
        <w:rPr>
          <w:sz w:val="21"/>
          <w:szCs w:val="21"/>
        </w:rPr>
        <w:t>H.</w:t>
      </w:r>
      <w:r w:rsidRPr="00BF4468">
        <w:rPr>
          <w:sz w:val="21"/>
          <w:szCs w:val="21"/>
        </w:rPr>
        <w:tab/>
        <w:t>To maintain records, including copies of correspondence, memoranda, etc., which document that all of the above affirmative action steps have been taken.</w:t>
      </w:r>
    </w:p>
    <w:p w14:paraId="7C437453" w14:textId="77777777" w:rsidR="001C0892" w:rsidRPr="00BF4468" w:rsidRDefault="001C0892" w:rsidP="001C0892">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14:paraId="42D2957B" w14:textId="77777777" w:rsidR="001C0892" w:rsidRPr="00BF4468" w:rsidRDefault="001C0892" w:rsidP="001C0892">
      <w:pPr>
        <w:ind w:left="360" w:right="-198" w:hanging="360"/>
        <w:jc w:val="both"/>
        <w:rPr>
          <w:sz w:val="21"/>
          <w:szCs w:val="21"/>
        </w:rPr>
      </w:pPr>
      <w:r w:rsidRPr="00BF4468">
        <w:rPr>
          <w:sz w:val="21"/>
          <w:szCs w:val="21"/>
        </w:rPr>
        <w:t>J.</w:t>
      </w:r>
      <w:r w:rsidRPr="00BF4468">
        <w:rPr>
          <w:sz w:val="21"/>
          <w:szCs w:val="21"/>
        </w:rPr>
        <w:tab/>
        <w:t>To maintain records concerning the amount and number of contracts, subcontracts, and purchases which contribute to objectives.</w:t>
      </w:r>
    </w:p>
    <w:p w14:paraId="23BD56F1" w14:textId="77777777" w:rsidR="001C0892" w:rsidRPr="00BF4468" w:rsidRDefault="001C0892" w:rsidP="001C0892">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14:paraId="31BD2B6D" w14:textId="77777777" w:rsidR="001C0892" w:rsidRPr="00BF4468" w:rsidRDefault="001C0892" w:rsidP="001C0892">
      <w:pPr>
        <w:ind w:right="-198"/>
        <w:jc w:val="both"/>
        <w:rPr>
          <w:sz w:val="21"/>
          <w:szCs w:val="21"/>
        </w:rPr>
      </w:pPr>
    </w:p>
    <w:p w14:paraId="4137C033" w14:textId="77777777" w:rsidR="001C0892" w:rsidRPr="00BF4468" w:rsidRDefault="001C0892" w:rsidP="001C0892">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14:paraId="12D548EF" w14:textId="77777777" w:rsidR="001C0892" w:rsidRPr="00BF4468" w:rsidRDefault="001C0892" w:rsidP="001C0892">
      <w:pPr>
        <w:ind w:right="-198"/>
        <w:jc w:val="both"/>
        <w:rPr>
          <w:sz w:val="21"/>
          <w:szCs w:val="21"/>
        </w:rPr>
      </w:pPr>
    </w:p>
    <w:p w14:paraId="1B5BBB97" w14:textId="77777777" w:rsidR="001C0892" w:rsidRPr="00BF4468" w:rsidRDefault="001C0892" w:rsidP="001C0892">
      <w:pPr>
        <w:ind w:right="-198"/>
        <w:jc w:val="both"/>
        <w:rPr>
          <w:sz w:val="21"/>
          <w:szCs w:val="21"/>
        </w:rPr>
      </w:pPr>
    </w:p>
    <w:p w14:paraId="29383D44" w14:textId="77777777" w:rsidR="001C0892" w:rsidRPr="00BF4468" w:rsidRDefault="001C0892" w:rsidP="001C0892">
      <w:pPr>
        <w:ind w:right="-198"/>
        <w:jc w:val="both"/>
        <w:rPr>
          <w:sz w:val="21"/>
          <w:szCs w:val="21"/>
        </w:rPr>
      </w:pPr>
      <w:r w:rsidRPr="00BF4468">
        <w:rPr>
          <w:sz w:val="21"/>
          <w:szCs w:val="21"/>
        </w:rPr>
        <w:t>___________________________________</w:t>
      </w:r>
    </w:p>
    <w:p w14:paraId="6D931006" w14:textId="77777777" w:rsidR="001C0892" w:rsidRPr="00BF4468" w:rsidRDefault="001C0892" w:rsidP="001C0892">
      <w:pPr>
        <w:ind w:right="-198"/>
        <w:jc w:val="both"/>
        <w:rPr>
          <w:sz w:val="21"/>
          <w:szCs w:val="21"/>
        </w:rPr>
      </w:pPr>
      <w:r w:rsidRPr="00BF4468">
        <w:rPr>
          <w:sz w:val="21"/>
          <w:szCs w:val="21"/>
        </w:rPr>
        <w:t>Signature</w:t>
      </w:r>
    </w:p>
    <w:p w14:paraId="3DDAAA78" w14:textId="77777777" w:rsidR="001C0892" w:rsidRDefault="001C0892" w:rsidP="001C0892">
      <w:pPr>
        <w:ind w:right="-198"/>
        <w:jc w:val="both"/>
        <w:rPr>
          <w:sz w:val="21"/>
          <w:szCs w:val="21"/>
        </w:rPr>
      </w:pPr>
    </w:p>
    <w:p w14:paraId="08CA93D7" w14:textId="77777777" w:rsidR="001C0892" w:rsidRPr="00BF4468" w:rsidRDefault="001C0892" w:rsidP="001C0892">
      <w:pPr>
        <w:ind w:right="-198"/>
        <w:jc w:val="both"/>
        <w:rPr>
          <w:sz w:val="21"/>
          <w:szCs w:val="21"/>
        </w:rPr>
      </w:pPr>
      <w:r w:rsidRPr="00BF4468">
        <w:rPr>
          <w:sz w:val="21"/>
          <w:szCs w:val="21"/>
        </w:rPr>
        <w:t>___________________________________</w:t>
      </w:r>
    </w:p>
    <w:p w14:paraId="5E965534" w14:textId="77777777" w:rsidR="001C0892" w:rsidRDefault="001C0892" w:rsidP="001C0892">
      <w:pPr>
        <w:ind w:right="-198"/>
        <w:jc w:val="both"/>
        <w:rPr>
          <w:sz w:val="21"/>
          <w:szCs w:val="21"/>
        </w:rPr>
      </w:pPr>
      <w:r>
        <w:rPr>
          <w:sz w:val="21"/>
          <w:szCs w:val="21"/>
        </w:rPr>
        <w:t>Printed Name</w:t>
      </w:r>
    </w:p>
    <w:p w14:paraId="484F8B46" w14:textId="77777777" w:rsidR="001C0892" w:rsidRDefault="001C0892" w:rsidP="001C0892">
      <w:pPr>
        <w:ind w:right="-198"/>
        <w:jc w:val="both"/>
        <w:rPr>
          <w:sz w:val="21"/>
          <w:szCs w:val="21"/>
        </w:rPr>
      </w:pPr>
    </w:p>
    <w:p w14:paraId="2E9EDF09" w14:textId="77777777" w:rsidR="001C0892" w:rsidRPr="00BF4468" w:rsidRDefault="001C0892" w:rsidP="001C0892">
      <w:pPr>
        <w:ind w:right="-198"/>
        <w:jc w:val="both"/>
        <w:rPr>
          <w:sz w:val="21"/>
          <w:szCs w:val="21"/>
        </w:rPr>
      </w:pPr>
      <w:r w:rsidRPr="00BF4468">
        <w:rPr>
          <w:sz w:val="21"/>
          <w:szCs w:val="21"/>
        </w:rPr>
        <w:t>___________________________________</w:t>
      </w:r>
    </w:p>
    <w:p w14:paraId="1FDF379C" w14:textId="77777777" w:rsidR="001C0892" w:rsidRPr="00BF4468" w:rsidRDefault="001C0892" w:rsidP="001C0892">
      <w:pPr>
        <w:ind w:right="-198"/>
        <w:jc w:val="both"/>
        <w:rPr>
          <w:sz w:val="21"/>
          <w:szCs w:val="21"/>
        </w:rPr>
      </w:pPr>
      <w:r>
        <w:rPr>
          <w:sz w:val="21"/>
          <w:szCs w:val="21"/>
        </w:rPr>
        <w:t>Title</w:t>
      </w:r>
    </w:p>
    <w:p w14:paraId="51651F42" w14:textId="77777777" w:rsidR="001C0892" w:rsidRDefault="001C0892" w:rsidP="001C0892">
      <w:pPr>
        <w:ind w:right="-198"/>
        <w:jc w:val="both"/>
        <w:rPr>
          <w:sz w:val="21"/>
          <w:szCs w:val="21"/>
        </w:rPr>
      </w:pPr>
    </w:p>
    <w:p w14:paraId="2F6CFAAC" w14:textId="77777777" w:rsidR="001C0892" w:rsidRDefault="001C0892" w:rsidP="001C0892">
      <w:pPr>
        <w:ind w:right="-198"/>
        <w:jc w:val="both"/>
        <w:rPr>
          <w:sz w:val="21"/>
          <w:szCs w:val="21"/>
        </w:rPr>
      </w:pPr>
    </w:p>
    <w:p w14:paraId="02D96E35" w14:textId="77777777" w:rsidR="001C0892" w:rsidRPr="00BF4468" w:rsidRDefault="001C0892" w:rsidP="001C0892">
      <w:pPr>
        <w:ind w:right="-198"/>
        <w:jc w:val="both"/>
        <w:rPr>
          <w:sz w:val="21"/>
          <w:szCs w:val="21"/>
        </w:rPr>
      </w:pPr>
      <w:r w:rsidRPr="00BF4468">
        <w:rPr>
          <w:sz w:val="21"/>
          <w:szCs w:val="21"/>
        </w:rPr>
        <w:t>___________________________________</w:t>
      </w:r>
    </w:p>
    <w:p w14:paraId="6A6592EF" w14:textId="77777777" w:rsidR="001C0892" w:rsidRPr="00BF4468" w:rsidRDefault="001C0892" w:rsidP="001C0892">
      <w:pPr>
        <w:ind w:right="-198"/>
        <w:jc w:val="both"/>
        <w:rPr>
          <w:sz w:val="21"/>
          <w:szCs w:val="21"/>
        </w:rPr>
      </w:pPr>
      <w:r>
        <w:rPr>
          <w:sz w:val="21"/>
          <w:szCs w:val="21"/>
        </w:rPr>
        <w:t>Date</w:t>
      </w:r>
    </w:p>
    <w:p w14:paraId="1707BD8F" w14:textId="5DBEF230" w:rsidR="00CA01C6" w:rsidRDefault="00CA01C6" w:rsidP="00EB4138">
      <w:pPr>
        <w:tabs>
          <w:tab w:val="left" w:pos="2079"/>
        </w:tabs>
        <w:spacing w:after="200" w:line="276" w:lineRule="auto"/>
        <w:jc w:val="center"/>
        <w:rPr>
          <w:b/>
          <w:u w:val="single"/>
        </w:rPr>
      </w:pPr>
    </w:p>
    <w:p w14:paraId="015E0DB5" w14:textId="10408C4F" w:rsidR="000077EB" w:rsidRDefault="000077EB" w:rsidP="00EB4138">
      <w:pPr>
        <w:tabs>
          <w:tab w:val="left" w:pos="2079"/>
        </w:tabs>
        <w:spacing w:after="200" w:line="276" w:lineRule="auto"/>
        <w:jc w:val="center"/>
        <w:rPr>
          <w:b/>
          <w:u w:val="single"/>
        </w:rPr>
      </w:pPr>
    </w:p>
    <w:p w14:paraId="175364FB" w14:textId="7555AB96" w:rsidR="000077EB" w:rsidRDefault="000077EB" w:rsidP="00EB4138">
      <w:pPr>
        <w:tabs>
          <w:tab w:val="left" w:pos="2079"/>
        </w:tabs>
        <w:spacing w:after="200" w:line="276" w:lineRule="auto"/>
        <w:jc w:val="center"/>
        <w:rPr>
          <w:b/>
          <w:u w:val="single"/>
        </w:rPr>
      </w:pPr>
    </w:p>
    <w:p w14:paraId="58E3BDDC" w14:textId="77777777" w:rsidR="006041FC" w:rsidRDefault="006041FC" w:rsidP="000D7801">
      <w:pPr>
        <w:ind w:left="1800"/>
        <w:jc w:val="right"/>
        <w:rPr>
          <w:b/>
          <w:sz w:val="24"/>
          <w:szCs w:val="24"/>
        </w:rPr>
      </w:pPr>
    </w:p>
    <w:p w14:paraId="3C01906A" w14:textId="77777777" w:rsidR="006041FC" w:rsidRDefault="006041FC" w:rsidP="000D7801">
      <w:pPr>
        <w:ind w:left="1800"/>
        <w:jc w:val="right"/>
        <w:rPr>
          <w:b/>
          <w:sz w:val="24"/>
          <w:szCs w:val="24"/>
        </w:rPr>
      </w:pPr>
    </w:p>
    <w:p w14:paraId="694ACE8D" w14:textId="77777777" w:rsidR="006041FC" w:rsidRDefault="006041FC" w:rsidP="000D7801">
      <w:pPr>
        <w:ind w:left="1800"/>
        <w:jc w:val="right"/>
        <w:rPr>
          <w:b/>
          <w:sz w:val="24"/>
          <w:szCs w:val="24"/>
        </w:rPr>
      </w:pPr>
    </w:p>
    <w:p w14:paraId="1175736C" w14:textId="37408834" w:rsidR="000D7801" w:rsidRPr="00320551" w:rsidRDefault="000D7801" w:rsidP="000D7801">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7C326D">
        <w:rPr>
          <w:b/>
          <w:sz w:val="24"/>
          <w:szCs w:val="24"/>
        </w:rPr>
        <w:t>R</w:t>
      </w:r>
      <w:proofErr w:type="gramEnd"/>
    </w:p>
    <w:p w14:paraId="7C2E2604" w14:textId="77777777" w:rsidR="000D7801" w:rsidRDefault="000D7801" w:rsidP="000D7801">
      <w:pPr>
        <w:ind w:right="-198"/>
        <w:jc w:val="right"/>
        <w:rPr>
          <w:rFonts w:ascii="Arial" w:hAnsi="Arial"/>
          <w:sz w:val="22"/>
          <w:u w:val="single"/>
        </w:rPr>
      </w:pPr>
    </w:p>
    <w:p w14:paraId="761E7A50" w14:textId="1BA3F657" w:rsidR="000D7801" w:rsidRDefault="000D7801" w:rsidP="000D7801">
      <w:pPr>
        <w:ind w:right="-198"/>
        <w:jc w:val="center"/>
        <w:rPr>
          <w:rFonts w:ascii="Arial" w:hAnsi="Arial"/>
          <w:sz w:val="22"/>
          <w:u w:val="single"/>
        </w:rPr>
      </w:pPr>
      <w:r>
        <w:rPr>
          <w:rFonts w:ascii="Arial" w:hAnsi="Arial"/>
          <w:sz w:val="22"/>
          <w:u w:val="single"/>
        </w:rPr>
        <w:t>PROPOSED CONTRACTS BREAKDOWN</w:t>
      </w:r>
    </w:p>
    <w:p w14:paraId="0A474288" w14:textId="77777777" w:rsidR="000D7801" w:rsidRDefault="000D7801" w:rsidP="000D7801">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0D7801" w14:paraId="0823C58B" w14:textId="77777777" w:rsidTr="002C7AF7">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14:paraId="6AD00B6F" w14:textId="77777777" w:rsidR="000D7801" w:rsidRDefault="000D7801" w:rsidP="002C7AF7">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14:paraId="4A538BB9" w14:textId="77777777" w:rsidR="000D7801" w:rsidRDefault="000D7801" w:rsidP="002C7AF7">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14:paraId="02240F5A" w14:textId="77777777" w:rsidR="000D7801" w:rsidRDefault="000D7801" w:rsidP="002C7AF7">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14:paraId="3C6DACB0" w14:textId="77777777" w:rsidR="000D7801" w:rsidRDefault="000D7801" w:rsidP="002C7AF7">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14:paraId="5686B03C" w14:textId="77777777" w:rsidR="000D7801" w:rsidRDefault="000D7801" w:rsidP="002C7AF7">
            <w:pPr>
              <w:ind w:right="-198"/>
              <w:rPr>
                <w:rFonts w:ascii="Arial" w:hAnsi="Arial"/>
                <w:sz w:val="22"/>
              </w:rPr>
            </w:pPr>
            <w:r>
              <w:rPr>
                <w:rFonts w:ascii="Arial" w:hAnsi="Arial"/>
                <w:sz w:val="22"/>
              </w:rPr>
              <w:t>Estimated $ Amount Local Business</w:t>
            </w:r>
          </w:p>
        </w:tc>
      </w:tr>
      <w:tr w:rsidR="000D7801" w14:paraId="2EEFF2FD" w14:textId="77777777" w:rsidTr="002C7AF7">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5F5E0D82" w14:textId="77777777" w:rsidR="000D7801" w:rsidRDefault="000D7801" w:rsidP="002C7AF7">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36390DEB"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45D7B41B" w14:textId="77777777" w:rsidR="000D7801" w:rsidRDefault="000D7801" w:rsidP="002C7AF7">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7F255170"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55B22987" w14:textId="77777777" w:rsidR="000D7801" w:rsidRDefault="000D7801" w:rsidP="002C7AF7">
            <w:pPr>
              <w:ind w:right="-198"/>
              <w:rPr>
                <w:rFonts w:ascii="Arial" w:hAnsi="Arial"/>
                <w:sz w:val="22"/>
              </w:rPr>
            </w:pPr>
          </w:p>
        </w:tc>
      </w:tr>
      <w:tr w:rsidR="000D7801" w14:paraId="6B3F0141" w14:textId="77777777" w:rsidTr="002C7AF7">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4649B0AC" w14:textId="77777777" w:rsidR="000D7801" w:rsidRDefault="000D7801" w:rsidP="002C7AF7">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140B8B62"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19EEDA5D" w14:textId="77777777" w:rsidR="000D7801" w:rsidRDefault="000D7801" w:rsidP="002C7AF7">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7B3BD841"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41E437D7" w14:textId="77777777" w:rsidR="000D7801" w:rsidRDefault="000D7801" w:rsidP="002C7AF7">
            <w:pPr>
              <w:ind w:right="-198"/>
              <w:rPr>
                <w:rFonts w:ascii="Arial" w:hAnsi="Arial"/>
                <w:sz w:val="22"/>
              </w:rPr>
            </w:pPr>
          </w:p>
        </w:tc>
      </w:tr>
      <w:tr w:rsidR="000D7801" w14:paraId="0122D2BA" w14:textId="77777777" w:rsidTr="002C7AF7">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6B2005C2" w14:textId="77777777" w:rsidR="000D7801" w:rsidRDefault="000D7801" w:rsidP="002C7AF7">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4689DA17"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31806C83" w14:textId="77777777" w:rsidR="000D7801" w:rsidRDefault="000D7801" w:rsidP="002C7AF7">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26CFB45C"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0946EDF0" w14:textId="77777777" w:rsidR="000D7801" w:rsidRDefault="000D7801" w:rsidP="002C7AF7">
            <w:pPr>
              <w:ind w:right="-198"/>
              <w:rPr>
                <w:rFonts w:ascii="Arial" w:hAnsi="Arial"/>
                <w:sz w:val="22"/>
              </w:rPr>
            </w:pPr>
          </w:p>
        </w:tc>
      </w:tr>
      <w:tr w:rsidR="000D7801" w14:paraId="3B346F0A" w14:textId="77777777" w:rsidTr="002C7AF7">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2FFAE870" w14:textId="77777777" w:rsidR="000D7801" w:rsidRDefault="000D7801" w:rsidP="002C7AF7">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47B3D360"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58C0E22D" w14:textId="77777777" w:rsidR="000D7801" w:rsidRDefault="000D7801" w:rsidP="002C7AF7">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7AB1C7D6"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114C67BD" w14:textId="77777777" w:rsidR="000D7801" w:rsidRDefault="000D7801" w:rsidP="002C7AF7">
            <w:pPr>
              <w:ind w:right="-198"/>
              <w:rPr>
                <w:rFonts w:ascii="Arial" w:hAnsi="Arial"/>
                <w:sz w:val="22"/>
              </w:rPr>
            </w:pPr>
          </w:p>
        </w:tc>
      </w:tr>
      <w:tr w:rsidR="000D7801" w14:paraId="44CB6036" w14:textId="77777777" w:rsidTr="002C7AF7">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14:paraId="6594A101" w14:textId="77777777" w:rsidR="000D7801" w:rsidRDefault="000D7801" w:rsidP="002C7AF7">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14:paraId="11F1A36B"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14:paraId="7E17039A" w14:textId="77777777" w:rsidR="000D7801" w:rsidRDefault="000D7801" w:rsidP="002C7AF7">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14:paraId="53F232F0" w14:textId="77777777" w:rsidR="000D7801" w:rsidRDefault="000D7801" w:rsidP="002C7AF7">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14:paraId="0D99151B" w14:textId="77777777" w:rsidR="000D7801" w:rsidRDefault="000D7801" w:rsidP="002C7AF7">
            <w:pPr>
              <w:ind w:right="-198"/>
              <w:rPr>
                <w:rFonts w:ascii="Arial" w:hAnsi="Arial"/>
                <w:sz w:val="22"/>
              </w:rPr>
            </w:pPr>
          </w:p>
        </w:tc>
      </w:tr>
    </w:tbl>
    <w:p w14:paraId="4936C252" w14:textId="77777777" w:rsidR="000D7801" w:rsidRDefault="000D7801" w:rsidP="000D7801">
      <w:pPr>
        <w:ind w:right="-198"/>
        <w:rPr>
          <w:rFonts w:ascii="Arial" w:hAnsi="Arial"/>
          <w:sz w:val="22"/>
        </w:rPr>
      </w:pPr>
    </w:p>
    <w:p w14:paraId="54C9A14C" w14:textId="77777777" w:rsidR="000D7801" w:rsidRDefault="000D7801" w:rsidP="000D7801">
      <w:pPr>
        <w:ind w:right="-198"/>
        <w:jc w:val="both"/>
        <w:rPr>
          <w:rFonts w:ascii="Arial" w:hAnsi="Arial"/>
          <w:sz w:val="22"/>
        </w:rPr>
      </w:pPr>
    </w:p>
    <w:p w14:paraId="563DD4D2" w14:textId="77777777" w:rsidR="000D7801" w:rsidRDefault="000D7801" w:rsidP="000D7801">
      <w:pPr>
        <w:ind w:right="-198"/>
        <w:jc w:val="center"/>
        <w:rPr>
          <w:rFonts w:ascii="Arial" w:hAnsi="Arial"/>
          <w:sz w:val="22"/>
          <w:u w:val="single"/>
        </w:rPr>
      </w:pPr>
      <w:r>
        <w:rPr>
          <w:rFonts w:ascii="Arial" w:hAnsi="Arial"/>
          <w:sz w:val="22"/>
          <w:u w:val="single"/>
        </w:rPr>
        <w:t>ESTIMATED PROJECT WORKFORCE BREAKDOWN</w:t>
      </w:r>
    </w:p>
    <w:p w14:paraId="1D1A71EE" w14:textId="77777777" w:rsidR="000D7801" w:rsidRDefault="000D7801" w:rsidP="000D7801">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0D7801" w14:paraId="5397BAC6" w14:textId="77777777" w:rsidTr="002C7AF7">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14:paraId="1A9171AF" w14:textId="77777777" w:rsidR="000D7801" w:rsidRDefault="000D7801" w:rsidP="002C7AF7">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58C2FF38" w14:textId="77777777" w:rsidR="000D7801" w:rsidRDefault="000D7801" w:rsidP="002C7AF7">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4BC5ED78" w14:textId="77777777" w:rsidR="000D7801" w:rsidRDefault="000D7801" w:rsidP="002C7AF7">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0334048A" w14:textId="77777777" w:rsidR="000D7801" w:rsidRDefault="000D7801" w:rsidP="002C7AF7">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14:paraId="7D9EE3D7" w14:textId="77777777" w:rsidR="000D7801" w:rsidRDefault="000D7801" w:rsidP="002C7AF7">
            <w:pPr>
              <w:ind w:right="-198"/>
              <w:rPr>
                <w:rFonts w:ascii="Arial" w:hAnsi="Arial"/>
                <w:sz w:val="22"/>
              </w:rPr>
            </w:pPr>
            <w:r>
              <w:rPr>
                <w:rFonts w:ascii="Arial" w:hAnsi="Arial"/>
                <w:sz w:val="22"/>
              </w:rPr>
              <w:t>No. of Positions     to fill with LM/ Residents</w:t>
            </w:r>
          </w:p>
        </w:tc>
      </w:tr>
      <w:tr w:rsidR="000D7801" w14:paraId="4D264E2E"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7EE51EA9"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6D62657"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089B5A4"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E0A2CD8"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77673341" w14:textId="77777777" w:rsidR="000D7801" w:rsidRDefault="000D7801" w:rsidP="002C7AF7">
            <w:pPr>
              <w:ind w:right="-198"/>
              <w:jc w:val="both"/>
              <w:rPr>
                <w:rFonts w:ascii="Arial" w:hAnsi="Arial"/>
                <w:sz w:val="22"/>
              </w:rPr>
            </w:pPr>
          </w:p>
        </w:tc>
      </w:tr>
      <w:tr w:rsidR="000D7801" w14:paraId="2076CDDB"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5192276E"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EFF964D"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E360507"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96BBD86"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552B1AC" w14:textId="77777777" w:rsidR="000D7801" w:rsidRDefault="000D7801" w:rsidP="002C7AF7">
            <w:pPr>
              <w:ind w:right="-198"/>
              <w:jc w:val="both"/>
              <w:rPr>
                <w:rFonts w:ascii="Arial" w:hAnsi="Arial"/>
                <w:sz w:val="22"/>
              </w:rPr>
            </w:pPr>
          </w:p>
        </w:tc>
      </w:tr>
      <w:tr w:rsidR="000D7801" w14:paraId="7A5A4459"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08C41125"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4D26FF6"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781E210E"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6E71D7B"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5B62DA37" w14:textId="77777777" w:rsidR="000D7801" w:rsidRDefault="000D7801" w:rsidP="002C7AF7">
            <w:pPr>
              <w:ind w:right="-198"/>
              <w:jc w:val="both"/>
              <w:rPr>
                <w:rFonts w:ascii="Arial" w:hAnsi="Arial"/>
                <w:sz w:val="22"/>
              </w:rPr>
            </w:pPr>
          </w:p>
        </w:tc>
      </w:tr>
      <w:tr w:rsidR="000D7801" w14:paraId="1DBB510E"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73FCF866"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AD25AD0"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2F2BDD9"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569F0F8"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3C4E2A58" w14:textId="77777777" w:rsidR="000D7801" w:rsidRDefault="000D7801" w:rsidP="002C7AF7">
            <w:pPr>
              <w:ind w:right="-198"/>
              <w:jc w:val="both"/>
              <w:rPr>
                <w:rFonts w:ascii="Arial" w:hAnsi="Arial"/>
                <w:sz w:val="22"/>
              </w:rPr>
            </w:pPr>
          </w:p>
        </w:tc>
      </w:tr>
      <w:tr w:rsidR="000D7801" w14:paraId="3EED2A46"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36214CD2"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68CD9C0"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48A5CD6"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B185F86"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51157317" w14:textId="77777777" w:rsidR="000D7801" w:rsidRDefault="000D7801" w:rsidP="002C7AF7">
            <w:pPr>
              <w:ind w:right="-198"/>
              <w:jc w:val="both"/>
              <w:rPr>
                <w:rFonts w:ascii="Arial" w:hAnsi="Arial"/>
                <w:sz w:val="22"/>
              </w:rPr>
            </w:pPr>
          </w:p>
        </w:tc>
      </w:tr>
      <w:tr w:rsidR="000D7801" w14:paraId="5683B7B3"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2B7B8F01"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E29EF75"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9D42A07"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B5D362C"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1F3F17B" w14:textId="77777777" w:rsidR="000D7801" w:rsidRDefault="000D7801" w:rsidP="002C7AF7">
            <w:pPr>
              <w:ind w:right="-198"/>
              <w:jc w:val="both"/>
              <w:rPr>
                <w:rFonts w:ascii="Arial" w:hAnsi="Arial"/>
                <w:sz w:val="22"/>
              </w:rPr>
            </w:pPr>
          </w:p>
        </w:tc>
      </w:tr>
      <w:tr w:rsidR="000D7801" w14:paraId="188B04DD"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62B3AD3"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37C809B"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A5E6685"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28FB63D"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5E4F054B" w14:textId="77777777" w:rsidR="000D7801" w:rsidRDefault="000D7801" w:rsidP="002C7AF7">
            <w:pPr>
              <w:ind w:right="-198"/>
              <w:jc w:val="both"/>
              <w:rPr>
                <w:rFonts w:ascii="Arial" w:hAnsi="Arial"/>
                <w:sz w:val="22"/>
              </w:rPr>
            </w:pPr>
          </w:p>
        </w:tc>
      </w:tr>
      <w:tr w:rsidR="000D7801" w14:paraId="7B2609FB" w14:textId="77777777" w:rsidTr="002C7AF7">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28464B02"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BB85276"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9403E53"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0A3DE9B"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799F9BB9" w14:textId="77777777" w:rsidR="000D7801" w:rsidRDefault="000D7801" w:rsidP="002C7AF7">
            <w:pPr>
              <w:ind w:right="-198"/>
              <w:jc w:val="both"/>
              <w:rPr>
                <w:rFonts w:ascii="Arial" w:hAnsi="Arial"/>
                <w:sz w:val="22"/>
              </w:rPr>
            </w:pPr>
          </w:p>
        </w:tc>
      </w:tr>
      <w:tr w:rsidR="000D7801" w14:paraId="34D37F35" w14:textId="77777777" w:rsidTr="002C7AF7">
        <w:trPr>
          <w:cantSplit/>
          <w:trHeight w:val="360"/>
        </w:trPr>
        <w:tc>
          <w:tcPr>
            <w:tcW w:w="1872" w:type="dxa"/>
            <w:tcBorders>
              <w:top w:val="single" w:sz="6" w:space="0" w:color="auto"/>
              <w:left w:val="single" w:sz="18" w:space="0" w:color="auto"/>
              <w:right w:val="single" w:sz="6" w:space="0" w:color="auto"/>
            </w:tcBorders>
          </w:tcPr>
          <w:p w14:paraId="7D59D319"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7A045C17"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144DE1DC" w14:textId="77777777" w:rsidR="000D7801" w:rsidRDefault="000D7801" w:rsidP="002C7AF7">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0ADE6002" w14:textId="77777777" w:rsidR="000D7801" w:rsidRDefault="000D7801" w:rsidP="002C7AF7">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14:paraId="1015F137" w14:textId="77777777" w:rsidR="000D7801" w:rsidRDefault="000D7801" w:rsidP="002C7AF7">
            <w:pPr>
              <w:ind w:right="-198"/>
              <w:jc w:val="both"/>
              <w:rPr>
                <w:rFonts w:ascii="Arial" w:hAnsi="Arial"/>
                <w:sz w:val="22"/>
              </w:rPr>
            </w:pPr>
          </w:p>
        </w:tc>
      </w:tr>
      <w:tr w:rsidR="000D7801" w14:paraId="68D4D316" w14:textId="77777777" w:rsidTr="002C7AF7">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14:paraId="30C3DEE2" w14:textId="77777777" w:rsidR="000D7801" w:rsidRDefault="000D7801" w:rsidP="002C7AF7">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654A5AA4" w14:textId="77777777" w:rsidR="000D7801" w:rsidRDefault="000D7801" w:rsidP="002C7AF7">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70843DE9" w14:textId="77777777" w:rsidR="000D7801" w:rsidRDefault="000D7801" w:rsidP="002C7AF7">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1C4808E9" w14:textId="77777777" w:rsidR="000D7801" w:rsidRDefault="000D7801" w:rsidP="002C7AF7">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14:paraId="128A9077" w14:textId="77777777" w:rsidR="000D7801" w:rsidRDefault="000D7801" w:rsidP="002C7AF7">
            <w:pPr>
              <w:ind w:right="-198"/>
              <w:jc w:val="both"/>
              <w:rPr>
                <w:rFonts w:ascii="Arial" w:hAnsi="Arial"/>
                <w:sz w:val="22"/>
              </w:rPr>
            </w:pPr>
          </w:p>
        </w:tc>
      </w:tr>
    </w:tbl>
    <w:p w14:paraId="47B2D320" w14:textId="77777777" w:rsidR="000D7801" w:rsidRDefault="000D7801" w:rsidP="000D7801">
      <w:pPr>
        <w:ind w:right="-198"/>
        <w:jc w:val="both"/>
        <w:rPr>
          <w:rFonts w:ascii="Arial" w:hAnsi="Arial"/>
          <w:sz w:val="22"/>
          <w:u w:val="single"/>
        </w:rPr>
      </w:pPr>
    </w:p>
    <w:p w14:paraId="325A4E30" w14:textId="77777777" w:rsidR="000D7801" w:rsidRDefault="000D7801" w:rsidP="000D7801"/>
    <w:p w14:paraId="4D765FED" w14:textId="77777777" w:rsidR="000D7801" w:rsidRDefault="000D7801" w:rsidP="000D7801">
      <w:pPr>
        <w:pStyle w:val="Title"/>
        <w:rPr>
          <w:rFonts w:ascii="Arial" w:hAnsi="Arial"/>
        </w:rPr>
      </w:pPr>
    </w:p>
    <w:p w14:paraId="514AF4CB" w14:textId="77777777" w:rsidR="000D7801" w:rsidRDefault="000D7801" w:rsidP="000D7801">
      <w:pPr>
        <w:pStyle w:val="Title"/>
        <w:rPr>
          <w:rFonts w:ascii="Arial" w:hAnsi="Arial"/>
        </w:rPr>
      </w:pPr>
      <w:r>
        <w:rPr>
          <w:rFonts w:ascii="Arial" w:hAnsi="Arial"/>
        </w:rPr>
        <w:br w:type="page"/>
      </w:r>
    </w:p>
    <w:p w14:paraId="1E959350" w14:textId="7CF4178E" w:rsidR="001F5C73" w:rsidRPr="00320551" w:rsidRDefault="001F5C73" w:rsidP="001F5C73">
      <w:pPr>
        <w:ind w:left="1800"/>
        <w:jc w:val="right"/>
        <w:rPr>
          <w:b/>
          <w:sz w:val="24"/>
          <w:szCs w:val="24"/>
        </w:rPr>
      </w:pPr>
      <w:bookmarkStart w:id="5" w:name="_Hlk92787661"/>
      <w:proofErr w:type="gramStart"/>
      <w:r w:rsidRPr="00320551">
        <w:rPr>
          <w:b/>
          <w:sz w:val="24"/>
          <w:szCs w:val="24"/>
        </w:rPr>
        <w:lastRenderedPageBreak/>
        <w:t xml:space="preserve">Attachment </w:t>
      </w:r>
      <w:r>
        <w:rPr>
          <w:b/>
          <w:sz w:val="24"/>
          <w:szCs w:val="24"/>
        </w:rPr>
        <w:t xml:space="preserve"> </w:t>
      </w:r>
      <w:r w:rsidR="007C326D">
        <w:rPr>
          <w:b/>
          <w:sz w:val="24"/>
          <w:szCs w:val="24"/>
        </w:rPr>
        <w:t>S</w:t>
      </w:r>
      <w:proofErr w:type="gramEnd"/>
    </w:p>
    <w:bookmarkEnd w:id="5"/>
    <w:p w14:paraId="4749C8C2" w14:textId="77777777" w:rsidR="001F5C73" w:rsidRDefault="001F5C73" w:rsidP="001F5C73">
      <w:pPr>
        <w:jc w:val="right"/>
        <w:rPr>
          <w:b/>
          <w:bCs/>
          <w:sz w:val="24"/>
          <w:szCs w:val="24"/>
        </w:rPr>
      </w:pPr>
    </w:p>
    <w:p w14:paraId="5AEF04BC" w14:textId="77777777" w:rsidR="001F5C73" w:rsidRDefault="001F5C73" w:rsidP="001F5C73">
      <w:pPr>
        <w:jc w:val="center"/>
        <w:rPr>
          <w:b/>
          <w:bCs/>
          <w:sz w:val="24"/>
          <w:szCs w:val="24"/>
        </w:rPr>
      </w:pPr>
    </w:p>
    <w:p w14:paraId="13E88A3C" w14:textId="74A78D92" w:rsidR="001F5C73" w:rsidRPr="003270E4" w:rsidRDefault="001F5C73" w:rsidP="001F5C73">
      <w:pPr>
        <w:jc w:val="center"/>
        <w:rPr>
          <w:b/>
          <w:bCs/>
          <w:sz w:val="24"/>
          <w:szCs w:val="24"/>
        </w:rPr>
      </w:pPr>
      <w:r w:rsidRPr="003270E4">
        <w:rPr>
          <w:b/>
          <w:bCs/>
          <w:sz w:val="24"/>
          <w:szCs w:val="24"/>
        </w:rPr>
        <w:t>CERTIFICATE AS TO CORPORATE PRINCIPAL</w:t>
      </w:r>
    </w:p>
    <w:p w14:paraId="5B0BC9AE" w14:textId="77777777" w:rsidR="001F5C73" w:rsidRPr="003270E4" w:rsidRDefault="001F5C73" w:rsidP="001F5C73">
      <w:pPr>
        <w:spacing w:line="480" w:lineRule="auto"/>
        <w:rPr>
          <w:sz w:val="24"/>
          <w:szCs w:val="24"/>
        </w:rPr>
      </w:pPr>
    </w:p>
    <w:p w14:paraId="6E4506A7" w14:textId="77777777" w:rsidR="001F5C73" w:rsidRPr="003270E4" w:rsidRDefault="001F5C73" w:rsidP="001F5C73">
      <w:pPr>
        <w:spacing w:line="480" w:lineRule="auto"/>
        <w:rPr>
          <w:sz w:val="24"/>
          <w:szCs w:val="24"/>
        </w:rPr>
      </w:pPr>
      <w:r w:rsidRPr="003270E4">
        <w:rPr>
          <w:sz w:val="24"/>
          <w:szCs w:val="24"/>
        </w:rPr>
        <w:t xml:space="preserve">I, </w:t>
      </w:r>
      <w:r w:rsidRPr="003270E4">
        <w:rPr>
          <w:sz w:val="24"/>
          <w:szCs w:val="24"/>
          <w:u w:val="single"/>
        </w:rPr>
        <w:tab/>
      </w:r>
      <w:r w:rsidRPr="003270E4">
        <w:rPr>
          <w:sz w:val="24"/>
          <w:szCs w:val="24"/>
          <w:u w:val="single"/>
        </w:rPr>
        <w:tab/>
      </w:r>
      <w:r w:rsidRPr="003270E4">
        <w:rPr>
          <w:sz w:val="24"/>
          <w:szCs w:val="24"/>
          <w:u w:val="single"/>
        </w:rPr>
        <w:tab/>
      </w:r>
      <w:r w:rsidRPr="003270E4">
        <w:rPr>
          <w:sz w:val="24"/>
          <w:szCs w:val="24"/>
        </w:rPr>
        <w:t xml:space="preserve">, certify that I am the </w:t>
      </w:r>
      <w:r w:rsidRPr="003270E4">
        <w:rPr>
          <w:sz w:val="24"/>
          <w:szCs w:val="24"/>
          <w:u w:val="single"/>
        </w:rPr>
        <w:tab/>
      </w:r>
      <w:r w:rsidRPr="003270E4">
        <w:rPr>
          <w:sz w:val="24"/>
          <w:szCs w:val="24"/>
          <w:u w:val="single"/>
        </w:rPr>
        <w:tab/>
      </w:r>
      <w:r w:rsidRPr="003270E4">
        <w:rPr>
          <w:sz w:val="24"/>
          <w:szCs w:val="24"/>
          <w:u w:val="single"/>
        </w:rPr>
        <w:tab/>
        <w:t xml:space="preserve">, </w:t>
      </w:r>
      <w:r w:rsidRPr="003270E4">
        <w:rPr>
          <w:sz w:val="24"/>
          <w:szCs w:val="24"/>
          <w:u w:val="single"/>
        </w:rPr>
        <w:tab/>
      </w:r>
      <w:r w:rsidRPr="003270E4">
        <w:rPr>
          <w:sz w:val="24"/>
          <w:szCs w:val="24"/>
          <w:u w:val="single"/>
        </w:rPr>
        <w:tab/>
      </w:r>
      <w:r w:rsidRPr="003270E4">
        <w:rPr>
          <w:sz w:val="24"/>
          <w:szCs w:val="24"/>
          <w:u w:val="single"/>
        </w:rPr>
        <w:tab/>
      </w:r>
      <w:r w:rsidRPr="003270E4">
        <w:rPr>
          <w:sz w:val="24"/>
          <w:szCs w:val="24"/>
        </w:rPr>
        <w:t xml:space="preserve">, Secretary of the Corporation named as Principal in the within bond; that </w:t>
      </w:r>
      <w:r w:rsidRPr="003270E4">
        <w:rPr>
          <w:sz w:val="24"/>
          <w:szCs w:val="24"/>
          <w:u w:val="single"/>
        </w:rPr>
        <w:tab/>
      </w:r>
      <w:r w:rsidRPr="003270E4">
        <w:rPr>
          <w:sz w:val="24"/>
          <w:szCs w:val="24"/>
          <w:u w:val="single"/>
        </w:rPr>
        <w:tab/>
      </w:r>
      <w:r w:rsidRPr="003270E4">
        <w:rPr>
          <w:sz w:val="24"/>
          <w:szCs w:val="24"/>
          <w:u w:val="single"/>
        </w:rPr>
        <w:tab/>
      </w:r>
      <w:r w:rsidRPr="003270E4">
        <w:rPr>
          <w:sz w:val="24"/>
          <w:szCs w:val="24"/>
        </w:rPr>
        <w:t xml:space="preserve">, who signed the said bond on behalf of the Principal was then </w:t>
      </w:r>
      <w:r w:rsidRPr="003270E4">
        <w:rPr>
          <w:sz w:val="24"/>
          <w:szCs w:val="24"/>
          <w:u w:val="single"/>
        </w:rPr>
        <w:tab/>
      </w:r>
      <w:r w:rsidRPr="003270E4">
        <w:rPr>
          <w:sz w:val="24"/>
          <w:szCs w:val="24"/>
          <w:u w:val="single"/>
        </w:rPr>
        <w:tab/>
      </w:r>
      <w:r w:rsidRPr="003270E4">
        <w:rPr>
          <w:sz w:val="24"/>
          <w:szCs w:val="24"/>
          <w:u w:val="single"/>
        </w:rPr>
        <w:tab/>
      </w:r>
      <w:r w:rsidRPr="003270E4">
        <w:rPr>
          <w:sz w:val="24"/>
          <w:szCs w:val="24"/>
        </w:rPr>
        <w:t xml:space="preserve"> of said corporation; that I know his/her signature, and his/her signature thereto is genuine; and that said bond was duly signed, sealed, and attested to, for and in behalf of said corporation by authority of this governing body.</w:t>
      </w:r>
    </w:p>
    <w:p w14:paraId="691D2AD4" w14:textId="77777777" w:rsidR="001F5C73" w:rsidRPr="003270E4" w:rsidRDefault="001F5C73" w:rsidP="001F5C73">
      <w:pPr>
        <w:rPr>
          <w:sz w:val="24"/>
          <w:szCs w:val="24"/>
        </w:rPr>
      </w:pPr>
    </w:p>
    <w:p w14:paraId="1F00F217" w14:textId="77777777" w:rsidR="001F5C73" w:rsidRPr="003270E4" w:rsidRDefault="001F5C73" w:rsidP="001F5C73">
      <w:pPr>
        <w:tabs>
          <w:tab w:val="left" w:pos="5040"/>
          <w:tab w:val="left" w:pos="7920"/>
          <w:tab w:val="left" w:pos="9270"/>
        </w:tabs>
        <w:jc w:val="right"/>
        <w:rPr>
          <w:sz w:val="24"/>
          <w:szCs w:val="24"/>
          <w:u w:val="single"/>
        </w:rPr>
      </w:pPr>
    </w:p>
    <w:p w14:paraId="0254257D" w14:textId="77777777" w:rsidR="001F5C73" w:rsidRPr="003270E4" w:rsidRDefault="001F5C73" w:rsidP="001F5C73">
      <w:pPr>
        <w:tabs>
          <w:tab w:val="left" w:pos="5040"/>
          <w:tab w:val="left" w:pos="7920"/>
          <w:tab w:val="left" w:pos="9270"/>
        </w:tabs>
        <w:jc w:val="right"/>
        <w:rPr>
          <w:sz w:val="24"/>
          <w:szCs w:val="24"/>
          <w:u w:val="single"/>
        </w:rPr>
      </w:pPr>
      <w:r w:rsidRPr="003270E4">
        <w:rPr>
          <w:sz w:val="24"/>
          <w:szCs w:val="24"/>
          <w:u w:val="single"/>
        </w:rPr>
        <w:t>Corporate</w:t>
      </w:r>
    </w:p>
    <w:p w14:paraId="712EEAAC" w14:textId="77777777" w:rsidR="001F5C73" w:rsidRPr="003270E4" w:rsidRDefault="001F5C73" w:rsidP="001F5C73">
      <w:pPr>
        <w:tabs>
          <w:tab w:val="left" w:pos="5040"/>
          <w:tab w:val="left" w:pos="7920"/>
          <w:tab w:val="left" w:pos="9270"/>
        </w:tabs>
        <w:jc w:val="right"/>
        <w:rPr>
          <w:sz w:val="24"/>
          <w:szCs w:val="24"/>
        </w:rPr>
      </w:pPr>
      <w:r w:rsidRPr="003270E4">
        <w:rPr>
          <w:sz w:val="24"/>
          <w:szCs w:val="24"/>
          <w:u w:val="single"/>
        </w:rPr>
        <w:t xml:space="preserve"> Seal</w:t>
      </w:r>
    </w:p>
    <w:p w14:paraId="2FEDC684" w14:textId="77777777" w:rsidR="001F5C73" w:rsidRPr="003270E4" w:rsidRDefault="001F5C73" w:rsidP="001F5C73">
      <w:pPr>
        <w:tabs>
          <w:tab w:val="left" w:pos="5040"/>
          <w:tab w:val="left" w:pos="7920"/>
          <w:tab w:val="left" w:pos="9270"/>
        </w:tabs>
        <w:spacing w:line="480" w:lineRule="auto"/>
        <w:jc w:val="right"/>
        <w:rPr>
          <w:sz w:val="24"/>
          <w:szCs w:val="24"/>
        </w:rPr>
      </w:pPr>
    </w:p>
    <w:p w14:paraId="4FE59470" w14:textId="77777777" w:rsidR="001F5C73" w:rsidRPr="003270E4" w:rsidRDefault="001F5C73" w:rsidP="001F5C73">
      <w:pPr>
        <w:tabs>
          <w:tab w:val="left" w:pos="5040"/>
          <w:tab w:val="left" w:pos="7920"/>
          <w:tab w:val="left" w:pos="9270"/>
        </w:tabs>
        <w:spacing w:line="480" w:lineRule="auto"/>
        <w:jc w:val="right"/>
        <w:rPr>
          <w:sz w:val="24"/>
          <w:szCs w:val="24"/>
          <w:u w:val="single"/>
        </w:rPr>
      </w:pPr>
      <w:r w:rsidRPr="003270E4">
        <w:rPr>
          <w:sz w:val="24"/>
          <w:szCs w:val="24"/>
        </w:rPr>
        <w:t xml:space="preserve">Title:   </w:t>
      </w:r>
      <w:r w:rsidRPr="003270E4">
        <w:rPr>
          <w:sz w:val="24"/>
          <w:szCs w:val="24"/>
          <w:u w:val="single"/>
        </w:rPr>
        <w:tab/>
      </w:r>
    </w:p>
    <w:p w14:paraId="357C6867" w14:textId="77777777" w:rsidR="001F5C73" w:rsidRPr="003270E4" w:rsidRDefault="001F5C73" w:rsidP="001F5C73">
      <w:pPr>
        <w:rPr>
          <w:sz w:val="24"/>
          <w:szCs w:val="24"/>
        </w:rPr>
      </w:pPr>
    </w:p>
    <w:p w14:paraId="00BDF77C" w14:textId="77777777" w:rsidR="001F5C73" w:rsidRPr="003270E4" w:rsidRDefault="001F5C73" w:rsidP="001F5C73">
      <w:pPr>
        <w:rPr>
          <w:sz w:val="24"/>
          <w:szCs w:val="24"/>
        </w:rPr>
      </w:pPr>
    </w:p>
    <w:p w14:paraId="12CC0F24" w14:textId="77777777" w:rsidR="001F5C73" w:rsidRPr="003270E4" w:rsidRDefault="001F5C73" w:rsidP="001F5C73">
      <w:pPr>
        <w:rPr>
          <w:sz w:val="24"/>
          <w:szCs w:val="24"/>
        </w:rPr>
      </w:pPr>
      <w:r w:rsidRPr="003270E4">
        <w:rPr>
          <w:sz w:val="24"/>
          <w:szCs w:val="24"/>
        </w:rPr>
        <w:t>* Power-of-attorney for person signing for surety company must be attached to bond.</w:t>
      </w:r>
    </w:p>
    <w:p w14:paraId="129B9081" w14:textId="75036E4A" w:rsidR="000077EB" w:rsidRDefault="000077EB" w:rsidP="00EB4138">
      <w:pPr>
        <w:tabs>
          <w:tab w:val="left" w:pos="2079"/>
        </w:tabs>
        <w:spacing w:after="200" w:line="276" w:lineRule="auto"/>
        <w:jc w:val="center"/>
        <w:rPr>
          <w:b/>
          <w:u w:val="single"/>
        </w:rPr>
      </w:pPr>
    </w:p>
    <w:p w14:paraId="1FAB0D63" w14:textId="002D563A" w:rsidR="000077EB" w:rsidRDefault="000077EB" w:rsidP="00EB4138">
      <w:pPr>
        <w:tabs>
          <w:tab w:val="left" w:pos="2079"/>
        </w:tabs>
        <w:spacing w:after="200" w:line="276" w:lineRule="auto"/>
        <w:jc w:val="center"/>
        <w:rPr>
          <w:b/>
          <w:u w:val="single"/>
        </w:rPr>
      </w:pPr>
    </w:p>
    <w:p w14:paraId="66519894" w14:textId="635757BB" w:rsidR="000077EB" w:rsidRDefault="000077EB" w:rsidP="00EB4138">
      <w:pPr>
        <w:tabs>
          <w:tab w:val="left" w:pos="2079"/>
        </w:tabs>
        <w:spacing w:after="200" w:line="276" w:lineRule="auto"/>
        <w:jc w:val="center"/>
        <w:rPr>
          <w:b/>
          <w:u w:val="single"/>
        </w:rPr>
      </w:pPr>
    </w:p>
    <w:p w14:paraId="28CD93BA" w14:textId="71A90489" w:rsidR="000077EB" w:rsidRDefault="000077EB" w:rsidP="00EB4138">
      <w:pPr>
        <w:tabs>
          <w:tab w:val="left" w:pos="2079"/>
        </w:tabs>
        <w:spacing w:after="200" w:line="276" w:lineRule="auto"/>
        <w:jc w:val="center"/>
        <w:rPr>
          <w:b/>
          <w:u w:val="single"/>
        </w:rPr>
      </w:pPr>
    </w:p>
    <w:p w14:paraId="7C1FDDEC" w14:textId="6D91A523" w:rsidR="000077EB" w:rsidRDefault="000077EB" w:rsidP="00EB4138">
      <w:pPr>
        <w:tabs>
          <w:tab w:val="left" w:pos="2079"/>
        </w:tabs>
        <w:spacing w:after="200" w:line="276" w:lineRule="auto"/>
        <w:jc w:val="center"/>
        <w:rPr>
          <w:b/>
          <w:u w:val="single"/>
        </w:rPr>
      </w:pPr>
    </w:p>
    <w:p w14:paraId="07791A0B" w14:textId="4BE8C1E1" w:rsidR="000077EB" w:rsidRDefault="000077EB" w:rsidP="00EB4138">
      <w:pPr>
        <w:tabs>
          <w:tab w:val="left" w:pos="2079"/>
        </w:tabs>
        <w:spacing w:after="200" w:line="276" w:lineRule="auto"/>
        <w:jc w:val="center"/>
        <w:rPr>
          <w:b/>
          <w:u w:val="single"/>
        </w:rPr>
      </w:pPr>
    </w:p>
    <w:p w14:paraId="3B62C32F" w14:textId="56E6B1DF" w:rsidR="000077EB" w:rsidRDefault="000077EB" w:rsidP="00EB4138">
      <w:pPr>
        <w:tabs>
          <w:tab w:val="left" w:pos="2079"/>
        </w:tabs>
        <w:spacing w:after="200" w:line="276" w:lineRule="auto"/>
        <w:jc w:val="center"/>
        <w:rPr>
          <w:b/>
          <w:u w:val="single"/>
        </w:rPr>
      </w:pPr>
    </w:p>
    <w:p w14:paraId="6B42A302" w14:textId="76746C40" w:rsidR="000077EB" w:rsidRDefault="000077EB" w:rsidP="00EB4138">
      <w:pPr>
        <w:tabs>
          <w:tab w:val="left" w:pos="2079"/>
        </w:tabs>
        <w:spacing w:after="200" w:line="276" w:lineRule="auto"/>
        <w:jc w:val="center"/>
        <w:rPr>
          <w:b/>
          <w:u w:val="single"/>
        </w:rPr>
      </w:pPr>
    </w:p>
    <w:p w14:paraId="6B69BC13" w14:textId="5261033C" w:rsidR="000077EB" w:rsidRDefault="000077EB" w:rsidP="00EB4138">
      <w:pPr>
        <w:tabs>
          <w:tab w:val="left" w:pos="2079"/>
        </w:tabs>
        <w:spacing w:after="200" w:line="276" w:lineRule="auto"/>
        <w:jc w:val="center"/>
        <w:rPr>
          <w:b/>
          <w:u w:val="single"/>
        </w:rPr>
      </w:pPr>
    </w:p>
    <w:p w14:paraId="6EC60902" w14:textId="3E54875D" w:rsidR="000077EB" w:rsidRDefault="000077EB" w:rsidP="00EB4138">
      <w:pPr>
        <w:tabs>
          <w:tab w:val="left" w:pos="2079"/>
        </w:tabs>
        <w:spacing w:after="200" w:line="276" w:lineRule="auto"/>
        <w:jc w:val="center"/>
        <w:rPr>
          <w:b/>
          <w:u w:val="single"/>
        </w:rPr>
      </w:pPr>
    </w:p>
    <w:p w14:paraId="4BD9DB84" w14:textId="7FC743E5" w:rsidR="000077EB" w:rsidRDefault="000077EB" w:rsidP="00EB4138">
      <w:pPr>
        <w:tabs>
          <w:tab w:val="left" w:pos="2079"/>
        </w:tabs>
        <w:spacing w:after="200" w:line="276" w:lineRule="auto"/>
        <w:jc w:val="center"/>
        <w:rPr>
          <w:b/>
          <w:u w:val="single"/>
        </w:rPr>
      </w:pPr>
    </w:p>
    <w:p w14:paraId="1A84AC71" w14:textId="6ED83574" w:rsidR="000077EB" w:rsidRDefault="000077EB" w:rsidP="00EB4138">
      <w:pPr>
        <w:tabs>
          <w:tab w:val="left" w:pos="2079"/>
        </w:tabs>
        <w:spacing w:after="200" w:line="276" w:lineRule="auto"/>
        <w:jc w:val="center"/>
        <w:rPr>
          <w:b/>
          <w:u w:val="single"/>
        </w:rPr>
      </w:pPr>
    </w:p>
    <w:p w14:paraId="77878B23" w14:textId="25F1C26A" w:rsidR="000077EB" w:rsidRDefault="000077EB" w:rsidP="00EB4138">
      <w:pPr>
        <w:tabs>
          <w:tab w:val="left" w:pos="2079"/>
        </w:tabs>
        <w:spacing w:after="200" w:line="276" w:lineRule="auto"/>
        <w:jc w:val="center"/>
        <w:rPr>
          <w:b/>
          <w:u w:val="single"/>
        </w:rPr>
      </w:pPr>
    </w:p>
    <w:p w14:paraId="09937BF4" w14:textId="77777777" w:rsidR="006041FC" w:rsidRDefault="006041FC" w:rsidP="001F5C73">
      <w:pPr>
        <w:ind w:left="1800"/>
        <w:jc w:val="right"/>
        <w:rPr>
          <w:b/>
          <w:sz w:val="24"/>
          <w:szCs w:val="24"/>
        </w:rPr>
      </w:pPr>
    </w:p>
    <w:p w14:paraId="78674F08" w14:textId="77777777" w:rsidR="006041FC" w:rsidRDefault="006041FC" w:rsidP="001F5C73">
      <w:pPr>
        <w:ind w:left="1800"/>
        <w:jc w:val="right"/>
        <w:rPr>
          <w:b/>
          <w:sz w:val="24"/>
          <w:szCs w:val="24"/>
        </w:rPr>
      </w:pPr>
    </w:p>
    <w:p w14:paraId="312227B3" w14:textId="05EF7AF6" w:rsidR="001F5C73" w:rsidRPr="00320551" w:rsidRDefault="001F5C73" w:rsidP="001F5C73">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7C326D">
        <w:rPr>
          <w:b/>
          <w:sz w:val="24"/>
          <w:szCs w:val="24"/>
        </w:rPr>
        <w:t>T</w:t>
      </w:r>
      <w:proofErr w:type="gramEnd"/>
    </w:p>
    <w:p w14:paraId="3DE26F5A" w14:textId="77777777" w:rsidR="001F5C73" w:rsidRDefault="001F5C73" w:rsidP="001F5C73">
      <w:pPr>
        <w:jc w:val="center"/>
        <w:rPr>
          <w:b/>
          <w:sz w:val="24"/>
          <w:szCs w:val="24"/>
        </w:rPr>
      </w:pPr>
    </w:p>
    <w:p w14:paraId="6CBD6645" w14:textId="77777777" w:rsidR="001F5C73" w:rsidRDefault="001F5C73" w:rsidP="001F5C73">
      <w:pPr>
        <w:jc w:val="center"/>
        <w:rPr>
          <w:b/>
          <w:sz w:val="24"/>
          <w:szCs w:val="24"/>
        </w:rPr>
      </w:pPr>
    </w:p>
    <w:p w14:paraId="2EE4304F" w14:textId="32D69275" w:rsidR="001F5C73" w:rsidRPr="00D544B2" w:rsidRDefault="001F5C73" w:rsidP="001F5C73">
      <w:pPr>
        <w:jc w:val="center"/>
        <w:rPr>
          <w:sz w:val="24"/>
          <w:szCs w:val="24"/>
        </w:rPr>
      </w:pPr>
      <w:r w:rsidRPr="00D544B2">
        <w:rPr>
          <w:b/>
          <w:sz w:val="24"/>
          <w:szCs w:val="24"/>
        </w:rPr>
        <w:t>LIST OF SUBCONTRATORS</w:t>
      </w:r>
    </w:p>
    <w:p w14:paraId="031E23C4" w14:textId="77777777" w:rsidR="001F5C73" w:rsidRPr="00D544B2" w:rsidRDefault="001F5C73" w:rsidP="001F5C73">
      <w:pPr>
        <w:rPr>
          <w:sz w:val="24"/>
          <w:szCs w:val="24"/>
        </w:rPr>
      </w:pPr>
    </w:p>
    <w:p w14:paraId="364EBA3F" w14:textId="77777777" w:rsidR="001F5C73" w:rsidRPr="00D544B2" w:rsidRDefault="001F5C73" w:rsidP="001F5C73">
      <w:pPr>
        <w:rPr>
          <w:sz w:val="24"/>
          <w:szCs w:val="24"/>
        </w:rPr>
      </w:pPr>
      <w:r w:rsidRPr="00D544B2">
        <w:rPr>
          <w:sz w:val="24"/>
          <w:szCs w:val="24"/>
        </w:rPr>
        <w:t>To be submitted in a separate envelope with the Bid Proposal</w:t>
      </w:r>
    </w:p>
    <w:p w14:paraId="054BC488" w14:textId="77777777" w:rsidR="001F5C73" w:rsidRPr="00D544B2" w:rsidRDefault="001F5C73" w:rsidP="001F5C73">
      <w:pPr>
        <w:rPr>
          <w:sz w:val="24"/>
          <w:szCs w:val="24"/>
        </w:rPr>
      </w:pPr>
    </w:p>
    <w:p w14:paraId="6F8FA62C" w14:textId="647D9B13" w:rsidR="001F5C73" w:rsidRPr="00E6610D" w:rsidRDefault="001F5C73" w:rsidP="00E6610D">
      <w:pPr>
        <w:rPr>
          <w:strike/>
        </w:rPr>
      </w:pPr>
      <w:r w:rsidRPr="00D544B2">
        <w:rPr>
          <w:sz w:val="24"/>
          <w:szCs w:val="24"/>
        </w:rPr>
        <w:t>Owner’s Project:</w:t>
      </w:r>
      <w:r w:rsidR="00E6610D">
        <w:rPr>
          <w:sz w:val="24"/>
          <w:szCs w:val="24"/>
        </w:rPr>
        <w:t xml:space="preserve">  </w:t>
      </w:r>
      <w:r w:rsidR="00E6610D" w:rsidRPr="00E6610D">
        <w:rPr>
          <w:b/>
        </w:rPr>
        <w:t>CAMERON COUNTY CDBG ARROYO CORONADO ESTATES WATER IMPROVEMENTS</w:t>
      </w:r>
    </w:p>
    <w:p w14:paraId="74E6CA9C" w14:textId="77777777" w:rsidR="001F5C73" w:rsidRPr="00E6610D" w:rsidRDefault="001F5C73" w:rsidP="001F5C73"/>
    <w:p w14:paraId="54F7C0C6" w14:textId="77777777" w:rsidR="001F5C73" w:rsidRPr="00D544B2" w:rsidRDefault="001F5C73" w:rsidP="001F5C73">
      <w:pPr>
        <w:rPr>
          <w:sz w:val="24"/>
          <w:szCs w:val="24"/>
        </w:rPr>
      </w:pPr>
      <w:r w:rsidRPr="00D544B2">
        <w:rPr>
          <w:sz w:val="24"/>
          <w:szCs w:val="24"/>
        </w:rPr>
        <w:t>To:</w:t>
      </w:r>
      <w:r w:rsidRPr="00D544B2">
        <w:rPr>
          <w:sz w:val="24"/>
          <w:szCs w:val="24"/>
        </w:rPr>
        <w:tab/>
        <w:t>Cameron County</w:t>
      </w:r>
    </w:p>
    <w:p w14:paraId="3FAB60BE" w14:textId="77777777" w:rsidR="001F5C73" w:rsidRPr="00D544B2" w:rsidRDefault="001F5C73" w:rsidP="001F5C73">
      <w:pPr>
        <w:rPr>
          <w:sz w:val="24"/>
          <w:szCs w:val="24"/>
        </w:rPr>
      </w:pPr>
    </w:p>
    <w:p w14:paraId="2CAB39AF" w14:textId="77777777" w:rsidR="001F5C73" w:rsidRPr="00D544B2" w:rsidRDefault="001F5C73" w:rsidP="001F5C73">
      <w:pPr>
        <w:rPr>
          <w:sz w:val="24"/>
          <w:szCs w:val="24"/>
        </w:rPr>
      </w:pPr>
      <w:r w:rsidRPr="00D544B2">
        <w:rPr>
          <w:sz w:val="24"/>
          <w:szCs w:val="24"/>
        </w:rPr>
        <w:t>The undersigned submit the following names of subcontractors to be used in performing the Contract.  Each subcontractor is required to submit a standard AIA Qualification Statement clearly indicating prior historical restoration project experience and references.</w:t>
      </w:r>
    </w:p>
    <w:p w14:paraId="3FD0AE30" w14:textId="77777777" w:rsidR="001F5C73" w:rsidRPr="00D544B2" w:rsidRDefault="001F5C73" w:rsidP="001F5C73">
      <w:pPr>
        <w:rPr>
          <w:sz w:val="24"/>
          <w:szCs w:val="24"/>
        </w:rPr>
      </w:pPr>
    </w:p>
    <w:p w14:paraId="43B74972" w14:textId="77777777" w:rsidR="001F5C73" w:rsidRPr="00D544B2" w:rsidRDefault="001F5C73" w:rsidP="001F5C73">
      <w:pPr>
        <w:rPr>
          <w:sz w:val="24"/>
          <w:szCs w:val="24"/>
        </w:rPr>
      </w:pPr>
      <w:r w:rsidRPr="00D544B2">
        <w:rPr>
          <w:b/>
          <w:sz w:val="24"/>
          <w:szCs w:val="24"/>
          <w:u w:val="single"/>
        </w:rPr>
        <w:t>SUBCONTRACTORS</w:t>
      </w:r>
    </w:p>
    <w:p w14:paraId="6989645E" w14:textId="77777777" w:rsidR="001F5C73" w:rsidRPr="00D544B2" w:rsidRDefault="001F5C73" w:rsidP="001F5C73">
      <w:pPr>
        <w:rPr>
          <w:sz w:val="24"/>
          <w:szCs w:val="24"/>
        </w:rPr>
      </w:pPr>
    </w:p>
    <w:p w14:paraId="56DC4EB3" w14:textId="77777777" w:rsidR="001F5C73" w:rsidRPr="00D544B2" w:rsidRDefault="001F5C73" w:rsidP="001F5C73">
      <w:pPr>
        <w:rPr>
          <w:sz w:val="24"/>
          <w:szCs w:val="24"/>
        </w:rPr>
      </w:pPr>
      <w:r w:rsidRPr="00D544B2">
        <w:rPr>
          <w:sz w:val="24"/>
          <w:szCs w:val="24"/>
        </w:rPr>
        <w:t>1.</w:t>
      </w:r>
      <w:r w:rsidRPr="00D544B2">
        <w:rPr>
          <w:sz w:val="24"/>
          <w:szCs w:val="24"/>
        </w:rPr>
        <w:tab/>
        <w:t>Site Work and Paving</w:t>
      </w:r>
      <w:r w:rsidRPr="00D544B2">
        <w:rPr>
          <w:sz w:val="24"/>
          <w:szCs w:val="24"/>
        </w:rPr>
        <w:tab/>
      </w:r>
      <w:r w:rsidRPr="00D544B2">
        <w:rPr>
          <w:sz w:val="24"/>
          <w:szCs w:val="24"/>
        </w:rPr>
        <w:tab/>
        <w:t>__________________________________________</w:t>
      </w:r>
    </w:p>
    <w:p w14:paraId="5CC42016" w14:textId="77777777" w:rsidR="001F5C73" w:rsidRPr="00D544B2" w:rsidRDefault="001F5C73" w:rsidP="001F5C73">
      <w:pPr>
        <w:rPr>
          <w:sz w:val="24"/>
          <w:szCs w:val="24"/>
        </w:rPr>
      </w:pPr>
    </w:p>
    <w:p w14:paraId="6B0FDDE2" w14:textId="77777777" w:rsidR="001F5C73" w:rsidRPr="00D544B2" w:rsidRDefault="001F5C73" w:rsidP="001F5C73">
      <w:pPr>
        <w:rPr>
          <w:sz w:val="24"/>
          <w:szCs w:val="24"/>
        </w:rPr>
      </w:pPr>
      <w:r w:rsidRPr="00D544B2">
        <w:rPr>
          <w:sz w:val="24"/>
          <w:szCs w:val="24"/>
        </w:rPr>
        <w:t>2.</w:t>
      </w:r>
      <w:r w:rsidRPr="00D544B2">
        <w:rPr>
          <w:sz w:val="24"/>
          <w:szCs w:val="24"/>
        </w:rPr>
        <w:tab/>
        <w:t>Concrete</w:t>
      </w:r>
      <w:r w:rsidRPr="00D544B2">
        <w:rPr>
          <w:sz w:val="24"/>
          <w:szCs w:val="24"/>
        </w:rPr>
        <w:tab/>
      </w:r>
      <w:r w:rsidRPr="00D544B2">
        <w:rPr>
          <w:sz w:val="24"/>
          <w:szCs w:val="24"/>
        </w:rPr>
        <w:tab/>
      </w:r>
      <w:r w:rsidRPr="00D544B2">
        <w:rPr>
          <w:sz w:val="24"/>
          <w:szCs w:val="24"/>
        </w:rPr>
        <w:tab/>
        <w:t>__________________________________________</w:t>
      </w:r>
    </w:p>
    <w:p w14:paraId="5AC00489" w14:textId="77777777" w:rsidR="001F5C73" w:rsidRPr="00D544B2" w:rsidRDefault="001F5C73" w:rsidP="001F5C73">
      <w:pPr>
        <w:rPr>
          <w:sz w:val="24"/>
          <w:szCs w:val="24"/>
        </w:rPr>
      </w:pPr>
    </w:p>
    <w:p w14:paraId="137AE918" w14:textId="77777777" w:rsidR="001F5C73" w:rsidRPr="00D544B2" w:rsidRDefault="001F5C73" w:rsidP="001F5C73">
      <w:pPr>
        <w:rPr>
          <w:sz w:val="24"/>
          <w:szCs w:val="24"/>
        </w:rPr>
      </w:pPr>
      <w:r w:rsidRPr="00D544B2">
        <w:rPr>
          <w:sz w:val="24"/>
          <w:szCs w:val="24"/>
        </w:rPr>
        <w:t>3.</w:t>
      </w:r>
      <w:r w:rsidRPr="00D544B2">
        <w:rPr>
          <w:sz w:val="24"/>
          <w:szCs w:val="24"/>
        </w:rPr>
        <w:tab/>
        <w:t>Masonry</w:t>
      </w:r>
      <w:r w:rsidRPr="00D544B2">
        <w:rPr>
          <w:sz w:val="24"/>
          <w:szCs w:val="24"/>
        </w:rPr>
        <w:tab/>
      </w:r>
      <w:r w:rsidRPr="00D544B2">
        <w:rPr>
          <w:sz w:val="24"/>
          <w:szCs w:val="24"/>
        </w:rPr>
        <w:tab/>
      </w:r>
      <w:r w:rsidRPr="00D544B2">
        <w:rPr>
          <w:sz w:val="24"/>
          <w:szCs w:val="24"/>
        </w:rPr>
        <w:tab/>
        <w:t>__________________________________________</w:t>
      </w:r>
    </w:p>
    <w:p w14:paraId="6D4CF1B7" w14:textId="77777777" w:rsidR="001F5C73" w:rsidRPr="00D544B2" w:rsidRDefault="001F5C73" w:rsidP="001F5C73">
      <w:pPr>
        <w:rPr>
          <w:sz w:val="24"/>
          <w:szCs w:val="24"/>
        </w:rPr>
      </w:pPr>
    </w:p>
    <w:p w14:paraId="3BE1FBEE" w14:textId="77777777" w:rsidR="001F5C73" w:rsidRPr="00D544B2" w:rsidRDefault="001F5C73" w:rsidP="001F5C73">
      <w:pPr>
        <w:rPr>
          <w:sz w:val="24"/>
          <w:szCs w:val="24"/>
        </w:rPr>
      </w:pPr>
      <w:r w:rsidRPr="00D544B2">
        <w:rPr>
          <w:sz w:val="24"/>
          <w:szCs w:val="24"/>
        </w:rPr>
        <w:t>4.</w:t>
      </w:r>
      <w:r w:rsidRPr="00D544B2">
        <w:rPr>
          <w:sz w:val="24"/>
          <w:szCs w:val="24"/>
        </w:rPr>
        <w:tab/>
        <w:t>Finish Carpentry</w:t>
      </w:r>
      <w:r w:rsidRPr="00D544B2">
        <w:rPr>
          <w:sz w:val="24"/>
          <w:szCs w:val="24"/>
        </w:rPr>
        <w:tab/>
      </w:r>
      <w:r w:rsidRPr="00D544B2">
        <w:rPr>
          <w:sz w:val="24"/>
          <w:szCs w:val="24"/>
        </w:rPr>
        <w:tab/>
        <w:t>__________________________________________</w:t>
      </w:r>
    </w:p>
    <w:p w14:paraId="678ABC70" w14:textId="77777777" w:rsidR="001F5C73" w:rsidRPr="00D544B2" w:rsidRDefault="001F5C73" w:rsidP="001F5C73">
      <w:pPr>
        <w:rPr>
          <w:sz w:val="24"/>
          <w:szCs w:val="24"/>
        </w:rPr>
      </w:pPr>
    </w:p>
    <w:p w14:paraId="506C12DE" w14:textId="77777777" w:rsidR="001F5C73" w:rsidRPr="00D544B2" w:rsidRDefault="001F5C73" w:rsidP="001F5C73">
      <w:pPr>
        <w:rPr>
          <w:sz w:val="24"/>
          <w:szCs w:val="24"/>
        </w:rPr>
      </w:pPr>
      <w:r w:rsidRPr="00D544B2">
        <w:rPr>
          <w:sz w:val="24"/>
          <w:szCs w:val="24"/>
        </w:rPr>
        <w:t>5.</w:t>
      </w:r>
      <w:r w:rsidRPr="00D544B2">
        <w:rPr>
          <w:sz w:val="24"/>
          <w:szCs w:val="24"/>
        </w:rPr>
        <w:tab/>
        <w:t>Plaster</w:t>
      </w:r>
      <w:r w:rsidRPr="00D544B2">
        <w:rPr>
          <w:sz w:val="24"/>
          <w:szCs w:val="24"/>
        </w:rPr>
        <w:tab/>
      </w:r>
      <w:r w:rsidRPr="00D544B2">
        <w:rPr>
          <w:sz w:val="24"/>
          <w:szCs w:val="24"/>
        </w:rPr>
        <w:tab/>
      </w:r>
      <w:r w:rsidRPr="00D544B2">
        <w:rPr>
          <w:sz w:val="24"/>
          <w:szCs w:val="24"/>
        </w:rPr>
        <w:tab/>
      </w:r>
      <w:r w:rsidRPr="00D544B2">
        <w:rPr>
          <w:sz w:val="24"/>
          <w:szCs w:val="24"/>
        </w:rPr>
        <w:tab/>
        <w:t>__________________________________________</w:t>
      </w:r>
    </w:p>
    <w:p w14:paraId="5D1CA3FE" w14:textId="77777777" w:rsidR="001F5C73" w:rsidRPr="00D544B2" w:rsidRDefault="001F5C73" w:rsidP="001F5C73">
      <w:pPr>
        <w:rPr>
          <w:sz w:val="24"/>
          <w:szCs w:val="24"/>
        </w:rPr>
      </w:pPr>
    </w:p>
    <w:p w14:paraId="2ECC1CD8" w14:textId="77777777" w:rsidR="001F5C73" w:rsidRPr="00D544B2" w:rsidRDefault="001F5C73" w:rsidP="001F5C73">
      <w:pPr>
        <w:rPr>
          <w:sz w:val="24"/>
          <w:szCs w:val="24"/>
        </w:rPr>
      </w:pPr>
      <w:r w:rsidRPr="00D544B2">
        <w:rPr>
          <w:sz w:val="24"/>
          <w:szCs w:val="24"/>
        </w:rPr>
        <w:t>6.</w:t>
      </w:r>
      <w:r w:rsidRPr="00D544B2">
        <w:rPr>
          <w:sz w:val="24"/>
          <w:szCs w:val="24"/>
        </w:rPr>
        <w:tab/>
        <w:t>Wood Flooring</w:t>
      </w:r>
      <w:r w:rsidRPr="00D544B2">
        <w:rPr>
          <w:sz w:val="24"/>
          <w:szCs w:val="24"/>
        </w:rPr>
        <w:tab/>
      </w:r>
      <w:r w:rsidRPr="00D544B2">
        <w:rPr>
          <w:sz w:val="24"/>
          <w:szCs w:val="24"/>
        </w:rPr>
        <w:tab/>
        <w:t>__________________________________________</w:t>
      </w:r>
    </w:p>
    <w:p w14:paraId="677B4E94" w14:textId="77777777" w:rsidR="001F5C73" w:rsidRPr="00D544B2" w:rsidRDefault="001F5C73" w:rsidP="001F5C73">
      <w:pPr>
        <w:rPr>
          <w:sz w:val="24"/>
          <w:szCs w:val="24"/>
        </w:rPr>
      </w:pPr>
    </w:p>
    <w:p w14:paraId="008261E1" w14:textId="77777777" w:rsidR="001F5C73" w:rsidRPr="00D544B2" w:rsidRDefault="001F5C73" w:rsidP="001F5C73">
      <w:pPr>
        <w:rPr>
          <w:sz w:val="24"/>
          <w:szCs w:val="24"/>
        </w:rPr>
      </w:pPr>
      <w:r w:rsidRPr="00D544B2">
        <w:rPr>
          <w:sz w:val="24"/>
          <w:szCs w:val="24"/>
        </w:rPr>
        <w:t>7.</w:t>
      </w:r>
      <w:r w:rsidRPr="00D544B2">
        <w:rPr>
          <w:sz w:val="24"/>
          <w:szCs w:val="24"/>
        </w:rPr>
        <w:tab/>
        <w:t>Painting</w:t>
      </w:r>
      <w:r w:rsidRPr="00D544B2">
        <w:rPr>
          <w:sz w:val="24"/>
          <w:szCs w:val="24"/>
        </w:rPr>
        <w:tab/>
      </w:r>
      <w:r w:rsidRPr="00D544B2">
        <w:rPr>
          <w:sz w:val="24"/>
          <w:szCs w:val="24"/>
        </w:rPr>
        <w:tab/>
      </w:r>
      <w:r w:rsidRPr="00D544B2">
        <w:rPr>
          <w:sz w:val="24"/>
          <w:szCs w:val="24"/>
        </w:rPr>
        <w:tab/>
        <w:t>__________________________________________</w:t>
      </w:r>
    </w:p>
    <w:p w14:paraId="24F1AD9C" w14:textId="77777777" w:rsidR="001F5C73" w:rsidRPr="00D544B2" w:rsidRDefault="001F5C73" w:rsidP="001F5C73">
      <w:pPr>
        <w:rPr>
          <w:sz w:val="24"/>
          <w:szCs w:val="24"/>
        </w:rPr>
      </w:pPr>
    </w:p>
    <w:p w14:paraId="669E0E57" w14:textId="77777777" w:rsidR="001F5C73" w:rsidRPr="00D544B2" w:rsidRDefault="001F5C73" w:rsidP="001F5C73">
      <w:pPr>
        <w:rPr>
          <w:sz w:val="24"/>
          <w:szCs w:val="24"/>
        </w:rPr>
      </w:pPr>
      <w:r w:rsidRPr="00D544B2">
        <w:rPr>
          <w:sz w:val="24"/>
          <w:szCs w:val="24"/>
        </w:rPr>
        <w:t>8.</w:t>
      </w:r>
      <w:r w:rsidRPr="00D544B2">
        <w:rPr>
          <w:sz w:val="24"/>
          <w:szCs w:val="24"/>
        </w:rPr>
        <w:tab/>
        <w:t>Elevator</w:t>
      </w:r>
      <w:r w:rsidRPr="00D544B2">
        <w:rPr>
          <w:sz w:val="24"/>
          <w:szCs w:val="24"/>
        </w:rPr>
        <w:tab/>
      </w:r>
      <w:r w:rsidRPr="00D544B2">
        <w:rPr>
          <w:sz w:val="24"/>
          <w:szCs w:val="24"/>
        </w:rPr>
        <w:tab/>
      </w:r>
      <w:r w:rsidRPr="00D544B2">
        <w:rPr>
          <w:sz w:val="24"/>
          <w:szCs w:val="24"/>
        </w:rPr>
        <w:tab/>
        <w:t>__________________________________________</w:t>
      </w:r>
    </w:p>
    <w:p w14:paraId="58990EAF" w14:textId="77777777" w:rsidR="001F5C73" w:rsidRPr="00D544B2" w:rsidRDefault="001F5C73" w:rsidP="001F5C73">
      <w:pPr>
        <w:rPr>
          <w:sz w:val="24"/>
          <w:szCs w:val="24"/>
        </w:rPr>
      </w:pPr>
    </w:p>
    <w:p w14:paraId="02D54777" w14:textId="77777777" w:rsidR="001F5C73" w:rsidRPr="00D544B2" w:rsidRDefault="001F5C73" w:rsidP="001F5C73">
      <w:pPr>
        <w:rPr>
          <w:sz w:val="24"/>
          <w:szCs w:val="24"/>
        </w:rPr>
      </w:pPr>
      <w:r w:rsidRPr="00D544B2">
        <w:rPr>
          <w:sz w:val="24"/>
          <w:szCs w:val="24"/>
        </w:rPr>
        <w:t>9.</w:t>
      </w:r>
      <w:r w:rsidRPr="00D544B2">
        <w:rPr>
          <w:sz w:val="24"/>
          <w:szCs w:val="24"/>
        </w:rPr>
        <w:tab/>
        <w:t>HVAC</w:t>
      </w:r>
      <w:r w:rsidRPr="00D544B2">
        <w:rPr>
          <w:sz w:val="24"/>
          <w:szCs w:val="24"/>
        </w:rPr>
        <w:tab/>
      </w:r>
      <w:r w:rsidRPr="00D544B2">
        <w:rPr>
          <w:sz w:val="24"/>
          <w:szCs w:val="24"/>
        </w:rPr>
        <w:tab/>
      </w:r>
      <w:r w:rsidRPr="00D544B2">
        <w:rPr>
          <w:sz w:val="24"/>
          <w:szCs w:val="24"/>
        </w:rPr>
        <w:tab/>
      </w:r>
      <w:r w:rsidRPr="00D544B2">
        <w:rPr>
          <w:sz w:val="24"/>
          <w:szCs w:val="24"/>
        </w:rPr>
        <w:tab/>
        <w:t>__________________________________________</w:t>
      </w:r>
    </w:p>
    <w:p w14:paraId="4B234552" w14:textId="77777777" w:rsidR="001F5C73" w:rsidRPr="00D544B2" w:rsidRDefault="001F5C73" w:rsidP="001F5C73">
      <w:pPr>
        <w:rPr>
          <w:sz w:val="24"/>
          <w:szCs w:val="24"/>
        </w:rPr>
      </w:pPr>
    </w:p>
    <w:p w14:paraId="23273143" w14:textId="77777777" w:rsidR="001F5C73" w:rsidRPr="00D544B2" w:rsidRDefault="001F5C73" w:rsidP="001F5C73">
      <w:pPr>
        <w:rPr>
          <w:sz w:val="24"/>
          <w:szCs w:val="24"/>
        </w:rPr>
      </w:pPr>
      <w:r w:rsidRPr="00D544B2">
        <w:rPr>
          <w:sz w:val="24"/>
          <w:szCs w:val="24"/>
        </w:rPr>
        <w:t>10.</w:t>
      </w:r>
      <w:r w:rsidRPr="00D544B2">
        <w:rPr>
          <w:sz w:val="24"/>
          <w:szCs w:val="24"/>
        </w:rPr>
        <w:tab/>
        <w:t>Plumbing</w:t>
      </w:r>
      <w:r w:rsidRPr="00D544B2">
        <w:rPr>
          <w:sz w:val="24"/>
          <w:szCs w:val="24"/>
        </w:rPr>
        <w:tab/>
      </w:r>
      <w:r w:rsidRPr="00D544B2">
        <w:rPr>
          <w:sz w:val="24"/>
          <w:szCs w:val="24"/>
        </w:rPr>
        <w:tab/>
      </w:r>
      <w:r w:rsidRPr="00D544B2">
        <w:rPr>
          <w:sz w:val="24"/>
          <w:szCs w:val="24"/>
        </w:rPr>
        <w:tab/>
        <w:t>__________________________________________</w:t>
      </w:r>
    </w:p>
    <w:p w14:paraId="319992FC" w14:textId="77777777" w:rsidR="001F5C73" w:rsidRPr="00D544B2" w:rsidRDefault="001F5C73" w:rsidP="001F5C73">
      <w:pPr>
        <w:rPr>
          <w:sz w:val="24"/>
          <w:szCs w:val="24"/>
        </w:rPr>
      </w:pPr>
    </w:p>
    <w:p w14:paraId="6BA89780" w14:textId="77777777" w:rsidR="001F5C73" w:rsidRPr="00D544B2" w:rsidRDefault="001F5C73" w:rsidP="001F5C73">
      <w:pPr>
        <w:rPr>
          <w:sz w:val="24"/>
          <w:szCs w:val="24"/>
        </w:rPr>
      </w:pPr>
      <w:r w:rsidRPr="00D544B2">
        <w:rPr>
          <w:sz w:val="24"/>
          <w:szCs w:val="24"/>
        </w:rPr>
        <w:t>11.</w:t>
      </w:r>
      <w:r w:rsidRPr="00D544B2">
        <w:rPr>
          <w:sz w:val="24"/>
          <w:szCs w:val="24"/>
        </w:rPr>
        <w:tab/>
        <w:t>Electrical</w:t>
      </w:r>
      <w:r w:rsidRPr="00D544B2">
        <w:rPr>
          <w:sz w:val="24"/>
          <w:szCs w:val="24"/>
        </w:rPr>
        <w:tab/>
      </w:r>
      <w:r w:rsidRPr="00D544B2">
        <w:rPr>
          <w:sz w:val="24"/>
          <w:szCs w:val="24"/>
        </w:rPr>
        <w:tab/>
      </w:r>
      <w:r w:rsidRPr="00D544B2">
        <w:rPr>
          <w:sz w:val="24"/>
          <w:szCs w:val="24"/>
        </w:rPr>
        <w:tab/>
        <w:t>__________________________________________</w:t>
      </w:r>
    </w:p>
    <w:p w14:paraId="3DC8EE0E" w14:textId="77777777" w:rsidR="001F5C73" w:rsidRPr="00D544B2" w:rsidRDefault="001F5C73" w:rsidP="001F5C73">
      <w:pPr>
        <w:rPr>
          <w:sz w:val="24"/>
          <w:szCs w:val="24"/>
        </w:rPr>
      </w:pPr>
    </w:p>
    <w:p w14:paraId="60615FEF" w14:textId="77777777" w:rsidR="001F5C73" w:rsidRDefault="001F5C73" w:rsidP="001F5C73">
      <w:pPr>
        <w:rPr>
          <w:sz w:val="24"/>
          <w:szCs w:val="24"/>
        </w:rPr>
      </w:pPr>
      <w:r w:rsidRPr="00D544B2">
        <w:rPr>
          <w:sz w:val="24"/>
          <w:szCs w:val="24"/>
        </w:rPr>
        <w:t>12.</w:t>
      </w:r>
      <w:r w:rsidRPr="00D544B2">
        <w:rPr>
          <w:sz w:val="24"/>
          <w:szCs w:val="24"/>
        </w:rPr>
        <w:tab/>
        <w:t>Environmental</w:t>
      </w:r>
      <w:r w:rsidRPr="00D544B2">
        <w:rPr>
          <w:sz w:val="24"/>
          <w:szCs w:val="24"/>
        </w:rPr>
        <w:tab/>
      </w:r>
      <w:r w:rsidRPr="00D544B2">
        <w:rPr>
          <w:sz w:val="24"/>
          <w:szCs w:val="24"/>
        </w:rPr>
        <w:tab/>
      </w:r>
      <w:r w:rsidRPr="00D544B2">
        <w:rPr>
          <w:sz w:val="24"/>
          <w:szCs w:val="24"/>
        </w:rPr>
        <w:tab/>
        <w:t>__________________________________________</w:t>
      </w:r>
    </w:p>
    <w:p w14:paraId="12AA2D4B" w14:textId="77777777" w:rsidR="001F5C73" w:rsidRDefault="001F5C73" w:rsidP="001F5C73">
      <w:pPr>
        <w:rPr>
          <w:sz w:val="24"/>
          <w:szCs w:val="24"/>
        </w:rPr>
      </w:pPr>
    </w:p>
    <w:p w14:paraId="25984514" w14:textId="77777777" w:rsidR="001F5C73" w:rsidRPr="00BD6921" w:rsidRDefault="001F5C73" w:rsidP="001F5C73">
      <w:pPr>
        <w:pStyle w:val="ListParagraph"/>
        <w:ind w:hanging="720"/>
      </w:pPr>
      <w:r>
        <w:t>13        If not on above list add additional ______________________________________________________________________________________________________________________________________________________________</w:t>
      </w:r>
    </w:p>
    <w:p w14:paraId="5D9ED7E5" w14:textId="77777777" w:rsidR="001F5C73" w:rsidRPr="00BD6921" w:rsidRDefault="001F5C73" w:rsidP="001F5C73"/>
    <w:p w14:paraId="31CD5EE8" w14:textId="77777777" w:rsidR="001F5C73" w:rsidRPr="00D544B2" w:rsidRDefault="001F5C73" w:rsidP="001F5C73">
      <w:pPr>
        <w:rPr>
          <w:sz w:val="24"/>
          <w:szCs w:val="24"/>
        </w:rPr>
      </w:pPr>
      <w:r w:rsidRPr="00D544B2">
        <w:rPr>
          <w:sz w:val="24"/>
          <w:szCs w:val="24"/>
        </w:rPr>
        <w:t>All Qualification Statements will be reviewed by the Architect, who will make appropriate recommendations to the Owner.</w:t>
      </w:r>
    </w:p>
    <w:p w14:paraId="16EA72F6" w14:textId="77777777" w:rsidR="009528EA" w:rsidRDefault="001F5C73" w:rsidP="009B265B">
      <w:pPr>
        <w:jc w:val="right"/>
        <w:rPr>
          <w:sz w:val="24"/>
          <w:szCs w:val="24"/>
        </w:rPr>
      </w:pPr>
      <w:r w:rsidRPr="00D544B2">
        <w:rPr>
          <w:sz w:val="24"/>
          <w:szCs w:val="24"/>
        </w:rPr>
        <w:t xml:space="preserve">                     </w:t>
      </w:r>
      <w:bookmarkStart w:id="6" w:name="_Hlk92787888"/>
    </w:p>
    <w:p w14:paraId="7E2FEF92" w14:textId="77777777" w:rsidR="009528EA" w:rsidRDefault="009528EA" w:rsidP="009B265B">
      <w:pPr>
        <w:jc w:val="right"/>
        <w:rPr>
          <w:b/>
          <w:sz w:val="24"/>
          <w:szCs w:val="24"/>
        </w:rPr>
      </w:pPr>
    </w:p>
    <w:p w14:paraId="6F1DC49B" w14:textId="77777777" w:rsidR="007C025C" w:rsidRDefault="007C025C" w:rsidP="009B265B">
      <w:pPr>
        <w:jc w:val="right"/>
        <w:rPr>
          <w:b/>
          <w:sz w:val="24"/>
          <w:szCs w:val="24"/>
        </w:rPr>
      </w:pPr>
    </w:p>
    <w:p w14:paraId="4C96824C" w14:textId="77777777" w:rsidR="007C025C" w:rsidRDefault="007C025C" w:rsidP="009B265B">
      <w:pPr>
        <w:jc w:val="right"/>
        <w:rPr>
          <w:b/>
          <w:sz w:val="24"/>
          <w:szCs w:val="24"/>
        </w:rPr>
      </w:pPr>
    </w:p>
    <w:bookmarkEnd w:id="6"/>
    <w:p w14:paraId="0290862E" w14:textId="7D2EE73B" w:rsidR="00B0741B" w:rsidRPr="00320551" w:rsidRDefault="00B0741B" w:rsidP="00B0741B">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E075D1">
        <w:rPr>
          <w:b/>
          <w:sz w:val="24"/>
          <w:szCs w:val="24"/>
        </w:rPr>
        <w:t>U</w:t>
      </w:r>
      <w:proofErr w:type="gramEnd"/>
    </w:p>
    <w:p w14:paraId="10E6D531" w14:textId="77777777" w:rsidR="00B0741B" w:rsidRDefault="00B0741B" w:rsidP="00B0741B">
      <w:pPr>
        <w:keepNext/>
        <w:widowControl w:val="0"/>
        <w:tabs>
          <w:tab w:val="center" w:pos="4680"/>
        </w:tabs>
        <w:overflowPunct w:val="0"/>
        <w:autoSpaceDE w:val="0"/>
        <w:autoSpaceDN w:val="0"/>
        <w:adjustRightInd w:val="0"/>
        <w:jc w:val="center"/>
        <w:outlineLvl w:val="1"/>
        <w:rPr>
          <w:b/>
          <w:sz w:val="24"/>
        </w:rPr>
      </w:pPr>
    </w:p>
    <w:p w14:paraId="3054914F" w14:textId="1E4324C8" w:rsidR="00B0741B" w:rsidRPr="002A32B0" w:rsidRDefault="00B0741B" w:rsidP="00B0741B">
      <w:pPr>
        <w:keepNext/>
        <w:widowControl w:val="0"/>
        <w:tabs>
          <w:tab w:val="center" w:pos="4680"/>
        </w:tabs>
        <w:overflowPunct w:val="0"/>
        <w:autoSpaceDE w:val="0"/>
        <w:autoSpaceDN w:val="0"/>
        <w:adjustRightInd w:val="0"/>
        <w:jc w:val="center"/>
        <w:outlineLvl w:val="1"/>
        <w:rPr>
          <w:b/>
          <w:sz w:val="24"/>
        </w:rPr>
      </w:pPr>
      <w:r w:rsidRPr="002A32B0">
        <w:rPr>
          <w:b/>
          <w:sz w:val="24"/>
        </w:rPr>
        <w:t>PERFORMANCE BOND</w:t>
      </w:r>
    </w:p>
    <w:p w14:paraId="37574078" w14:textId="77777777" w:rsidR="00B0741B" w:rsidRPr="002A32B0" w:rsidRDefault="00B0741B" w:rsidP="00B0741B">
      <w:pPr>
        <w:widowControl w:val="0"/>
        <w:overflowPunct w:val="0"/>
        <w:autoSpaceDE w:val="0"/>
        <w:autoSpaceDN w:val="0"/>
        <w:adjustRightInd w:val="0"/>
        <w:jc w:val="both"/>
        <w:rPr>
          <w:sz w:val="24"/>
        </w:rPr>
      </w:pPr>
    </w:p>
    <w:p w14:paraId="2950FAFC" w14:textId="77777777" w:rsidR="00B0741B" w:rsidRPr="002A32B0" w:rsidRDefault="00B0741B" w:rsidP="00B0741B">
      <w:pPr>
        <w:widowControl w:val="0"/>
        <w:overflowPunct w:val="0"/>
        <w:autoSpaceDE w:val="0"/>
        <w:autoSpaceDN w:val="0"/>
        <w:adjustRightInd w:val="0"/>
        <w:jc w:val="both"/>
        <w:rPr>
          <w:sz w:val="24"/>
        </w:rPr>
      </w:pPr>
      <w:r w:rsidRPr="002A32B0">
        <w:rPr>
          <w:sz w:val="24"/>
        </w:rPr>
        <w:t>KNOW ALL MEN BY THESE PRESENT:  that</w:t>
      </w:r>
    </w:p>
    <w:p w14:paraId="22B962A6" w14:textId="77777777" w:rsidR="00B0741B" w:rsidRPr="002A32B0" w:rsidRDefault="00B0741B" w:rsidP="00B0741B">
      <w:pPr>
        <w:widowControl w:val="0"/>
        <w:overflowPunct w:val="0"/>
        <w:autoSpaceDE w:val="0"/>
        <w:autoSpaceDN w:val="0"/>
        <w:adjustRightInd w:val="0"/>
        <w:jc w:val="both"/>
        <w:rPr>
          <w:sz w:val="24"/>
        </w:rPr>
      </w:pPr>
    </w:p>
    <w:p w14:paraId="3D0A509F" w14:textId="77777777" w:rsidR="00B0741B" w:rsidRPr="002A32B0" w:rsidRDefault="00B0741B" w:rsidP="00B0741B">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(Name of Contractor or Company)</w:t>
      </w:r>
    </w:p>
    <w:p w14:paraId="4FC3C731" w14:textId="77777777" w:rsidR="00B0741B" w:rsidRPr="002A32B0" w:rsidRDefault="00B0741B" w:rsidP="00B0741B">
      <w:pPr>
        <w:widowControl w:val="0"/>
        <w:overflowPunct w:val="0"/>
        <w:autoSpaceDE w:val="0"/>
        <w:autoSpaceDN w:val="0"/>
        <w:adjustRightInd w:val="0"/>
        <w:jc w:val="both"/>
        <w:rPr>
          <w:sz w:val="24"/>
        </w:rPr>
      </w:pPr>
      <w:r w:rsidRPr="002A32B0">
        <w:rPr>
          <w:sz w:val="24"/>
          <w:u w:val="single"/>
        </w:rPr>
        <w:t xml:space="preserve">                                                                                                                                  </w:t>
      </w:r>
    </w:p>
    <w:p w14:paraId="24BD7E11" w14:textId="77777777" w:rsidR="00B0741B" w:rsidRPr="002A32B0" w:rsidRDefault="00B0741B" w:rsidP="00B0741B">
      <w:pPr>
        <w:widowControl w:val="0"/>
        <w:overflowPunct w:val="0"/>
        <w:autoSpaceDE w:val="0"/>
        <w:autoSpaceDN w:val="0"/>
        <w:adjustRightInd w:val="0"/>
        <w:jc w:val="both"/>
        <w:rPr>
          <w:sz w:val="24"/>
        </w:rPr>
      </w:pPr>
      <w:r w:rsidRPr="002A32B0">
        <w:rPr>
          <w:sz w:val="24"/>
        </w:rPr>
        <w:t xml:space="preserve">                                                                (Address)</w:t>
      </w:r>
    </w:p>
    <w:p w14:paraId="149A0ECC" w14:textId="77777777" w:rsidR="00B0741B" w:rsidRPr="002A32B0" w:rsidRDefault="00B0741B" w:rsidP="00B0741B">
      <w:pPr>
        <w:widowControl w:val="0"/>
        <w:overflowPunct w:val="0"/>
        <w:autoSpaceDE w:val="0"/>
        <w:autoSpaceDN w:val="0"/>
        <w:adjustRightInd w:val="0"/>
        <w:jc w:val="both"/>
        <w:rPr>
          <w:sz w:val="24"/>
        </w:rPr>
      </w:pPr>
    </w:p>
    <w:p w14:paraId="7536598F" w14:textId="77777777" w:rsidR="00B0741B" w:rsidRPr="002A32B0" w:rsidRDefault="00B0741B" w:rsidP="00B0741B">
      <w:pPr>
        <w:widowControl w:val="0"/>
        <w:overflowPunct w:val="0"/>
        <w:autoSpaceDE w:val="0"/>
        <w:autoSpaceDN w:val="0"/>
        <w:adjustRightInd w:val="0"/>
        <w:jc w:val="both"/>
        <w:rPr>
          <w:sz w:val="24"/>
        </w:rPr>
      </w:pPr>
      <w:r w:rsidRPr="002A32B0">
        <w:rPr>
          <w:sz w:val="24"/>
        </w:rPr>
        <w:t>a</w:t>
      </w:r>
      <w:r w:rsidRPr="002A32B0">
        <w:rPr>
          <w:sz w:val="24"/>
          <w:u w:val="single"/>
        </w:rPr>
        <w:t xml:space="preserve">                                                               </w:t>
      </w:r>
      <w:r w:rsidRPr="002A32B0">
        <w:rPr>
          <w:sz w:val="24"/>
        </w:rPr>
        <w:t xml:space="preserve"> hereinafter called Principal, and</w:t>
      </w:r>
    </w:p>
    <w:p w14:paraId="4116BEA8" w14:textId="77777777" w:rsidR="00B0741B" w:rsidRPr="002A32B0" w:rsidRDefault="00B0741B" w:rsidP="00B0741B">
      <w:pPr>
        <w:widowControl w:val="0"/>
        <w:overflowPunct w:val="0"/>
        <w:autoSpaceDE w:val="0"/>
        <w:autoSpaceDN w:val="0"/>
        <w:adjustRightInd w:val="0"/>
        <w:jc w:val="both"/>
        <w:rPr>
          <w:sz w:val="24"/>
        </w:rPr>
      </w:pPr>
      <w:r w:rsidRPr="002A32B0">
        <w:rPr>
          <w:sz w:val="24"/>
        </w:rPr>
        <w:t xml:space="preserve">             (Corporation/Partnership)</w:t>
      </w:r>
    </w:p>
    <w:p w14:paraId="209D08AD" w14:textId="77777777" w:rsidR="00B0741B" w:rsidRPr="002A32B0" w:rsidRDefault="00B0741B" w:rsidP="00B0741B">
      <w:pPr>
        <w:widowControl w:val="0"/>
        <w:overflowPunct w:val="0"/>
        <w:autoSpaceDE w:val="0"/>
        <w:autoSpaceDN w:val="0"/>
        <w:adjustRightInd w:val="0"/>
        <w:jc w:val="both"/>
        <w:rPr>
          <w:sz w:val="24"/>
          <w:u w:val="single"/>
        </w:rPr>
      </w:pPr>
      <w:r w:rsidRPr="002A32B0">
        <w:rPr>
          <w:sz w:val="24"/>
          <w:u w:val="single"/>
        </w:rPr>
        <w:t xml:space="preserve">                                                                                                                                  </w:t>
      </w:r>
    </w:p>
    <w:p w14:paraId="43629FED" w14:textId="77777777" w:rsidR="00B0741B" w:rsidRPr="002A32B0" w:rsidRDefault="00B0741B" w:rsidP="00B0741B">
      <w:pPr>
        <w:widowControl w:val="0"/>
        <w:overflowPunct w:val="0"/>
        <w:autoSpaceDE w:val="0"/>
        <w:autoSpaceDN w:val="0"/>
        <w:adjustRightInd w:val="0"/>
        <w:jc w:val="both"/>
        <w:rPr>
          <w:sz w:val="24"/>
        </w:rPr>
      </w:pPr>
      <w:r w:rsidRPr="002A32B0">
        <w:rPr>
          <w:sz w:val="24"/>
        </w:rPr>
        <w:t xml:space="preserve">                                                    (Name of Surety Company)</w:t>
      </w:r>
    </w:p>
    <w:p w14:paraId="399E2116" w14:textId="77777777" w:rsidR="00B0741B" w:rsidRPr="002A32B0" w:rsidRDefault="00B0741B" w:rsidP="00B0741B">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(Address)</w:t>
      </w:r>
    </w:p>
    <w:p w14:paraId="0268289B" w14:textId="77777777" w:rsidR="00B0741B" w:rsidRPr="002A32B0" w:rsidRDefault="00B0741B" w:rsidP="00B0741B">
      <w:pPr>
        <w:widowControl w:val="0"/>
        <w:overflowPunct w:val="0"/>
        <w:autoSpaceDE w:val="0"/>
        <w:autoSpaceDN w:val="0"/>
        <w:adjustRightInd w:val="0"/>
        <w:jc w:val="both"/>
        <w:rPr>
          <w:sz w:val="24"/>
        </w:rPr>
      </w:pPr>
    </w:p>
    <w:p w14:paraId="70EA6D17" w14:textId="77777777" w:rsidR="00B0741B" w:rsidRPr="002A32B0" w:rsidRDefault="00B0741B" w:rsidP="00B0741B">
      <w:pPr>
        <w:widowControl w:val="0"/>
        <w:overflowPunct w:val="0"/>
        <w:autoSpaceDE w:val="0"/>
        <w:autoSpaceDN w:val="0"/>
        <w:adjustRightInd w:val="0"/>
        <w:jc w:val="both"/>
        <w:rPr>
          <w:sz w:val="24"/>
        </w:rPr>
      </w:pPr>
      <w:r w:rsidRPr="002A32B0">
        <w:rPr>
          <w:sz w:val="24"/>
        </w:rPr>
        <w:t>hereinafter called Surety, are held and firmly bound unto</w:t>
      </w:r>
    </w:p>
    <w:p w14:paraId="6C6800B1" w14:textId="77777777" w:rsidR="00B0741B" w:rsidRPr="002A32B0" w:rsidRDefault="00B0741B" w:rsidP="00B0741B">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(Name of Recipient)</w:t>
      </w:r>
    </w:p>
    <w:p w14:paraId="6CEF8873" w14:textId="77777777" w:rsidR="00B0741B" w:rsidRPr="002A32B0" w:rsidRDefault="00B0741B" w:rsidP="00B0741B">
      <w:pPr>
        <w:widowControl w:val="0"/>
        <w:overflowPunct w:val="0"/>
        <w:autoSpaceDE w:val="0"/>
        <w:autoSpaceDN w:val="0"/>
        <w:adjustRightInd w:val="0"/>
        <w:jc w:val="both"/>
        <w:rPr>
          <w:sz w:val="24"/>
        </w:rPr>
      </w:pPr>
      <w:r w:rsidRPr="002A32B0">
        <w:rPr>
          <w:sz w:val="24"/>
        </w:rPr>
        <w:t xml:space="preserve"> </w:t>
      </w:r>
    </w:p>
    <w:p w14:paraId="3C529140" w14:textId="77777777" w:rsidR="00B0741B" w:rsidRPr="002A32B0" w:rsidRDefault="00B0741B" w:rsidP="00B0741B">
      <w:pPr>
        <w:widowControl w:val="0"/>
        <w:overflowPunct w:val="0"/>
        <w:autoSpaceDE w:val="0"/>
        <w:autoSpaceDN w:val="0"/>
        <w:adjustRightInd w:val="0"/>
        <w:jc w:val="both"/>
        <w:rPr>
          <w:sz w:val="24"/>
        </w:rPr>
      </w:pPr>
      <w:r w:rsidRPr="002A32B0">
        <w:rPr>
          <w:sz w:val="24"/>
        </w:rPr>
        <w:t>hereinafter called OWNER, in the penal sum of $</w:t>
      </w:r>
      <w:r w:rsidRPr="002A32B0">
        <w:rPr>
          <w:sz w:val="24"/>
          <w:u w:val="single"/>
        </w:rPr>
        <w:t xml:space="preserve">                            </w:t>
      </w:r>
      <w:proofErr w:type="gramStart"/>
      <w:r w:rsidRPr="002A32B0">
        <w:rPr>
          <w:sz w:val="24"/>
        </w:rPr>
        <w:t>dollars  $</w:t>
      </w:r>
      <w:proofErr w:type="gramEnd"/>
      <w:r w:rsidRPr="002A32B0">
        <w:rPr>
          <w:sz w:val="24"/>
          <w:u w:val="single"/>
        </w:rPr>
        <w:t xml:space="preserve">                 </w:t>
      </w:r>
      <w:r w:rsidRPr="002A32B0">
        <w:rPr>
          <w:sz w:val="24"/>
        </w:rPr>
        <w:t xml:space="preserve"> cents</w:t>
      </w:r>
    </w:p>
    <w:p w14:paraId="469B0643" w14:textId="77777777" w:rsidR="00B0741B" w:rsidRPr="002A32B0" w:rsidRDefault="00B0741B" w:rsidP="00B0741B">
      <w:pPr>
        <w:widowControl w:val="0"/>
        <w:overflowPunct w:val="0"/>
        <w:autoSpaceDE w:val="0"/>
        <w:autoSpaceDN w:val="0"/>
        <w:adjustRightInd w:val="0"/>
        <w:jc w:val="both"/>
        <w:rPr>
          <w:sz w:val="24"/>
        </w:rPr>
      </w:pPr>
      <w:r w:rsidRPr="002A32B0">
        <w:rPr>
          <w:sz w:val="24"/>
        </w:rPr>
        <w:t>in lawful money of the United States, for the payment of which sum well and truly to be made we bind ourselves, successors, and assigns, jointly and severally, firmly in these presents.</w:t>
      </w:r>
    </w:p>
    <w:p w14:paraId="444C1327" w14:textId="77777777" w:rsidR="00B0741B" w:rsidRPr="002A32B0" w:rsidRDefault="00B0741B" w:rsidP="00B0741B">
      <w:pPr>
        <w:widowControl w:val="0"/>
        <w:overflowPunct w:val="0"/>
        <w:autoSpaceDE w:val="0"/>
        <w:autoSpaceDN w:val="0"/>
        <w:adjustRightInd w:val="0"/>
        <w:jc w:val="both"/>
        <w:rPr>
          <w:sz w:val="24"/>
        </w:rPr>
      </w:pPr>
    </w:p>
    <w:p w14:paraId="35879EB4" w14:textId="5DC8D557" w:rsidR="00B0741B" w:rsidRPr="002A32B0" w:rsidRDefault="00B0741B" w:rsidP="00B0741B">
      <w:pPr>
        <w:widowControl w:val="0"/>
        <w:overflowPunct w:val="0"/>
        <w:autoSpaceDE w:val="0"/>
        <w:autoSpaceDN w:val="0"/>
        <w:adjustRightInd w:val="0"/>
        <w:jc w:val="both"/>
        <w:rPr>
          <w:sz w:val="24"/>
        </w:rPr>
      </w:pPr>
      <w:r w:rsidRPr="002A32B0">
        <w:rPr>
          <w:sz w:val="24"/>
        </w:rPr>
        <w:t xml:space="preserve">THE CONDITION OF THIS OBLIGATION </w:t>
      </w:r>
      <w:proofErr w:type="gramStart"/>
      <w:r w:rsidRPr="002A32B0">
        <w:rPr>
          <w:sz w:val="24"/>
        </w:rPr>
        <w:t>is  such</w:t>
      </w:r>
      <w:proofErr w:type="gramEnd"/>
      <w:r w:rsidRPr="002A32B0">
        <w:rPr>
          <w:sz w:val="24"/>
        </w:rPr>
        <w:t xml:space="preserve"> that whereas, the Principal entered into a certain contract with the OWNER dated the </w:t>
      </w:r>
      <w:r w:rsidRPr="002A32B0">
        <w:rPr>
          <w:sz w:val="24"/>
          <w:u w:val="single"/>
        </w:rPr>
        <w:t xml:space="preserve">                   </w:t>
      </w:r>
      <w:r w:rsidRPr="002A32B0">
        <w:rPr>
          <w:sz w:val="24"/>
        </w:rPr>
        <w:t>day of</w:t>
      </w:r>
      <w:r w:rsidRPr="002A32B0">
        <w:rPr>
          <w:sz w:val="24"/>
          <w:u w:val="single"/>
        </w:rPr>
        <w:t xml:space="preserve">                  </w:t>
      </w:r>
      <w:r w:rsidRPr="002A32B0">
        <w:rPr>
          <w:sz w:val="24"/>
        </w:rPr>
        <w:t>, 20</w:t>
      </w:r>
      <w:r w:rsidR="00A76BB1">
        <w:rPr>
          <w:sz w:val="24"/>
        </w:rPr>
        <w:t>2</w:t>
      </w:r>
      <w:r w:rsidRPr="002A32B0">
        <w:rPr>
          <w:sz w:val="24"/>
          <w:u w:val="single"/>
        </w:rPr>
        <w:t xml:space="preserve">   </w:t>
      </w:r>
      <w:r w:rsidRPr="002A32B0">
        <w:rPr>
          <w:sz w:val="24"/>
        </w:rPr>
        <w:t>, a copy of which is hereto attached and made a part hereof for the construction of:</w:t>
      </w:r>
    </w:p>
    <w:p w14:paraId="2EE02992" w14:textId="77777777" w:rsidR="00B0741B" w:rsidRPr="002A32B0" w:rsidRDefault="00B0741B" w:rsidP="00B0741B">
      <w:pPr>
        <w:keepNext/>
        <w:widowControl w:val="0"/>
        <w:overflowPunct w:val="0"/>
        <w:autoSpaceDE w:val="0"/>
        <w:autoSpaceDN w:val="0"/>
        <w:adjustRightInd w:val="0"/>
        <w:jc w:val="both"/>
        <w:outlineLvl w:val="0"/>
        <w:rPr>
          <w:color w:val="FF0000"/>
          <w:sz w:val="24"/>
        </w:rPr>
      </w:pPr>
    </w:p>
    <w:p w14:paraId="00AA980E" w14:textId="32583E47" w:rsidR="00B0741B" w:rsidRPr="002A32B0" w:rsidRDefault="00A76BB1" w:rsidP="00B0741B">
      <w:pPr>
        <w:widowControl w:val="0"/>
        <w:tabs>
          <w:tab w:val="left" w:pos="-1440"/>
        </w:tabs>
        <w:overflowPunct w:val="0"/>
        <w:autoSpaceDE w:val="0"/>
        <w:autoSpaceDN w:val="0"/>
        <w:adjustRightInd w:val="0"/>
        <w:ind w:left="720" w:hanging="720"/>
        <w:jc w:val="both"/>
        <w:rPr>
          <w:sz w:val="24"/>
        </w:rPr>
      </w:pPr>
      <w:r w:rsidRPr="00E6610D">
        <w:rPr>
          <w:b/>
        </w:rPr>
        <w:t>CAMERON COUNTY CDBG ARROYO CORONADO ESTATES WATER IMPROVEMENTS</w:t>
      </w:r>
    </w:p>
    <w:p w14:paraId="2B97F760" w14:textId="77777777" w:rsidR="00B0741B" w:rsidRPr="002A32B0" w:rsidRDefault="00B0741B" w:rsidP="00B0741B">
      <w:pPr>
        <w:widowControl w:val="0"/>
        <w:overflowPunct w:val="0"/>
        <w:autoSpaceDE w:val="0"/>
        <w:autoSpaceDN w:val="0"/>
        <w:adjustRightInd w:val="0"/>
        <w:jc w:val="both"/>
        <w:rPr>
          <w:sz w:val="24"/>
          <w:u w:val="single"/>
        </w:rPr>
      </w:pPr>
    </w:p>
    <w:p w14:paraId="7FF9F0BE" w14:textId="77777777" w:rsidR="00B0741B" w:rsidRPr="002A32B0" w:rsidRDefault="00B0741B" w:rsidP="00B0741B">
      <w:pPr>
        <w:widowControl w:val="0"/>
        <w:overflowPunct w:val="0"/>
        <w:autoSpaceDE w:val="0"/>
        <w:autoSpaceDN w:val="0"/>
        <w:adjustRightInd w:val="0"/>
        <w:jc w:val="both"/>
        <w:rPr>
          <w:sz w:val="24"/>
        </w:rPr>
      </w:pPr>
      <w:r w:rsidRPr="002A32B0">
        <w:rPr>
          <w:sz w:val="24"/>
        </w:rPr>
        <w:t>NOW THEREFORE, the condition of this obligation is such that, if Contractor shall promptly and faithfully perform said Contract, then this obligation shall be null and void; otherwise, it shall remain in full force and effect.</w:t>
      </w:r>
    </w:p>
    <w:p w14:paraId="3295B0AF" w14:textId="77777777" w:rsidR="00B0741B" w:rsidRPr="002A32B0" w:rsidRDefault="00B0741B" w:rsidP="00B0741B">
      <w:pPr>
        <w:widowControl w:val="0"/>
        <w:overflowPunct w:val="0"/>
        <w:autoSpaceDE w:val="0"/>
        <w:autoSpaceDN w:val="0"/>
        <w:adjustRightInd w:val="0"/>
        <w:jc w:val="both"/>
        <w:rPr>
          <w:sz w:val="24"/>
        </w:rPr>
      </w:pPr>
    </w:p>
    <w:p w14:paraId="33A7EAFD" w14:textId="77777777" w:rsidR="00B0741B" w:rsidRPr="002A32B0" w:rsidRDefault="00B0741B" w:rsidP="00B0741B">
      <w:pPr>
        <w:widowControl w:val="0"/>
        <w:overflowPunct w:val="0"/>
        <w:autoSpaceDE w:val="0"/>
        <w:autoSpaceDN w:val="0"/>
        <w:adjustRightInd w:val="0"/>
        <w:jc w:val="both"/>
        <w:rPr>
          <w:sz w:val="24"/>
        </w:rPr>
      </w:pPr>
      <w:r w:rsidRPr="002A32B0">
        <w:rPr>
          <w:sz w:val="24"/>
        </w:rPr>
        <w:t>PROVIDED, FURTHER, that the said Surety, for value received hereby stipulates and agrees that no change, extension of time, alteration or addition to the terms of the contract or the WORK to be performed thereunder or the SPECIFICATIONS accompanying the same in any way accompanying the same in any way affect its obligation on this BOND, and it does hereby waive notice of any such change, extension of time, alteration or addition to the terms of the contract or to the WORK or to the SPECIFICATIONS.</w:t>
      </w:r>
    </w:p>
    <w:p w14:paraId="4BEEB557" w14:textId="77777777" w:rsidR="00B0741B" w:rsidRPr="002A32B0" w:rsidRDefault="00B0741B" w:rsidP="00B0741B">
      <w:pPr>
        <w:widowControl w:val="0"/>
        <w:overflowPunct w:val="0"/>
        <w:autoSpaceDE w:val="0"/>
        <w:autoSpaceDN w:val="0"/>
        <w:adjustRightInd w:val="0"/>
        <w:jc w:val="both"/>
        <w:rPr>
          <w:sz w:val="24"/>
        </w:rPr>
      </w:pPr>
    </w:p>
    <w:p w14:paraId="1FAFA4BF"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rPr>
        <w:t>IN WITNESS WHEREOF, this instrument is executed in</w:t>
      </w:r>
      <w:r w:rsidRPr="002A32B0">
        <w:rPr>
          <w:sz w:val="24"/>
          <w:u w:val="single"/>
        </w:rPr>
        <w:t xml:space="preserve">                         </w:t>
      </w:r>
      <w:proofErr w:type="gramStart"/>
      <w:r w:rsidRPr="002A32B0">
        <w:rPr>
          <w:sz w:val="24"/>
        </w:rPr>
        <w:t xml:space="preserve">parts,   </w:t>
      </w:r>
      <w:proofErr w:type="gramEnd"/>
      <w:r w:rsidRPr="002A32B0">
        <w:rPr>
          <w:sz w:val="24"/>
        </w:rPr>
        <w:t xml:space="preserve">                                 </w:t>
      </w:r>
      <w:r w:rsidRPr="002A32B0">
        <w:rPr>
          <w:sz w:val="24"/>
        </w:rPr>
        <w:tab/>
        <w:t>(Number)</w:t>
      </w:r>
    </w:p>
    <w:p w14:paraId="304FFA92" w14:textId="73BD5A8B" w:rsidR="00B0741B" w:rsidRPr="002A32B0" w:rsidRDefault="00B0741B" w:rsidP="00B0741B">
      <w:pPr>
        <w:widowControl w:val="0"/>
        <w:overflowPunct w:val="0"/>
        <w:autoSpaceDE w:val="0"/>
        <w:autoSpaceDN w:val="0"/>
        <w:adjustRightInd w:val="0"/>
        <w:jc w:val="both"/>
        <w:rPr>
          <w:sz w:val="24"/>
        </w:rPr>
      </w:pPr>
      <w:r w:rsidRPr="002A32B0">
        <w:rPr>
          <w:sz w:val="24"/>
        </w:rPr>
        <w:t xml:space="preserve">one of which shall be deemed an original, this the </w:t>
      </w:r>
      <w:r w:rsidRPr="002A32B0">
        <w:rPr>
          <w:sz w:val="24"/>
          <w:u w:val="single"/>
        </w:rPr>
        <w:t xml:space="preserve">                </w:t>
      </w:r>
      <w:r w:rsidRPr="002A32B0">
        <w:rPr>
          <w:sz w:val="24"/>
        </w:rPr>
        <w:t xml:space="preserve">day of </w:t>
      </w:r>
      <w:r w:rsidRPr="002A32B0">
        <w:rPr>
          <w:sz w:val="24"/>
          <w:u w:val="single"/>
        </w:rPr>
        <w:t xml:space="preserve">               </w:t>
      </w:r>
      <w:proofErr w:type="gramStart"/>
      <w:r w:rsidRPr="002A32B0">
        <w:rPr>
          <w:sz w:val="24"/>
          <w:u w:val="single"/>
        </w:rPr>
        <w:t xml:space="preserve">  </w:t>
      </w:r>
      <w:r w:rsidRPr="002A32B0">
        <w:rPr>
          <w:sz w:val="24"/>
        </w:rPr>
        <w:t>,</w:t>
      </w:r>
      <w:proofErr w:type="gramEnd"/>
      <w:r w:rsidRPr="002A32B0">
        <w:rPr>
          <w:sz w:val="24"/>
        </w:rPr>
        <w:t xml:space="preserve"> </w:t>
      </w:r>
      <w:r w:rsidR="00674793">
        <w:rPr>
          <w:sz w:val="24"/>
        </w:rPr>
        <w:t>202</w:t>
      </w:r>
      <w:r w:rsidRPr="002A32B0">
        <w:rPr>
          <w:sz w:val="24"/>
          <w:u w:val="single"/>
        </w:rPr>
        <w:t xml:space="preserve">        </w:t>
      </w:r>
      <w:r w:rsidRPr="002A32B0">
        <w:rPr>
          <w:sz w:val="24"/>
        </w:rPr>
        <w:t>.</w:t>
      </w:r>
    </w:p>
    <w:p w14:paraId="074C7BF3" w14:textId="77777777" w:rsidR="00B0741B" w:rsidRPr="002A32B0" w:rsidRDefault="00B0741B" w:rsidP="00B0741B">
      <w:pPr>
        <w:widowControl w:val="0"/>
        <w:overflowPunct w:val="0"/>
        <w:autoSpaceDE w:val="0"/>
        <w:autoSpaceDN w:val="0"/>
        <w:adjustRightInd w:val="0"/>
        <w:jc w:val="both"/>
        <w:rPr>
          <w:sz w:val="24"/>
        </w:rPr>
      </w:pPr>
    </w:p>
    <w:p w14:paraId="1C3BC2A4" w14:textId="77777777" w:rsidR="00B0741B" w:rsidRPr="002A32B0" w:rsidRDefault="00B0741B" w:rsidP="00B0741B">
      <w:pPr>
        <w:widowControl w:val="0"/>
        <w:tabs>
          <w:tab w:val="left" w:pos="-1440"/>
        </w:tabs>
        <w:overflowPunct w:val="0"/>
        <w:autoSpaceDE w:val="0"/>
        <w:autoSpaceDN w:val="0"/>
        <w:adjustRightInd w:val="0"/>
        <w:ind w:left="4320" w:hanging="4320"/>
        <w:jc w:val="both"/>
        <w:rPr>
          <w:sz w:val="24"/>
        </w:rPr>
      </w:pPr>
      <w:r w:rsidRPr="002A32B0">
        <w:rPr>
          <w:sz w:val="24"/>
        </w:rPr>
        <w:t>ATTEST:</w:t>
      </w:r>
      <w:r w:rsidRPr="002A32B0">
        <w:rPr>
          <w:sz w:val="24"/>
        </w:rPr>
        <w:tab/>
      </w:r>
      <w:r w:rsidRPr="002A32B0">
        <w:rPr>
          <w:sz w:val="24"/>
        </w:rPr>
        <w:tab/>
      </w:r>
      <w:r w:rsidRPr="002A32B0">
        <w:rPr>
          <w:sz w:val="24"/>
        </w:rPr>
        <w:tab/>
      </w:r>
      <w:r w:rsidRPr="002A32B0">
        <w:rPr>
          <w:sz w:val="24"/>
        </w:rPr>
        <w:tab/>
      </w:r>
      <w:r w:rsidRPr="002A32B0">
        <w:rPr>
          <w:sz w:val="24"/>
        </w:rPr>
        <w:tab/>
      </w:r>
      <w:r w:rsidRPr="002A32B0">
        <w:rPr>
          <w:sz w:val="24"/>
          <w:u w:val="single"/>
        </w:rPr>
        <w:t xml:space="preserve">                                                                        </w:t>
      </w:r>
      <w:r w:rsidRPr="002A32B0">
        <w:rPr>
          <w:sz w:val="24"/>
        </w:rPr>
        <w:t xml:space="preserve">                         </w:t>
      </w:r>
      <w:proofErr w:type="gramStart"/>
      <w:r w:rsidRPr="002A32B0">
        <w:rPr>
          <w:sz w:val="24"/>
        </w:rPr>
        <w:t xml:space="preserve">   (</w:t>
      </w:r>
      <w:proofErr w:type="gramEnd"/>
      <w:r w:rsidRPr="002A32B0">
        <w:rPr>
          <w:sz w:val="24"/>
        </w:rPr>
        <w:t>Principal)</w:t>
      </w:r>
    </w:p>
    <w:p w14:paraId="3BA6CB3F" w14:textId="77777777" w:rsidR="00B0741B" w:rsidRPr="002A32B0" w:rsidRDefault="00B0741B" w:rsidP="00B0741B">
      <w:pPr>
        <w:widowControl w:val="0"/>
        <w:overflowPunct w:val="0"/>
        <w:autoSpaceDE w:val="0"/>
        <w:autoSpaceDN w:val="0"/>
        <w:adjustRightInd w:val="0"/>
        <w:jc w:val="both"/>
        <w:rPr>
          <w:sz w:val="24"/>
        </w:rPr>
      </w:pPr>
    </w:p>
    <w:p w14:paraId="08CFF62C"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u w:val="single"/>
        </w:rPr>
        <w:t xml:space="preserve">                                                      </w:t>
      </w:r>
      <w:r w:rsidRPr="002A32B0">
        <w:rPr>
          <w:sz w:val="24"/>
        </w:rPr>
        <w:tab/>
      </w:r>
      <w:r w:rsidRPr="002A32B0">
        <w:rPr>
          <w:sz w:val="24"/>
        </w:rPr>
        <w:tab/>
        <w:t>BY:</w:t>
      </w:r>
      <w:r w:rsidRPr="002A32B0">
        <w:rPr>
          <w:sz w:val="24"/>
          <w:u w:val="single"/>
        </w:rPr>
        <w:t xml:space="preserve">                                                      </w:t>
      </w:r>
    </w:p>
    <w:p w14:paraId="2D23B7FF" w14:textId="77777777" w:rsidR="00B0741B" w:rsidRPr="002A32B0" w:rsidRDefault="00B0741B" w:rsidP="00B0741B">
      <w:pPr>
        <w:widowControl w:val="0"/>
        <w:overflowPunct w:val="0"/>
        <w:autoSpaceDE w:val="0"/>
        <w:autoSpaceDN w:val="0"/>
        <w:adjustRightInd w:val="0"/>
        <w:ind w:left="720"/>
        <w:jc w:val="both"/>
        <w:rPr>
          <w:sz w:val="24"/>
        </w:rPr>
      </w:pPr>
      <w:r w:rsidRPr="002A32B0">
        <w:rPr>
          <w:sz w:val="24"/>
        </w:rPr>
        <w:t>(Principal Secretary)</w:t>
      </w:r>
    </w:p>
    <w:p w14:paraId="4E568C73" w14:textId="77777777" w:rsidR="00B0741B" w:rsidRPr="002A32B0" w:rsidRDefault="00B0741B" w:rsidP="00B0741B">
      <w:pPr>
        <w:widowControl w:val="0"/>
        <w:overflowPunct w:val="0"/>
        <w:autoSpaceDE w:val="0"/>
        <w:autoSpaceDN w:val="0"/>
        <w:adjustRightInd w:val="0"/>
        <w:jc w:val="both"/>
        <w:rPr>
          <w:sz w:val="24"/>
        </w:rPr>
      </w:pPr>
    </w:p>
    <w:p w14:paraId="6956F74F"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u w:val="single"/>
        </w:rPr>
        <w:t xml:space="preserve">                                                      </w:t>
      </w:r>
      <w:r w:rsidRPr="002A32B0">
        <w:rPr>
          <w:sz w:val="24"/>
        </w:rPr>
        <w:tab/>
      </w:r>
      <w:r w:rsidRPr="002A32B0">
        <w:rPr>
          <w:sz w:val="24"/>
        </w:rPr>
        <w:tab/>
      </w:r>
      <w:r w:rsidRPr="002A32B0">
        <w:rPr>
          <w:sz w:val="24"/>
          <w:u w:val="single"/>
        </w:rPr>
        <w:t xml:space="preserve">                                                             </w:t>
      </w:r>
    </w:p>
    <w:p w14:paraId="485A823E" w14:textId="77777777" w:rsidR="00B0741B" w:rsidRPr="002A32B0" w:rsidRDefault="00B0741B" w:rsidP="00B0741B">
      <w:pPr>
        <w:widowControl w:val="0"/>
        <w:overflowPunct w:val="0"/>
        <w:autoSpaceDE w:val="0"/>
        <w:autoSpaceDN w:val="0"/>
        <w:adjustRightInd w:val="0"/>
        <w:ind w:left="720"/>
        <w:jc w:val="both"/>
        <w:rPr>
          <w:sz w:val="24"/>
        </w:rPr>
      </w:pPr>
      <w:r w:rsidRPr="002A32B0">
        <w:rPr>
          <w:sz w:val="24"/>
        </w:rPr>
        <w:t>(Witness as to Principal)</w:t>
      </w:r>
    </w:p>
    <w:p w14:paraId="5343579E" w14:textId="77777777" w:rsidR="00B0741B" w:rsidRPr="002A32B0" w:rsidRDefault="00B0741B" w:rsidP="00B0741B">
      <w:pPr>
        <w:widowControl w:val="0"/>
        <w:overflowPunct w:val="0"/>
        <w:autoSpaceDE w:val="0"/>
        <w:autoSpaceDN w:val="0"/>
        <w:adjustRightInd w:val="0"/>
        <w:jc w:val="both"/>
        <w:rPr>
          <w:sz w:val="24"/>
        </w:rPr>
      </w:pPr>
    </w:p>
    <w:p w14:paraId="59853318"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u w:val="single"/>
        </w:rPr>
        <w:t xml:space="preserve">                                                      </w:t>
      </w:r>
      <w:r w:rsidRPr="002A32B0">
        <w:rPr>
          <w:sz w:val="24"/>
        </w:rPr>
        <w:tab/>
      </w:r>
      <w:r w:rsidRPr="002A32B0">
        <w:rPr>
          <w:sz w:val="24"/>
        </w:rPr>
        <w:tab/>
      </w:r>
      <w:r w:rsidRPr="002A32B0">
        <w:rPr>
          <w:sz w:val="24"/>
          <w:u w:val="single"/>
        </w:rPr>
        <w:t xml:space="preserve">                                                             </w:t>
      </w:r>
    </w:p>
    <w:p w14:paraId="660612BB" w14:textId="77777777" w:rsidR="00B0741B" w:rsidRPr="002A32B0" w:rsidRDefault="00B0741B" w:rsidP="00B0741B">
      <w:pPr>
        <w:widowControl w:val="0"/>
        <w:overflowPunct w:val="0"/>
        <w:autoSpaceDE w:val="0"/>
        <w:autoSpaceDN w:val="0"/>
        <w:adjustRightInd w:val="0"/>
        <w:ind w:left="720"/>
        <w:jc w:val="both"/>
        <w:rPr>
          <w:sz w:val="24"/>
        </w:rPr>
      </w:pPr>
      <w:r w:rsidRPr="002A32B0">
        <w:rPr>
          <w:sz w:val="24"/>
        </w:rPr>
        <w:t>(Address)</w:t>
      </w:r>
    </w:p>
    <w:p w14:paraId="1209892C" w14:textId="77777777" w:rsidR="00B0741B" w:rsidRPr="002A32B0" w:rsidRDefault="00B0741B" w:rsidP="00B0741B">
      <w:pPr>
        <w:widowControl w:val="0"/>
        <w:overflowPunct w:val="0"/>
        <w:autoSpaceDE w:val="0"/>
        <w:autoSpaceDN w:val="0"/>
        <w:adjustRightInd w:val="0"/>
        <w:jc w:val="both"/>
        <w:rPr>
          <w:sz w:val="24"/>
        </w:rPr>
      </w:pPr>
    </w:p>
    <w:p w14:paraId="12E00C6B"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u w:val="single"/>
        </w:rPr>
        <w:t xml:space="preserve">                                                      </w:t>
      </w:r>
      <w:r w:rsidRPr="002A32B0">
        <w:rPr>
          <w:sz w:val="24"/>
        </w:rPr>
        <w:tab/>
      </w:r>
      <w:r w:rsidRPr="002A32B0">
        <w:rPr>
          <w:sz w:val="24"/>
        </w:rPr>
        <w:tab/>
      </w:r>
      <w:r w:rsidRPr="002A32B0">
        <w:rPr>
          <w:sz w:val="24"/>
          <w:u w:val="single"/>
        </w:rPr>
        <w:t xml:space="preserve">                                                             </w:t>
      </w:r>
    </w:p>
    <w:p w14:paraId="38491786" w14:textId="77777777" w:rsidR="00B0741B" w:rsidRPr="002A32B0" w:rsidRDefault="00B0741B" w:rsidP="00B0741B">
      <w:pPr>
        <w:widowControl w:val="0"/>
        <w:tabs>
          <w:tab w:val="left" w:pos="-1440"/>
        </w:tabs>
        <w:overflowPunct w:val="0"/>
        <w:autoSpaceDE w:val="0"/>
        <w:autoSpaceDN w:val="0"/>
        <w:adjustRightInd w:val="0"/>
        <w:ind w:left="6480" w:hanging="5760"/>
        <w:jc w:val="both"/>
        <w:rPr>
          <w:sz w:val="24"/>
        </w:rPr>
      </w:pPr>
      <w:r w:rsidRPr="002A32B0">
        <w:rPr>
          <w:sz w:val="24"/>
        </w:rPr>
        <w:t>ATTEST:</w:t>
      </w:r>
      <w:r w:rsidRPr="002A32B0">
        <w:rPr>
          <w:sz w:val="24"/>
        </w:rPr>
        <w:tab/>
      </w:r>
      <w:r w:rsidRPr="002A32B0">
        <w:rPr>
          <w:sz w:val="24"/>
        </w:rPr>
        <w:tab/>
      </w:r>
      <w:r w:rsidRPr="002A32B0">
        <w:rPr>
          <w:sz w:val="24"/>
        </w:rPr>
        <w:tab/>
      </w:r>
      <w:r w:rsidRPr="002A32B0">
        <w:rPr>
          <w:sz w:val="24"/>
        </w:rPr>
        <w:tab/>
      </w:r>
      <w:r w:rsidRPr="002A32B0">
        <w:rPr>
          <w:sz w:val="24"/>
        </w:rPr>
        <w:tab/>
      </w:r>
      <w:r w:rsidRPr="002A32B0">
        <w:rPr>
          <w:sz w:val="24"/>
        </w:rPr>
        <w:tab/>
      </w:r>
      <w:r w:rsidRPr="002A32B0">
        <w:rPr>
          <w:sz w:val="24"/>
        </w:rPr>
        <w:tab/>
        <w:t>(Surety)</w:t>
      </w:r>
    </w:p>
    <w:p w14:paraId="6718416D" w14:textId="77777777" w:rsidR="00B0741B" w:rsidRPr="002A32B0" w:rsidRDefault="00B0741B" w:rsidP="00B0741B">
      <w:pPr>
        <w:widowControl w:val="0"/>
        <w:overflowPunct w:val="0"/>
        <w:autoSpaceDE w:val="0"/>
        <w:autoSpaceDN w:val="0"/>
        <w:adjustRightInd w:val="0"/>
        <w:jc w:val="both"/>
        <w:rPr>
          <w:sz w:val="24"/>
        </w:rPr>
      </w:pPr>
    </w:p>
    <w:p w14:paraId="2892D2F5"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u w:val="single"/>
        </w:rPr>
        <w:t xml:space="preserve">                                                        </w:t>
      </w:r>
      <w:r w:rsidRPr="002A32B0">
        <w:rPr>
          <w:sz w:val="24"/>
        </w:rPr>
        <w:tab/>
      </w:r>
      <w:r w:rsidRPr="002A32B0">
        <w:rPr>
          <w:sz w:val="24"/>
        </w:rPr>
        <w:tab/>
        <w:t>BY:</w:t>
      </w:r>
      <w:r w:rsidRPr="002A32B0">
        <w:rPr>
          <w:sz w:val="24"/>
          <w:u w:val="single"/>
        </w:rPr>
        <w:t xml:space="preserve">                                                       </w:t>
      </w:r>
    </w:p>
    <w:p w14:paraId="23B3CB1C" w14:textId="77777777" w:rsidR="00B0741B" w:rsidRPr="002A32B0" w:rsidRDefault="00B0741B" w:rsidP="00B0741B">
      <w:pPr>
        <w:widowControl w:val="0"/>
        <w:tabs>
          <w:tab w:val="left" w:pos="-1440"/>
        </w:tabs>
        <w:overflowPunct w:val="0"/>
        <w:autoSpaceDE w:val="0"/>
        <w:autoSpaceDN w:val="0"/>
        <w:adjustRightInd w:val="0"/>
        <w:ind w:left="5760" w:hanging="5040"/>
        <w:jc w:val="both"/>
        <w:rPr>
          <w:sz w:val="24"/>
        </w:rPr>
      </w:pPr>
      <w:r w:rsidRPr="002A32B0">
        <w:rPr>
          <w:sz w:val="24"/>
        </w:rPr>
        <w:t>(Witness as to Surety)</w:t>
      </w:r>
      <w:r w:rsidRPr="002A32B0">
        <w:rPr>
          <w:sz w:val="24"/>
        </w:rPr>
        <w:tab/>
      </w:r>
      <w:r w:rsidRPr="002A32B0">
        <w:rPr>
          <w:sz w:val="24"/>
        </w:rPr>
        <w:tab/>
      </w:r>
      <w:r w:rsidRPr="002A32B0">
        <w:rPr>
          <w:sz w:val="24"/>
        </w:rPr>
        <w:tab/>
      </w:r>
      <w:r w:rsidRPr="002A32B0">
        <w:rPr>
          <w:sz w:val="24"/>
        </w:rPr>
        <w:tab/>
        <w:t xml:space="preserve">     </w:t>
      </w:r>
      <w:proofErr w:type="gramStart"/>
      <w:r w:rsidRPr="002A32B0">
        <w:rPr>
          <w:sz w:val="24"/>
        </w:rPr>
        <w:t xml:space="preserve">   (</w:t>
      </w:r>
      <w:proofErr w:type="gramEnd"/>
      <w:r w:rsidRPr="002A32B0">
        <w:rPr>
          <w:sz w:val="24"/>
        </w:rPr>
        <w:t>Attorney in Fact)</w:t>
      </w:r>
    </w:p>
    <w:p w14:paraId="4383BD4D" w14:textId="77777777" w:rsidR="00B0741B" w:rsidRPr="002A32B0" w:rsidRDefault="00B0741B" w:rsidP="00B0741B">
      <w:pPr>
        <w:widowControl w:val="0"/>
        <w:overflowPunct w:val="0"/>
        <w:autoSpaceDE w:val="0"/>
        <w:autoSpaceDN w:val="0"/>
        <w:adjustRightInd w:val="0"/>
        <w:jc w:val="both"/>
        <w:rPr>
          <w:sz w:val="24"/>
        </w:rPr>
      </w:pPr>
    </w:p>
    <w:p w14:paraId="3001FB6E" w14:textId="77777777" w:rsidR="00B0741B" w:rsidRPr="002A32B0" w:rsidRDefault="00B0741B" w:rsidP="00B0741B">
      <w:pPr>
        <w:widowControl w:val="0"/>
        <w:tabs>
          <w:tab w:val="left" w:pos="-1440"/>
        </w:tabs>
        <w:overflowPunct w:val="0"/>
        <w:autoSpaceDE w:val="0"/>
        <w:autoSpaceDN w:val="0"/>
        <w:adjustRightInd w:val="0"/>
        <w:ind w:left="5040" w:hanging="5040"/>
        <w:jc w:val="both"/>
        <w:rPr>
          <w:sz w:val="24"/>
        </w:rPr>
      </w:pPr>
      <w:r w:rsidRPr="002A32B0">
        <w:rPr>
          <w:sz w:val="24"/>
          <w:u w:val="single"/>
        </w:rPr>
        <w:t xml:space="preserve">                                                        </w:t>
      </w:r>
      <w:r w:rsidRPr="002A32B0">
        <w:rPr>
          <w:sz w:val="24"/>
        </w:rPr>
        <w:tab/>
      </w:r>
      <w:r w:rsidRPr="002A32B0">
        <w:rPr>
          <w:sz w:val="24"/>
        </w:rPr>
        <w:tab/>
      </w:r>
      <w:r w:rsidRPr="002A32B0">
        <w:rPr>
          <w:sz w:val="24"/>
          <w:u w:val="single"/>
        </w:rPr>
        <w:t xml:space="preserve">                                                            </w:t>
      </w:r>
    </w:p>
    <w:p w14:paraId="5717773D" w14:textId="77777777" w:rsidR="00B0741B" w:rsidRPr="002A32B0" w:rsidRDefault="00B0741B" w:rsidP="00B0741B">
      <w:pPr>
        <w:widowControl w:val="0"/>
        <w:tabs>
          <w:tab w:val="left" w:pos="-1440"/>
        </w:tabs>
        <w:overflowPunct w:val="0"/>
        <w:autoSpaceDE w:val="0"/>
        <w:autoSpaceDN w:val="0"/>
        <w:adjustRightInd w:val="0"/>
        <w:ind w:left="6480" w:hanging="5760"/>
        <w:jc w:val="both"/>
        <w:rPr>
          <w:sz w:val="24"/>
        </w:rPr>
      </w:pPr>
      <w:r w:rsidRPr="002A32B0">
        <w:rPr>
          <w:sz w:val="24"/>
        </w:rPr>
        <w:t>(Address)</w:t>
      </w:r>
      <w:r w:rsidRPr="002A32B0">
        <w:rPr>
          <w:sz w:val="24"/>
        </w:rPr>
        <w:tab/>
      </w:r>
      <w:r w:rsidRPr="002A32B0">
        <w:rPr>
          <w:sz w:val="24"/>
        </w:rPr>
        <w:tab/>
      </w:r>
      <w:r w:rsidRPr="002A32B0">
        <w:rPr>
          <w:sz w:val="24"/>
        </w:rPr>
        <w:tab/>
      </w:r>
      <w:r w:rsidRPr="002A32B0">
        <w:rPr>
          <w:sz w:val="24"/>
        </w:rPr>
        <w:tab/>
      </w:r>
      <w:r w:rsidRPr="002A32B0">
        <w:rPr>
          <w:sz w:val="24"/>
        </w:rPr>
        <w:tab/>
      </w:r>
      <w:r w:rsidRPr="002A32B0">
        <w:rPr>
          <w:sz w:val="24"/>
        </w:rPr>
        <w:tab/>
      </w:r>
      <w:r w:rsidRPr="002A32B0">
        <w:rPr>
          <w:sz w:val="24"/>
        </w:rPr>
        <w:tab/>
        <w:t>(Address)</w:t>
      </w:r>
    </w:p>
    <w:p w14:paraId="3A46358E" w14:textId="77777777" w:rsidR="00B0741B" w:rsidRPr="002A32B0" w:rsidRDefault="00B0741B" w:rsidP="00B0741B">
      <w:pPr>
        <w:widowControl w:val="0"/>
        <w:overflowPunct w:val="0"/>
        <w:autoSpaceDE w:val="0"/>
        <w:autoSpaceDN w:val="0"/>
        <w:adjustRightInd w:val="0"/>
        <w:jc w:val="both"/>
        <w:rPr>
          <w:sz w:val="24"/>
        </w:rPr>
      </w:pPr>
    </w:p>
    <w:p w14:paraId="32814C9F" w14:textId="77777777" w:rsidR="00B0741B" w:rsidRPr="002A32B0" w:rsidRDefault="00B0741B" w:rsidP="00B0741B">
      <w:pPr>
        <w:widowControl w:val="0"/>
        <w:overflowPunct w:val="0"/>
        <w:autoSpaceDE w:val="0"/>
        <w:autoSpaceDN w:val="0"/>
        <w:adjustRightInd w:val="0"/>
        <w:jc w:val="both"/>
        <w:rPr>
          <w:sz w:val="24"/>
        </w:rPr>
      </w:pPr>
      <w:r w:rsidRPr="002A32B0">
        <w:rPr>
          <w:sz w:val="24"/>
        </w:rPr>
        <w:t xml:space="preserve">NOTE:  Date of BOND must not be prior to date of Contract.  If CONTRACTOR is Partnership, all partners should execute BOND.  </w:t>
      </w:r>
    </w:p>
    <w:p w14:paraId="256546E8" w14:textId="77777777" w:rsidR="00B0741B" w:rsidRPr="002A32B0" w:rsidRDefault="00B0741B" w:rsidP="00B0741B">
      <w:pPr>
        <w:widowControl w:val="0"/>
        <w:overflowPunct w:val="0"/>
        <w:autoSpaceDE w:val="0"/>
        <w:autoSpaceDN w:val="0"/>
        <w:adjustRightInd w:val="0"/>
        <w:jc w:val="both"/>
        <w:rPr>
          <w:sz w:val="24"/>
        </w:rPr>
      </w:pPr>
    </w:p>
    <w:p w14:paraId="395DEF46" w14:textId="77777777" w:rsidR="00B0741B" w:rsidRPr="002A32B0" w:rsidRDefault="00B0741B" w:rsidP="00B0741B">
      <w:pPr>
        <w:widowControl w:val="0"/>
        <w:overflowPunct w:val="0"/>
        <w:autoSpaceDE w:val="0"/>
        <w:autoSpaceDN w:val="0"/>
        <w:adjustRightInd w:val="0"/>
        <w:jc w:val="both"/>
        <w:rPr>
          <w:sz w:val="24"/>
        </w:rPr>
      </w:pPr>
      <w:r w:rsidRPr="002A32B0">
        <w:rPr>
          <w:sz w:val="24"/>
        </w:rPr>
        <w:t>IMPORTANT:  Surety companies executing BONDS must appear on the Treasury Department's most current list (Circular 570 as amended) and be authorized to transact business in the state where the PROJECT is located.</w:t>
      </w:r>
    </w:p>
    <w:p w14:paraId="63B124B9" w14:textId="77777777" w:rsidR="00B0741B" w:rsidRPr="002A32B0" w:rsidRDefault="00B0741B" w:rsidP="00B0741B">
      <w:pPr>
        <w:widowControl w:val="0"/>
        <w:overflowPunct w:val="0"/>
        <w:autoSpaceDE w:val="0"/>
        <w:autoSpaceDN w:val="0"/>
        <w:adjustRightInd w:val="0"/>
        <w:jc w:val="both"/>
        <w:rPr>
          <w:sz w:val="24"/>
        </w:rPr>
      </w:pPr>
    </w:p>
    <w:p w14:paraId="1DDAB450" w14:textId="77777777" w:rsidR="00B0741B" w:rsidRPr="002A32B0" w:rsidRDefault="00B0741B" w:rsidP="00B0741B">
      <w:pPr>
        <w:widowControl w:val="0"/>
        <w:overflowPunct w:val="0"/>
        <w:autoSpaceDE w:val="0"/>
        <w:autoSpaceDN w:val="0"/>
        <w:adjustRightInd w:val="0"/>
        <w:jc w:val="both"/>
        <w:rPr>
          <w:sz w:val="24"/>
        </w:rPr>
      </w:pPr>
    </w:p>
    <w:p w14:paraId="6A441223" w14:textId="77777777" w:rsidR="00B0741B" w:rsidRPr="002A32B0" w:rsidRDefault="00B0741B" w:rsidP="00B0741B">
      <w:pPr>
        <w:widowControl w:val="0"/>
        <w:overflowPunct w:val="0"/>
        <w:autoSpaceDE w:val="0"/>
        <w:autoSpaceDN w:val="0"/>
        <w:adjustRightInd w:val="0"/>
        <w:jc w:val="both"/>
        <w:rPr>
          <w:sz w:val="24"/>
        </w:rPr>
      </w:pPr>
    </w:p>
    <w:p w14:paraId="5078C7F1" w14:textId="77777777" w:rsidR="00B0741B" w:rsidRPr="002A32B0" w:rsidRDefault="00B0741B" w:rsidP="00B0741B">
      <w:pPr>
        <w:widowControl w:val="0"/>
        <w:overflowPunct w:val="0"/>
        <w:autoSpaceDE w:val="0"/>
        <w:autoSpaceDN w:val="0"/>
        <w:adjustRightInd w:val="0"/>
        <w:jc w:val="both"/>
        <w:rPr>
          <w:sz w:val="24"/>
        </w:rPr>
      </w:pPr>
    </w:p>
    <w:p w14:paraId="449B52B9" w14:textId="77777777" w:rsidR="00B0741B" w:rsidRPr="002A32B0" w:rsidRDefault="00B0741B" w:rsidP="00B0741B">
      <w:pPr>
        <w:widowControl w:val="0"/>
        <w:overflowPunct w:val="0"/>
        <w:autoSpaceDE w:val="0"/>
        <w:autoSpaceDN w:val="0"/>
        <w:adjustRightInd w:val="0"/>
        <w:jc w:val="both"/>
        <w:rPr>
          <w:b/>
          <w:sz w:val="24"/>
        </w:rPr>
      </w:pPr>
    </w:p>
    <w:p w14:paraId="15C16BCF" w14:textId="77777777" w:rsidR="00B0741B" w:rsidRPr="002A32B0" w:rsidRDefault="00B0741B" w:rsidP="00B0741B">
      <w:pPr>
        <w:widowControl w:val="0"/>
        <w:overflowPunct w:val="0"/>
        <w:autoSpaceDE w:val="0"/>
        <w:autoSpaceDN w:val="0"/>
        <w:adjustRightInd w:val="0"/>
        <w:jc w:val="both"/>
        <w:rPr>
          <w:sz w:val="24"/>
        </w:rPr>
      </w:pPr>
    </w:p>
    <w:p w14:paraId="3851AD8E" w14:textId="77777777" w:rsidR="00B0741B" w:rsidRPr="002A32B0" w:rsidRDefault="00B0741B" w:rsidP="00B0741B">
      <w:pPr>
        <w:overflowPunct w:val="0"/>
        <w:autoSpaceDE w:val="0"/>
        <w:autoSpaceDN w:val="0"/>
        <w:adjustRightInd w:val="0"/>
      </w:pPr>
    </w:p>
    <w:p w14:paraId="3BA18E39" w14:textId="3FDA0603" w:rsidR="000077EB" w:rsidRDefault="000077EB" w:rsidP="00EB4138">
      <w:pPr>
        <w:tabs>
          <w:tab w:val="left" w:pos="2079"/>
        </w:tabs>
        <w:spacing w:after="200" w:line="276" w:lineRule="auto"/>
        <w:jc w:val="center"/>
        <w:rPr>
          <w:b/>
          <w:u w:val="single"/>
        </w:rPr>
      </w:pPr>
    </w:p>
    <w:p w14:paraId="2A256ABF" w14:textId="787CEA10" w:rsidR="000077EB" w:rsidRDefault="000077EB" w:rsidP="00EB4138">
      <w:pPr>
        <w:tabs>
          <w:tab w:val="left" w:pos="2079"/>
        </w:tabs>
        <w:spacing w:after="200" w:line="276" w:lineRule="auto"/>
        <w:jc w:val="center"/>
        <w:rPr>
          <w:b/>
          <w:u w:val="single"/>
        </w:rPr>
      </w:pPr>
    </w:p>
    <w:p w14:paraId="6B2C6F5B" w14:textId="22B8E687" w:rsidR="000077EB" w:rsidRDefault="000077EB" w:rsidP="00EB4138">
      <w:pPr>
        <w:tabs>
          <w:tab w:val="left" w:pos="2079"/>
        </w:tabs>
        <w:spacing w:after="200" w:line="276" w:lineRule="auto"/>
        <w:jc w:val="center"/>
        <w:rPr>
          <w:b/>
          <w:u w:val="single"/>
        </w:rPr>
      </w:pPr>
    </w:p>
    <w:p w14:paraId="2A70953F" w14:textId="77777777" w:rsidR="000077EB" w:rsidRDefault="000077EB" w:rsidP="00EB4138">
      <w:pPr>
        <w:tabs>
          <w:tab w:val="left" w:pos="2079"/>
        </w:tabs>
        <w:spacing w:after="200" w:line="276" w:lineRule="auto"/>
        <w:jc w:val="center"/>
        <w:rPr>
          <w:b/>
          <w:u w:val="single"/>
        </w:rPr>
      </w:pPr>
    </w:p>
    <w:p w14:paraId="584FEEE3" w14:textId="77777777" w:rsidR="00CA01C6" w:rsidRDefault="00CA01C6" w:rsidP="00EB4138">
      <w:pPr>
        <w:tabs>
          <w:tab w:val="left" w:pos="2079"/>
        </w:tabs>
        <w:spacing w:after="200" w:line="276" w:lineRule="auto"/>
        <w:jc w:val="center"/>
        <w:rPr>
          <w:b/>
          <w:u w:val="single"/>
        </w:rPr>
      </w:pPr>
    </w:p>
    <w:p w14:paraId="5BF84118" w14:textId="77777777" w:rsidR="00CA01C6" w:rsidRDefault="00CA01C6" w:rsidP="00EB4138">
      <w:pPr>
        <w:tabs>
          <w:tab w:val="left" w:pos="2079"/>
        </w:tabs>
        <w:spacing w:after="200" w:line="276" w:lineRule="auto"/>
        <w:jc w:val="center"/>
        <w:rPr>
          <w:b/>
          <w:u w:val="single"/>
        </w:rPr>
      </w:pPr>
    </w:p>
    <w:p w14:paraId="5D65B8D4" w14:textId="77777777" w:rsidR="00CA01C6" w:rsidRDefault="00CA01C6" w:rsidP="00EB4138">
      <w:pPr>
        <w:tabs>
          <w:tab w:val="left" w:pos="2079"/>
        </w:tabs>
        <w:spacing w:after="200" w:line="276" w:lineRule="auto"/>
        <w:jc w:val="center"/>
        <w:rPr>
          <w:b/>
          <w:u w:val="single"/>
        </w:rPr>
      </w:pPr>
    </w:p>
    <w:p w14:paraId="506137A9" w14:textId="3416DBE3" w:rsidR="00CA01C6" w:rsidRDefault="00CA01C6" w:rsidP="00EB4138">
      <w:pPr>
        <w:tabs>
          <w:tab w:val="left" w:pos="2079"/>
        </w:tabs>
        <w:spacing w:after="200" w:line="276" w:lineRule="auto"/>
        <w:jc w:val="center"/>
        <w:rPr>
          <w:b/>
          <w:u w:val="single"/>
        </w:rPr>
      </w:pPr>
    </w:p>
    <w:p w14:paraId="63FCC2D5" w14:textId="77777777" w:rsidR="009528EA" w:rsidRDefault="009528EA" w:rsidP="00A13DAD">
      <w:pPr>
        <w:ind w:left="1800"/>
        <w:jc w:val="right"/>
        <w:rPr>
          <w:b/>
          <w:sz w:val="24"/>
          <w:szCs w:val="24"/>
        </w:rPr>
      </w:pPr>
    </w:p>
    <w:p w14:paraId="7ED42481" w14:textId="252AA4E0" w:rsidR="009528EA" w:rsidRDefault="009528EA" w:rsidP="00A13DAD">
      <w:pPr>
        <w:ind w:left="1800"/>
        <w:jc w:val="right"/>
        <w:rPr>
          <w:b/>
          <w:sz w:val="24"/>
          <w:szCs w:val="24"/>
        </w:rPr>
      </w:pPr>
    </w:p>
    <w:p w14:paraId="7003FAB7" w14:textId="77777777" w:rsidR="00C27FB9" w:rsidRDefault="00C27FB9" w:rsidP="00A13DAD">
      <w:pPr>
        <w:ind w:left="1800"/>
        <w:jc w:val="right"/>
        <w:rPr>
          <w:b/>
          <w:sz w:val="24"/>
          <w:szCs w:val="24"/>
        </w:rPr>
      </w:pPr>
    </w:p>
    <w:p w14:paraId="53B86A17" w14:textId="77777777" w:rsidR="009528EA" w:rsidRDefault="009528EA" w:rsidP="00A13DAD">
      <w:pPr>
        <w:ind w:left="1800"/>
        <w:jc w:val="right"/>
        <w:rPr>
          <w:b/>
          <w:sz w:val="24"/>
          <w:szCs w:val="24"/>
        </w:rPr>
      </w:pPr>
    </w:p>
    <w:p w14:paraId="567721C1" w14:textId="77777777" w:rsidR="009528EA" w:rsidRDefault="009528EA" w:rsidP="00A13DAD">
      <w:pPr>
        <w:ind w:left="1800"/>
        <w:jc w:val="right"/>
        <w:rPr>
          <w:b/>
          <w:sz w:val="24"/>
          <w:szCs w:val="24"/>
        </w:rPr>
      </w:pPr>
    </w:p>
    <w:p w14:paraId="229BBB27" w14:textId="77777777" w:rsidR="009528EA" w:rsidRDefault="009528EA" w:rsidP="00A13DAD">
      <w:pPr>
        <w:ind w:left="1800"/>
        <w:jc w:val="right"/>
        <w:rPr>
          <w:b/>
          <w:sz w:val="24"/>
          <w:szCs w:val="24"/>
        </w:rPr>
      </w:pPr>
    </w:p>
    <w:p w14:paraId="5BF87C30" w14:textId="77777777" w:rsidR="009528EA" w:rsidRDefault="009528EA" w:rsidP="00A13DAD">
      <w:pPr>
        <w:ind w:left="1800"/>
        <w:jc w:val="right"/>
        <w:rPr>
          <w:b/>
          <w:sz w:val="24"/>
          <w:szCs w:val="24"/>
        </w:rPr>
      </w:pPr>
    </w:p>
    <w:p w14:paraId="1D49FB0E" w14:textId="77777777" w:rsidR="009528EA" w:rsidRDefault="009528EA" w:rsidP="00A13DAD">
      <w:pPr>
        <w:ind w:left="1800"/>
        <w:jc w:val="right"/>
        <w:rPr>
          <w:b/>
          <w:sz w:val="24"/>
          <w:szCs w:val="24"/>
        </w:rPr>
      </w:pPr>
    </w:p>
    <w:p w14:paraId="0FB8947B" w14:textId="19C3302E" w:rsidR="00A13DAD" w:rsidRPr="00320551" w:rsidRDefault="00A13DAD" w:rsidP="00A13DAD">
      <w:pPr>
        <w:ind w:left="1800"/>
        <w:jc w:val="right"/>
        <w:rPr>
          <w:b/>
          <w:sz w:val="24"/>
          <w:szCs w:val="24"/>
        </w:rPr>
      </w:pPr>
      <w:proofErr w:type="gramStart"/>
      <w:r w:rsidRPr="00320551">
        <w:rPr>
          <w:b/>
          <w:sz w:val="24"/>
          <w:szCs w:val="24"/>
        </w:rPr>
        <w:lastRenderedPageBreak/>
        <w:t xml:space="preserve">Attachment </w:t>
      </w:r>
      <w:r>
        <w:rPr>
          <w:b/>
          <w:sz w:val="24"/>
          <w:szCs w:val="24"/>
        </w:rPr>
        <w:t xml:space="preserve"> </w:t>
      </w:r>
      <w:r w:rsidR="000A12E0">
        <w:rPr>
          <w:b/>
          <w:sz w:val="24"/>
          <w:szCs w:val="24"/>
        </w:rPr>
        <w:t>V</w:t>
      </w:r>
      <w:proofErr w:type="gramEnd"/>
    </w:p>
    <w:p w14:paraId="09B48880" w14:textId="77777777" w:rsidR="00A13DAD" w:rsidRDefault="00A13DAD" w:rsidP="00A13DAD">
      <w:pPr>
        <w:widowControl w:val="0"/>
        <w:tabs>
          <w:tab w:val="center" w:pos="4680"/>
        </w:tabs>
        <w:overflowPunct w:val="0"/>
        <w:autoSpaceDE w:val="0"/>
        <w:autoSpaceDN w:val="0"/>
        <w:adjustRightInd w:val="0"/>
        <w:jc w:val="right"/>
        <w:rPr>
          <w:b/>
          <w:sz w:val="24"/>
        </w:rPr>
      </w:pPr>
    </w:p>
    <w:p w14:paraId="04AB5B3F" w14:textId="2FEBF220" w:rsidR="00A13DAD" w:rsidRPr="002A32B0" w:rsidRDefault="00A13DAD" w:rsidP="00A13DAD">
      <w:pPr>
        <w:widowControl w:val="0"/>
        <w:tabs>
          <w:tab w:val="center" w:pos="4680"/>
        </w:tabs>
        <w:overflowPunct w:val="0"/>
        <w:autoSpaceDE w:val="0"/>
        <w:autoSpaceDN w:val="0"/>
        <w:adjustRightInd w:val="0"/>
        <w:jc w:val="center"/>
        <w:rPr>
          <w:b/>
          <w:sz w:val="24"/>
        </w:rPr>
      </w:pPr>
      <w:r w:rsidRPr="002A32B0">
        <w:rPr>
          <w:b/>
          <w:sz w:val="24"/>
        </w:rPr>
        <w:t>PAYMENT BOND</w:t>
      </w:r>
    </w:p>
    <w:p w14:paraId="3CD821FB" w14:textId="77777777" w:rsidR="00A13DAD" w:rsidRPr="002A32B0" w:rsidRDefault="00A13DAD" w:rsidP="00A13DAD">
      <w:pPr>
        <w:widowControl w:val="0"/>
        <w:overflowPunct w:val="0"/>
        <w:autoSpaceDE w:val="0"/>
        <w:autoSpaceDN w:val="0"/>
        <w:adjustRightInd w:val="0"/>
        <w:jc w:val="both"/>
        <w:rPr>
          <w:sz w:val="24"/>
        </w:rPr>
      </w:pPr>
    </w:p>
    <w:p w14:paraId="4A9C6676" w14:textId="77777777" w:rsidR="00A13DAD" w:rsidRPr="002A32B0" w:rsidRDefault="00A13DAD" w:rsidP="00A13DAD">
      <w:pPr>
        <w:widowControl w:val="0"/>
        <w:overflowPunct w:val="0"/>
        <w:autoSpaceDE w:val="0"/>
        <w:autoSpaceDN w:val="0"/>
        <w:adjustRightInd w:val="0"/>
        <w:jc w:val="both"/>
        <w:rPr>
          <w:sz w:val="24"/>
        </w:rPr>
      </w:pPr>
      <w:r w:rsidRPr="002A32B0">
        <w:rPr>
          <w:sz w:val="24"/>
        </w:rPr>
        <w:t>KNOW ALL MEN BY THESE PRESENT:   that</w:t>
      </w:r>
    </w:p>
    <w:p w14:paraId="6D139342"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(Name of Contractor or Company)</w:t>
      </w:r>
    </w:p>
    <w:p w14:paraId="23053560"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p>
    <w:p w14:paraId="19DD7B05"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(Address)</w:t>
      </w:r>
    </w:p>
    <w:p w14:paraId="60C52BCE" w14:textId="77777777" w:rsidR="00A13DAD" w:rsidRPr="002A32B0" w:rsidRDefault="00A13DAD" w:rsidP="00A13DAD">
      <w:pPr>
        <w:widowControl w:val="0"/>
        <w:overflowPunct w:val="0"/>
        <w:autoSpaceDE w:val="0"/>
        <w:autoSpaceDN w:val="0"/>
        <w:adjustRightInd w:val="0"/>
        <w:jc w:val="both"/>
        <w:rPr>
          <w:sz w:val="24"/>
        </w:rPr>
      </w:pPr>
    </w:p>
    <w:p w14:paraId="072E787F" w14:textId="77777777" w:rsidR="00A13DAD" w:rsidRPr="002A32B0" w:rsidRDefault="00A13DAD" w:rsidP="00A13DAD">
      <w:pPr>
        <w:widowControl w:val="0"/>
        <w:tabs>
          <w:tab w:val="left" w:pos="-1440"/>
        </w:tabs>
        <w:overflowPunct w:val="0"/>
        <w:autoSpaceDE w:val="0"/>
        <w:autoSpaceDN w:val="0"/>
        <w:adjustRightInd w:val="0"/>
        <w:ind w:left="720" w:hanging="720"/>
        <w:jc w:val="both"/>
        <w:rPr>
          <w:sz w:val="24"/>
        </w:rPr>
      </w:pPr>
      <w:r w:rsidRPr="002A32B0">
        <w:rPr>
          <w:sz w:val="24"/>
        </w:rPr>
        <w:t>a</w:t>
      </w:r>
      <w:r w:rsidRPr="002A32B0">
        <w:rPr>
          <w:sz w:val="24"/>
          <w:u w:val="single"/>
        </w:rPr>
        <w:t xml:space="preserve">                                                                 </w:t>
      </w:r>
      <w:r w:rsidRPr="002A32B0">
        <w:rPr>
          <w:sz w:val="24"/>
        </w:rPr>
        <w:t xml:space="preserve"> hereinafter called Principal, and                             </w:t>
      </w:r>
      <w:r w:rsidRPr="002A32B0">
        <w:rPr>
          <w:sz w:val="24"/>
        </w:rPr>
        <w:tab/>
        <w:t>(Corporation/Partnership)</w:t>
      </w:r>
    </w:p>
    <w:p w14:paraId="1CD160E1"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p>
    <w:p w14:paraId="277E48D1"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(Name of Surety Company)</w:t>
      </w:r>
    </w:p>
    <w:p w14:paraId="32BC52CB"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p>
    <w:p w14:paraId="7DC0F98E"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(Address)</w:t>
      </w:r>
    </w:p>
    <w:p w14:paraId="6F32A52F" w14:textId="77777777" w:rsidR="00A13DAD" w:rsidRPr="002A32B0" w:rsidRDefault="00A13DAD" w:rsidP="00A13DAD">
      <w:pPr>
        <w:widowControl w:val="0"/>
        <w:overflowPunct w:val="0"/>
        <w:autoSpaceDE w:val="0"/>
        <w:autoSpaceDN w:val="0"/>
        <w:adjustRightInd w:val="0"/>
        <w:jc w:val="both"/>
        <w:rPr>
          <w:sz w:val="24"/>
        </w:rPr>
      </w:pPr>
    </w:p>
    <w:p w14:paraId="04F7EBCC"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hereinafter called Surety, are held and firmly bound unto </w:t>
      </w:r>
    </w:p>
    <w:p w14:paraId="361D9DFE" w14:textId="77777777" w:rsidR="00A13DAD" w:rsidRPr="002A32B0" w:rsidRDefault="00A13DAD" w:rsidP="00A13DAD">
      <w:pPr>
        <w:widowControl w:val="0"/>
        <w:tabs>
          <w:tab w:val="center" w:pos="4680"/>
        </w:tabs>
        <w:overflowPunct w:val="0"/>
        <w:autoSpaceDE w:val="0"/>
        <w:autoSpaceDN w:val="0"/>
        <w:adjustRightInd w:val="0"/>
        <w:jc w:val="both"/>
        <w:rPr>
          <w:sz w:val="24"/>
        </w:rPr>
      </w:pPr>
      <w:r w:rsidRPr="002A32B0">
        <w:rPr>
          <w:sz w:val="24"/>
          <w:u w:val="single"/>
        </w:rPr>
        <w:t xml:space="preserve">                                                                                                                                    </w:t>
      </w:r>
      <w:r w:rsidRPr="002A32B0">
        <w:rPr>
          <w:sz w:val="24"/>
        </w:rPr>
        <w:tab/>
      </w:r>
    </w:p>
    <w:p w14:paraId="2942EB8C" w14:textId="77777777" w:rsidR="00A13DAD" w:rsidRPr="002A32B0" w:rsidRDefault="00A13DAD" w:rsidP="00A13DAD">
      <w:pPr>
        <w:widowControl w:val="0"/>
        <w:tabs>
          <w:tab w:val="center" w:pos="4680"/>
        </w:tabs>
        <w:overflowPunct w:val="0"/>
        <w:autoSpaceDE w:val="0"/>
        <w:autoSpaceDN w:val="0"/>
        <w:adjustRightInd w:val="0"/>
        <w:jc w:val="both"/>
        <w:rPr>
          <w:sz w:val="24"/>
        </w:rPr>
      </w:pPr>
      <w:r w:rsidRPr="002A32B0">
        <w:rPr>
          <w:sz w:val="24"/>
        </w:rPr>
        <w:t>(Name of Recipient)</w:t>
      </w:r>
    </w:p>
    <w:p w14:paraId="07531E46" w14:textId="77777777" w:rsidR="00A13DAD" w:rsidRPr="002A32B0" w:rsidRDefault="00A13DAD" w:rsidP="00A13DAD">
      <w:pPr>
        <w:widowControl w:val="0"/>
        <w:overflowPunct w:val="0"/>
        <w:autoSpaceDE w:val="0"/>
        <w:autoSpaceDN w:val="0"/>
        <w:adjustRightInd w:val="0"/>
        <w:jc w:val="both"/>
        <w:rPr>
          <w:sz w:val="24"/>
        </w:rPr>
      </w:pPr>
    </w:p>
    <w:p w14:paraId="1ABD10B0"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hereinafter called OWNER, in the penal sum of $ </w:t>
      </w:r>
      <w:r w:rsidRPr="002A32B0">
        <w:rPr>
          <w:sz w:val="24"/>
          <w:u w:val="single"/>
        </w:rPr>
        <w:t xml:space="preserve">                                                 </w:t>
      </w:r>
      <w:r w:rsidRPr="002A32B0">
        <w:rPr>
          <w:sz w:val="24"/>
        </w:rPr>
        <w:t xml:space="preserve">dollars and </w:t>
      </w:r>
      <w:r w:rsidRPr="002A32B0">
        <w:rPr>
          <w:sz w:val="24"/>
          <w:u w:val="single"/>
        </w:rPr>
        <w:t xml:space="preserve">                             </w:t>
      </w:r>
      <w:r w:rsidRPr="002A32B0">
        <w:rPr>
          <w:sz w:val="24"/>
        </w:rPr>
        <w:t>cents in lawful money of the United States, for the payment of which sum well and truly to be made we bind ourselves, successors, and assigns, jointly and severally, firmly in these presents.</w:t>
      </w:r>
    </w:p>
    <w:p w14:paraId="6235FEAF" w14:textId="77777777" w:rsidR="00A13DAD" w:rsidRPr="002A32B0" w:rsidRDefault="00A13DAD" w:rsidP="00A13DAD">
      <w:pPr>
        <w:widowControl w:val="0"/>
        <w:overflowPunct w:val="0"/>
        <w:autoSpaceDE w:val="0"/>
        <w:autoSpaceDN w:val="0"/>
        <w:adjustRightInd w:val="0"/>
        <w:jc w:val="both"/>
        <w:rPr>
          <w:sz w:val="24"/>
        </w:rPr>
      </w:pPr>
    </w:p>
    <w:p w14:paraId="4C787C1B" w14:textId="4A864F8A" w:rsidR="00A13DAD" w:rsidRPr="002A32B0" w:rsidRDefault="00A13DAD" w:rsidP="00A13DAD">
      <w:pPr>
        <w:widowControl w:val="0"/>
        <w:overflowPunct w:val="0"/>
        <w:autoSpaceDE w:val="0"/>
        <w:autoSpaceDN w:val="0"/>
        <w:adjustRightInd w:val="0"/>
        <w:jc w:val="both"/>
        <w:rPr>
          <w:sz w:val="24"/>
        </w:rPr>
      </w:pPr>
      <w:r w:rsidRPr="002A32B0">
        <w:rPr>
          <w:sz w:val="24"/>
        </w:rPr>
        <w:t>THE CONDITION OF THE OBLIGATION is such that whereas, the Principal entered into a certain contract with the OWNER dated the</w:t>
      </w:r>
      <w:r w:rsidRPr="002A32B0">
        <w:rPr>
          <w:sz w:val="24"/>
          <w:u w:val="single"/>
        </w:rPr>
        <w:t xml:space="preserve">           </w:t>
      </w:r>
      <w:r w:rsidRPr="002A32B0">
        <w:rPr>
          <w:sz w:val="24"/>
        </w:rPr>
        <w:t xml:space="preserve">day of </w:t>
      </w:r>
      <w:r w:rsidRPr="002A32B0">
        <w:rPr>
          <w:sz w:val="24"/>
          <w:u w:val="single"/>
        </w:rPr>
        <w:t xml:space="preserve">            </w:t>
      </w:r>
      <w:proofErr w:type="gramStart"/>
      <w:r w:rsidRPr="002A32B0">
        <w:rPr>
          <w:sz w:val="24"/>
          <w:u w:val="single"/>
        </w:rPr>
        <w:t xml:space="preserve">  </w:t>
      </w:r>
      <w:r w:rsidRPr="002A32B0">
        <w:rPr>
          <w:sz w:val="24"/>
        </w:rPr>
        <w:t>,</w:t>
      </w:r>
      <w:proofErr w:type="gramEnd"/>
      <w:r w:rsidRPr="002A32B0">
        <w:rPr>
          <w:sz w:val="24"/>
        </w:rPr>
        <w:t xml:space="preserve"> 20</w:t>
      </w:r>
      <w:r w:rsidR="00674793">
        <w:rPr>
          <w:sz w:val="24"/>
        </w:rPr>
        <w:t>2</w:t>
      </w:r>
      <w:r w:rsidRPr="002A32B0">
        <w:rPr>
          <w:sz w:val="24"/>
          <w:u w:val="single"/>
        </w:rPr>
        <w:t xml:space="preserve">   </w:t>
      </w:r>
      <w:r w:rsidRPr="002A32B0">
        <w:rPr>
          <w:sz w:val="24"/>
        </w:rPr>
        <w:t>, a copy of which is hereto attached and made a part hereof for the construction of:</w:t>
      </w:r>
    </w:p>
    <w:p w14:paraId="453DED4D" w14:textId="77777777" w:rsidR="00A13DAD" w:rsidRPr="002A32B0" w:rsidRDefault="00A13DAD" w:rsidP="00A13DAD">
      <w:pPr>
        <w:widowControl w:val="0"/>
        <w:overflowPunct w:val="0"/>
        <w:autoSpaceDE w:val="0"/>
        <w:autoSpaceDN w:val="0"/>
        <w:adjustRightInd w:val="0"/>
        <w:jc w:val="both"/>
        <w:rPr>
          <w:sz w:val="24"/>
        </w:rPr>
      </w:pPr>
    </w:p>
    <w:p w14:paraId="73C58679" w14:textId="77777777" w:rsidR="00A13DAD" w:rsidRPr="002A32B0" w:rsidRDefault="00A13DAD" w:rsidP="00A13DAD">
      <w:pPr>
        <w:widowControl w:val="0"/>
        <w:tabs>
          <w:tab w:val="center" w:pos="4680"/>
        </w:tabs>
        <w:overflowPunct w:val="0"/>
        <w:autoSpaceDE w:val="0"/>
        <w:autoSpaceDN w:val="0"/>
        <w:adjustRightInd w:val="0"/>
        <w:jc w:val="both"/>
        <w:rPr>
          <w:sz w:val="24"/>
        </w:rPr>
      </w:pPr>
      <w:r w:rsidRPr="002A32B0">
        <w:rPr>
          <w:sz w:val="24"/>
          <w:u w:val="single"/>
        </w:rPr>
        <w:t xml:space="preserve">                                                                                                                                    </w:t>
      </w:r>
      <w:r w:rsidRPr="002A32B0">
        <w:rPr>
          <w:sz w:val="24"/>
        </w:rPr>
        <w:t xml:space="preserve">                   </w:t>
      </w:r>
      <w:r w:rsidRPr="002A32B0">
        <w:rPr>
          <w:sz w:val="24"/>
        </w:rPr>
        <w:tab/>
        <w:t xml:space="preserve"> (Name of Recipient)</w:t>
      </w:r>
    </w:p>
    <w:p w14:paraId="7BC4D88C" w14:textId="77777777" w:rsidR="00A13DAD" w:rsidRPr="002A32B0" w:rsidRDefault="00A13DAD" w:rsidP="00A13DAD">
      <w:pPr>
        <w:widowControl w:val="0"/>
        <w:overflowPunct w:val="0"/>
        <w:autoSpaceDE w:val="0"/>
        <w:autoSpaceDN w:val="0"/>
        <w:adjustRightInd w:val="0"/>
        <w:jc w:val="both"/>
        <w:rPr>
          <w:sz w:val="24"/>
          <w:u w:val="single"/>
        </w:rPr>
      </w:pPr>
      <w:r w:rsidRPr="002A32B0">
        <w:rPr>
          <w:sz w:val="24"/>
          <w:u w:val="single"/>
        </w:rPr>
        <w:t xml:space="preserve">                                                                                                                                    </w:t>
      </w:r>
    </w:p>
    <w:p w14:paraId="49B47828" w14:textId="77777777" w:rsidR="00A13DAD" w:rsidRPr="002A32B0" w:rsidRDefault="00A13DAD" w:rsidP="00A13DAD">
      <w:pPr>
        <w:widowControl w:val="0"/>
        <w:overflowPunct w:val="0"/>
        <w:autoSpaceDE w:val="0"/>
        <w:autoSpaceDN w:val="0"/>
        <w:adjustRightInd w:val="0"/>
        <w:ind w:left="3600"/>
        <w:jc w:val="both"/>
        <w:rPr>
          <w:sz w:val="24"/>
        </w:rPr>
      </w:pPr>
      <w:r w:rsidRPr="002A32B0">
        <w:rPr>
          <w:sz w:val="24"/>
        </w:rPr>
        <w:t>(Recipient's Address)</w:t>
      </w:r>
    </w:p>
    <w:p w14:paraId="2B7275C4" w14:textId="77777777" w:rsidR="00A13DAD" w:rsidRPr="002A32B0" w:rsidRDefault="00A13DAD" w:rsidP="00A13DAD">
      <w:pPr>
        <w:widowControl w:val="0"/>
        <w:overflowPunct w:val="0"/>
        <w:autoSpaceDE w:val="0"/>
        <w:autoSpaceDN w:val="0"/>
        <w:adjustRightInd w:val="0"/>
        <w:jc w:val="both"/>
        <w:rPr>
          <w:sz w:val="24"/>
        </w:rPr>
      </w:pPr>
    </w:p>
    <w:p w14:paraId="611CB4DF" w14:textId="77777777" w:rsidR="00A13DAD" w:rsidRPr="002A32B0" w:rsidRDefault="00A13DAD" w:rsidP="00A13DAD">
      <w:pPr>
        <w:widowControl w:val="0"/>
        <w:overflowPunct w:val="0"/>
        <w:autoSpaceDE w:val="0"/>
        <w:autoSpaceDN w:val="0"/>
        <w:adjustRightInd w:val="0"/>
        <w:jc w:val="both"/>
        <w:rPr>
          <w:sz w:val="24"/>
          <w:u w:val="single"/>
        </w:rPr>
      </w:pPr>
      <w:r w:rsidRPr="002A32B0">
        <w:rPr>
          <w:sz w:val="24"/>
        </w:rPr>
        <w:t>hereinafter called OWNER, in the penal sum of $</w:t>
      </w:r>
      <w:r w:rsidRPr="002A32B0">
        <w:rPr>
          <w:sz w:val="24"/>
          <w:u w:val="single"/>
        </w:rPr>
        <w:t xml:space="preserve">                                </w:t>
      </w:r>
      <w:r w:rsidRPr="002A32B0">
        <w:rPr>
          <w:sz w:val="24"/>
        </w:rPr>
        <w:t xml:space="preserve">dollars and </w:t>
      </w:r>
    </w:p>
    <w:p w14:paraId="2553B298"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r w:rsidRPr="002A32B0">
        <w:rPr>
          <w:sz w:val="24"/>
        </w:rPr>
        <w:t>cents in lawful money of the United States, for the payment of which sum well and truly to be made we bind ourselves, successors, and assigns, jointly and severally, firmly in these presents.</w:t>
      </w:r>
    </w:p>
    <w:p w14:paraId="16F7340F" w14:textId="77777777" w:rsidR="00A13DAD" w:rsidRPr="002A32B0" w:rsidRDefault="00A13DAD" w:rsidP="00A13DAD">
      <w:pPr>
        <w:widowControl w:val="0"/>
        <w:overflowPunct w:val="0"/>
        <w:autoSpaceDE w:val="0"/>
        <w:autoSpaceDN w:val="0"/>
        <w:adjustRightInd w:val="0"/>
        <w:jc w:val="both"/>
        <w:rPr>
          <w:sz w:val="24"/>
        </w:rPr>
      </w:pPr>
    </w:p>
    <w:p w14:paraId="2494D7D3"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THE CONDITION OF THIS OBLIGATION is such that whereas, the Principal entered into a certain contract with the OWNER dated the </w:t>
      </w:r>
      <w:r w:rsidRPr="002A32B0">
        <w:rPr>
          <w:sz w:val="24"/>
          <w:u w:val="single"/>
        </w:rPr>
        <w:t xml:space="preserve">                     </w:t>
      </w:r>
      <w:r w:rsidRPr="002A32B0">
        <w:rPr>
          <w:sz w:val="24"/>
        </w:rPr>
        <w:t xml:space="preserve"> day of</w:t>
      </w:r>
      <w:r w:rsidRPr="002A32B0">
        <w:rPr>
          <w:sz w:val="24"/>
          <w:u w:val="single"/>
        </w:rPr>
        <w:t xml:space="preserve">                </w:t>
      </w:r>
      <w:proofErr w:type="gramStart"/>
      <w:r w:rsidRPr="002A32B0">
        <w:rPr>
          <w:sz w:val="24"/>
          <w:u w:val="single"/>
        </w:rPr>
        <w:t xml:space="preserve">  </w:t>
      </w:r>
      <w:r w:rsidRPr="002A32B0">
        <w:rPr>
          <w:sz w:val="24"/>
        </w:rPr>
        <w:t>,</w:t>
      </w:r>
      <w:proofErr w:type="gramEnd"/>
      <w:r w:rsidRPr="002A32B0">
        <w:rPr>
          <w:sz w:val="24"/>
        </w:rPr>
        <w:t xml:space="preserve"> 20</w:t>
      </w:r>
      <w:r w:rsidRPr="002A32B0">
        <w:rPr>
          <w:sz w:val="24"/>
          <w:u w:val="single"/>
        </w:rPr>
        <w:t xml:space="preserve">   </w:t>
      </w:r>
      <w:r w:rsidRPr="002A32B0">
        <w:rPr>
          <w:sz w:val="24"/>
        </w:rPr>
        <w:t>, a copy of which is hereto attached and made a part hereof for the construction of:</w:t>
      </w:r>
    </w:p>
    <w:p w14:paraId="7D289237"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w:t>
      </w:r>
    </w:p>
    <w:p w14:paraId="187E3CA6" w14:textId="08FD3ECE" w:rsidR="00A13DAD" w:rsidRPr="00C27FB9" w:rsidRDefault="00C27FB9" w:rsidP="00C27FB9">
      <w:pPr>
        <w:widowControl w:val="0"/>
        <w:overflowPunct w:val="0"/>
        <w:autoSpaceDE w:val="0"/>
        <w:autoSpaceDN w:val="0"/>
        <w:adjustRightInd w:val="0"/>
        <w:jc w:val="both"/>
        <w:rPr>
          <w:b/>
          <w:sz w:val="24"/>
        </w:rPr>
      </w:pPr>
      <w:r>
        <w:rPr>
          <w:b/>
          <w:sz w:val="24"/>
        </w:rPr>
        <w:t xml:space="preserve">  </w:t>
      </w:r>
      <w:r w:rsidRPr="00C27FB9">
        <w:rPr>
          <w:b/>
          <w:sz w:val="24"/>
        </w:rPr>
        <w:t>CAMERON COUNTY CDBG ARROYO CORONADO ESTATES WATER IMPROVEMENTS</w:t>
      </w:r>
      <w:r w:rsidR="00A13DAD" w:rsidRPr="00C27FB9">
        <w:rPr>
          <w:b/>
          <w:sz w:val="24"/>
        </w:rPr>
        <w:tab/>
      </w:r>
      <w:r w:rsidR="00A13DAD" w:rsidRPr="00C27FB9">
        <w:rPr>
          <w:b/>
          <w:sz w:val="24"/>
        </w:rPr>
        <w:tab/>
      </w:r>
      <w:r w:rsidR="00A13DAD" w:rsidRPr="00C27FB9">
        <w:rPr>
          <w:b/>
          <w:sz w:val="24"/>
        </w:rPr>
        <w:tab/>
      </w:r>
      <w:r w:rsidR="00A13DAD" w:rsidRPr="00C27FB9">
        <w:rPr>
          <w:b/>
          <w:sz w:val="24"/>
        </w:rPr>
        <w:tab/>
      </w:r>
      <w:r w:rsidR="00A13DAD" w:rsidRPr="00C27FB9">
        <w:rPr>
          <w:b/>
          <w:sz w:val="24"/>
        </w:rPr>
        <w:tab/>
      </w:r>
      <w:r w:rsidR="00A13DAD" w:rsidRPr="00C27FB9">
        <w:rPr>
          <w:b/>
          <w:sz w:val="24"/>
        </w:rPr>
        <w:tab/>
      </w:r>
      <w:r w:rsidR="00A13DAD" w:rsidRPr="00C27FB9">
        <w:rPr>
          <w:b/>
          <w:sz w:val="24"/>
        </w:rPr>
        <w:tab/>
      </w:r>
    </w:p>
    <w:p w14:paraId="3BFE197C" w14:textId="77777777" w:rsidR="00A13DAD" w:rsidRPr="002A32B0" w:rsidRDefault="00A13DAD" w:rsidP="00A13DAD">
      <w:pPr>
        <w:widowControl w:val="0"/>
        <w:overflowPunct w:val="0"/>
        <w:autoSpaceDE w:val="0"/>
        <w:autoSpaceDN w:val="0"/>
        <w:adjustRightInd w:val="0"/>
        <w:jc w:val="both"/>
        <w:rPr>
          <w:sz w:val="24"/>
        </w:rPr>
      </w:pPr>
      <w:r w:rsidRPr="002A32B0">
        <w:rPr>
          <w:sz w:val="24"/>
        </w:rPr>
        <w:t>NOW THEREFORE , if the Principal shall promptly make payment to all persons, firms, SUB-CONTRACTORS, and corporation furnishing materials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1E24872F" w14:textId="77777777" w:rsidR="00A13DAD" w:rsidRPr="002A32B0" w:rsidRDefault="00A13DAD" w:rsidP="00A13DAD">
      <w:pPr>
        <w:widowControl w:val="0"/>
        <w:overflowPunct w:val="0"/>
        <w:autoSpaceDE w:val="0"/>
        <w:autoSpaceDN w:val="0"/>
        <w:adjustRightInd w:val="0"/>
        <w:jc w:val="both"/>
        <w:rPr>
          <w:sz w:val="24"/>
        </w:rPr>
      </w:pPr>
    </w:p>
    <w:p w14:paraId="7A62E771" w14:textId="77777777" w:rsidR="00A13DAD" w:rsidRPr="002A32B0" w:rsidRDefault="00A13DAD" w:rsidP="00A13DAD">
      <w:pPr>
        <w:widowControl w:val="0"/>
        <w:overflowPunct w:val="0"/>
        <w:autoSpaceDE w:val="0"/>
        <w:autoSpaceDN w:val="0"/>
        <w:adjustRightInd w:val="0"/>
        <w:jc w:val="both"/>
        <w:rPr>
          <w:sz w:val="24"/>
        </w:rPr>
      </w:pPr>
      <w:r w:rsidRPr="002A32B0">
        <w:rPr>
          <w:sz w:val="24"/>
        </w:rPr>
        <w:t>PROVIDED, FURTHER that the said Surety, for value received hereby stipulates and agrees that no change, extension of time, alteration or addition to the terms of the contract or the WORK to be performed or the SPECIFICATIONS accompanying the same in any way affect its obligation on this bond, and it does hereby waive notice of any such change, extension of time, alteration or addition to the terms of the contract or to the work or to the SPECIFICATIONS</w:t>
      </w:r>
    </w:p>
    <w:p w14:paraId="3F55E44B" w14:textId="77777777" w:rsidR="00A13DAD" w:rsidRPr="002A32B0" w:rsidRDefault="00A13DAD" w:rsidP="00A13DAD">
      <w:pPr>
        <w:widowControl w:val="0"/>
        <w:overflowPunct w:val="0"/>
        <w:autoSpaceDE w:val="0"/>
        <w:autoSpaceDN w:val="0"/>
        <w:adjustRightInd w:val="0"/>
        <w:jc w:val="both"/>
        <w:rPr>
          <w:sz w:val="24"/>
        </w:rPr>
      </w:pPr>
    </w:p>
    <w:p w14:paraId="5D23F007" w14:textId="77777777" w:rsidR="00A13DAD" w:rsidRPr="002A32B0" w:rsidRDefault="00A13DAD" w:rsidP="00A13DAD">
      <w:pPr>
        <w:widowControl w:val="0"/>
        <w:overflowPunct w:val="0"/>
        <w:autoSpaceDE w:val="0"/>
        <w:autoSpaceDN w:val="0"/>
        <w:adjustRightInd w:val="0"/>
        <w:jc w:val="both"/>
        <w:rPr>
          <w:sz w:val="24"/>
        </w:rPr>
      </w:pPr>
      <w:r w:rsidRPr="002A32B0">
        <w:rPr>
          <w:sz w:val="24"/>
        </w:rPr>
        <w:t>PROVIDED, FURTHER, that no final settlement between the OWNER and the CONTRACTOR shall abridge the right of any beneficiary hereunder, whose claim may be unsatisfied.</w:t>
      </w:r>
    </w:p>
    <w:p w14:paraId="46BC3421" w14:textId="77777777" w:rsidR="00A13DAD" w:rsidRPr="002A32B0" w:rsidRDefault="00A13DAD" w:rsidP="00A13DAD">
      <w:pPr>
        <w:widowControl w:val="0"/>
        <w:overflowPunct w:val="0"/>
        <w:autoSpaceDE w:val="0"/>
        <w:autoSpaceDN w:val="0"/>
        <w:adjustRightInd w:val="0"/>
        <w:jc w:val="both"/>
        <w:rPr>
          <w:sz w:val="24"/>
        </w:rPr>
      </w:pPr>
    </w:p>
    <w:p w14:paraId="3D28ABEE" w14:textId="77777777" w:rsidR="00A13DAD" w:rsidRPr="002A32B0" w:rsidRDefault="00A13DAD" w:rsidP="00A13DAD">
      <w:pPr>
        <w:widowControl w:val="0"/>
        <w:overflowPunct w:val="0"/>
        <w:autoSpaceDE w:val="0"/>
        <w:autoSpaceDN w:val="0"/>
        <w:adjustRightInd w:val="0"/>
        <w:jc w:val="both"/>
        <w:rPr>
          <w:sz w:val="24"/>
        </w:rPr>
      </w:pPr>
      <w:r w:rsidRPr="002A32B0">
        <w:rPr>
          <w:sz w:val="24"/>
        </w:rPr>
        <w:t>IN WITNESS WHEREOF, this instrument is executed in</w:t>
      </w:r>
      <w:r w:rsidRPr="002A32B0">
        <w:rPr>
          <w:sz w:val="24"/>
          <w:u w:val="single"/>
        </w:rPr>
        <w:t xml:space="preserve">          </w:t>
      </w:r>
      <w:r w:rsidRPr="002A32B0">
        <w:rPr>
          <w:sz w:val="24"/>
        </w:rPr>
        <w:t>parts,</w:t>
      </w:r>
    </w:p>
    <w:p w14:paraId="5C58B069" w14:textId="77777777" w:rsidR="00A13DAD" w:rsidRPr="002A32B0" w:rsidRDefault="00A13DAD" w:rsidP="00A13DAD">
      <w:pPr>
        <w:widowControl w:val="0"/>
        <w:overflowPunct w:val="0"/>
        <w:autoSpaceDE w:val="0"/>
        <w:autoSpaceDN w:val="0"/>
        <w:adjustRightInd w:val="0"/>
        <w:ind w:left="2160"/>
        <w:jc w:val="both"/>
        <w:rPr>
          <w:sz w:val="24"/>
        </w:rPr>
      </w:pPr>
      <w:r w:rsidRPr="002A32B0">
        <w:rPr>
          <w:sz w:val="24"/>
        </w:rPr>
        <w:t xml:space="preserve">      </w:t>
      </w:r>
      <w:r w:rsidRPr="002A32B0">
        <w:rPr>
          <w:sz w:val="24"/>
        </w:rPr>
        <w:tab/>
        <w:t xml:space="preserve">                    </w:t>
      </w:r>
      <w:r w:rsidRPr="002A32B0">
        <w:rPr>
          <w:sz w:val="24"/>
        </w:rPr>
        <w:tab/>
        <w:t xml:space="preserve">        (Number)</w:t>
      </w:r>
    </w:p>
    <w:p w14:paraId="51749C03" w14:textId="175670BB" w:rsidR="00A13DAD" w:rsidRPr="002A32B0" w:rsidRDefault="00A13DAD" w:rsidP="00A13DAD">
      <w:pPr>
        <w:widowControl w:val="0"/>
        <w:overflowPunct w:val="0"/>
        <w:autoSpaceDE w:val="0"/>
        <w:autoSpaceDN w:val="0"/>
        <w:adjustRightInd w:val="0"/>
        <w:jc w:val="both"/>
        <w:rPr>
          <w:sz w:val="24"/>
        </w:rPr>
      </w:pPr>
      <w:r w:rsidRPr="002A32B0">
        <w:rPr>
          <w:sz w:val="24"/>
        </w:rPr>
        <w:t xml:space="preserve">one of which shall be deemed an original, this the </w:t>
      </w:r>
      <w:r w:rsidRPr="002A32B0">
        <w:rPr>
          <w:sz w:val="24"/>
          <w:u w:val="single"/>
        </w:rPr>
        <w:t xml:space="preserve">                </w:t>
      </w:r>
      <w:r w:rsidRPr="002A32B0">
        <w:rPr>
          <w:sz w:val="24"/>
        </w:rPr>
        <w:t xml:space="preserve">day of </w:t>
      </w:r>
      <w:r w:rsidRPr="002A32B0">
        <w:rPr>
          <w:sz w:val="24"/>
          <w:u w:val="single"/>
        </w:rPr>
        <w:t xml:space="preserve">               </w:t>
      </w:r>
      <w:proofErr w:type="gramStart"/>
      <w:r w:rsidRPr="002A32B0">
        <w:rPr>
          <w:sz w:val="24"/>
          <w:u w:val="single"/>
        </w:rPr>
        <w:t xml:space="preserve">  </w:t>
      </w:r>
      <w:r w:rsidRPr="002A32B0">
        <w:rPr>
          <w:sz w:val="24"/>
        </w:rPr>
        <w:t>,</w:t>
      </w:r>
      <w:proofErr w:type="gramEnd"/>
      <w:r w:rsidRPr="002A32B0">
        <w:rPr>
          <w:sz w:val="24"/>
        </w:rPr>
        <w:t xml:space="preserve"> 20</w:t>
      </w:r>
      <w:r w:rsidR="003C1917">
        <w:rPr>
          <w:sz w:val="24"/>
        </w:rPr>
        <w:t>2</w:t>
      </w:r>
      <w:r w:rsidRPr="002A32B0">
        <w:rPr>
          <w:sz w:val="24"/>
          <w:u w:val="single"/>
        </w:rPr>
        <w:t xml:space="preserve">        </w:t>
      </w:r>
      <w:r w:rsidRPr="002A32B0">
        <w:rPr>
          <w:sz w:val="24"/>
        </w:rPr>
        <w:t>.</w:t>
      </w:r>
    </w:p>
    <w:p w14:paraId="01920033" w14:textId="77777777" w:rsidR="00A13DAD" w:rsidRPr="002A32B0" w:rsidRDefault="00A13DAD" w:rsidP="00A13DAD">
      <w:pPr>
        <w:widowControl w:val="0"/>
        <w:overflowPunct w:val="0"/>
        <w:autoSpaceDE w:val="0"/>
        <w:autoSpaceDN w:val="0"/>
        <w:adjustRightInd w:val="0"/>
        <w:jc w:val="both"/>
        <w:rPr>
          <w:sz w:val="24"/>
        </w:rPr>
      </w:pPr>
    </w:p>
    <w:p w14:paraId="591E6796"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ATTEST:                           </w:t>
      </w:r>
      <w:r w:rsidRPr="002A32B0">
        <w:rPr>
          <w:sz w:val="24"/>
        </w:rPr>
        <w:tab/>
      </w:r>
      <w:r w:rsidRPr="002A32B0">
        <w:rPr>
          <w:sz w:val="24"/>
        </w:rPr>
        <w:tab/>
        <w:t xml:space="preserve"> </w:t>
      </w:r>
      <w:r w:rsidRPr="002A32B0">
        <w:rPr>
          <w:sz w:val="24"/>
          <w:u w:val="single"/>
        </w:rPr>
        <w:t xml:space="preserve">                                                                    </w:t>
      </w:r>
    </w:p>
    <w:p w14:paraId="7E78D522" w14:textId="77777777" w:rsidR="00A13DAD" w:rsidRPr="002A32B0" w:rsidRDefault="00A13DAD" w:rsidP="00A13DAD">
      <w:pPr>
        <w:widowControl w:val="0"/>
        <w:overflowPunct w:val="0"/>
        <w:autoSpaceDE w:val="0"/>
        <w:autoSpaceDN w:val="0"/>
        <w:adjustRightInd w:val="0"/>
        <w:ind w:firstLine="2880"/>
        <w:jc w:val="both"/>
        <w:rPr>
          <w:sz w:val="24"/>
        </w:rPr>
      </w:pPr>
      <w:r w:rsidRPr="002A32B0">
        <w:rPr>
          <w:sz w:val="24"/>
        </w:rPr>
        <w:t xml:space="preserve">                                           (Principal)</w:t>
      </w:r>
    </w:p>
    <w:p w14:paraId="7C957761" w14:textId="77777777" w:rsidR="00A13DAD" w:rsidRPr="002A32B0" w:rsidRDefault="00A13DAD" w:rsidP="00A13DAD">
      <w:pPr>
        <w:widowControl w:val="0"/>
        <w:overflowPunct w:val="0"/>
        <w:autoSpaceDE w:val="0"/>
        <w:autoSpaceDN w:val="0"/>
        <w:adjustRightInd w:val="0"/>
        <w:jc w:val="both"/>
        <w:rPr>
          <w:sz w:val="24"/>
        </w:rPr>
      </w:pPr>
    </w:p>
    <w:p w14:paraId="0D11B229"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BY</w:t>
      </w:r>
      <w:r w:rsidRPr="002A32B0">
        <w:rPr>
          <w:sz w:val="24"/>
          <w:u w:val="single"/>
        </w:rPr>
        <w:t xml:space="preserve">                                                           </w:t>
      </w:r>
      <w:proofErr w:type="gramStart"/>
      <w:r w:rsidRPr="002A32B0">
        <w:rPr>
          <w:sz w:val="24"/>
          <w:u w:val="single"/>
        </w:rPr>
        <w:t xml:space="preserve">  </w:t>
      </w:r>
      <w:r w:rsidRPr="002A32B0">
        <w:rPr>
          <w:sz w:val="24"/>
        </w:rPr>
        <w:t xml:space="preserve"> (</w:t>
      </w:r>
      <w:proofErr w:type="gramEnd"/>
      <w:r w:rsidRPr="002A32B0">
        <w:rPr>
          <w:sz w:val="24"/>
        </w:rPr>
        <w:t>s)</w:t>
      </w:r>
    </w:p>
    <w:p w14:paraId="7AEC945A" w14:textId="77777777" w:rsidR="00A13DAD" w:rsidRPr="002A32B0" w:rsidRDefault="00A13DAD" w:rsidP="00A13DAD">
      <w:pPr>
        <w:widowControl w:val="0"/>
        <w:overflowPunct w:val="0"/>
        <w:autoSpaceDE w:val="0"/>
        <w:autoSpaceDN w:val="0"/>
        <w:adjustRightInd w:val="0"/>
        <w:ind w:firstLine="720"/>
        <w:jc w:val="both"/>
        <w:rPr>
          <w:sz w:val="24"/>
        </w:rPr>
      </w:pPr>
      <w:r w:rsidRPr="002A32B0">
        <w:rPr>
          <w:sz w:val="24"/>
        </w:rPr>
        <w:t xml:space="preserve">   (Principal Secretary)</w:t>
      </w:r>
    </w:p>
    <w:p w14:paraId="61042925" w14:textId="77777777" w:rsidR="00A13DAD" w:rsidRPr="002A32B0" w:rsidRDefault="00A13DAD" w:rsidP="00A13DAD">
      <w:pPr>
        <w:widowControl w:val="0"/>
        <w:overflowPunct w:val="0"/>
        <w:autoSpaceDE w:val="0"/>
        <w:autoSpaceDN w:val="0"/>
        <w:adjustRightInd w:val="0"/>
        <w:jc w:val="both"/>
        <w:rPr>
          <w:sz w:val="24"/>
        </w:rPr>
      </w:pPr>
    </w:p>
    <w:p w14:paraId="0283EFDD" w14:textId="77777777" w:rsidR="00A13DAD" w:rsidRPr="002A32B0" w:rsidRDefault="00A13DAD" w:rsidP="00A13DAD">
      <w:pPr>
        <w:widowControl w:val="0"/>
        <w:overflowPunct w:val="0"/>
        <w:autoSpaceDE w:val="0"/>
        <w:autoSpaceDN w:val="0"/>
        <w:adjustRightInd w:val="0"/>
        <w:jc w:val="both"/>
        <w:rPr>
          <w:sz w:val="24"/>
        </w:rPr>
      </w:pPr>
    </w:p>
    <w:p w14:paraId="1A95B3C0" w14:textId="77777777" w:rsidR="00A13DAD" w:rsidRPr="002A32B0" w:rsidRDefault="00A13DAD" w:rsidP="00A13DAD">
      <w:pPr>
        <w:widowControl w:val="0"/>
        <w:overflowPunct w:val="0"/>
        <w:autoSpaceDE w:val="0"/>
        <w:autoSpaceDN w:val="0"/>
        <w:adjustRightInd w:val="0"/>
        <w:ind w:firstLine="1440"/>
        <w:jc w:val="both"/>
        <w:rPr>
          <w:sz w:val="24"/>
        </w:rPr>
      </w:pPr>
      <w:r w:rsidRPr="002A32B0">
        <w:rPr>
          <w:sz w:val="24"/>
        </w:rPr>
        <w:t>(SEAL)</w:t>
      </w:r>
    </w:p>
    <w:p w14:paraId="7C1D84A5" w14:textId="77777777" w:rsidR="00A13DAD" w:rsidRPr="002A32B0" w:rsidRDefault="00A13DAD" w:rsidP="00A13DAD">
      <w:pPr>
        <w:widowControl w:val="0"/>
        <w:overflowPunct w:val="0"/>
        <w:autoSpaceDE w:val="0"/>
        <w:autoSpaceDN w:val="0"/>
        <w:adjustRightInd w:val="0"/>
        <w:jc w:val="both"/>
        <w:rPr>
          <w:sz w:val="24"/>
        </w:rPr>
      </w:pPr>
    </w:p>
    <w:p w14:paraId="37C38521"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w:t>
      </w:r>
      <w:r w:rsidRPr="002A32B0">
        <w:rPr>
          <w:sz w:val="24"/>
          <w:u w:val="single"/>
        </w:rPr>
        <w:t xml:space="preserve">                                                                      </w:t>
      </w:r>
    </w:p>
    <w:p w14:paraId="62D72511"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(Witness as to Principal)</w:t>
      </w:r>
    </w:p>
    <w:p w14:paraId="72B5F475" w14:textId="77777777" w:rsidR="00A13DAD" w:rsidRPr="002A32B0" w:rsidRDefault="00A13DAD" w:rsidP="00A13DAD">
      <w:pPr>
        <w:widowControl w:val="0"/>
        <w:overflowPunct w:val="0"/>
        <w:autoSpaceDE w:val="0"/>
        <w:autoSpaceDN w:val="0"/>
        <w:adjustRightInd w:val="0"/>
        <w:jc w:val="both"/>
        <w:rPr>
          <w:sz w:val="24"/>
        </w:rPr>
      </w:pPr>
    </w:p>
    <w:p w14:paraId="4970334D" w14:textId="3766677B"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w:t>
      </w:r>
      <w:r w:rsidRPr="002A32B0">
        <w:rPr>
          <w:sz w:val="24"/>
          <w:u w:val="single"/>
        </w:rPr>
        <w:t xml:space="preserve">                                                                       </w:t>
      </w:r>
    </w:p>
    <w:p w14:paraId="706CE21E"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(Address)</w:t>
      </w:r>
    </w:p>
    <w:p w14:paraId="4DFC7F05" w14:textId="4AA88FEE"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p>
    <w:p w14:paraId="5964EF7D"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ATTEST:                                              </w:t>
      </w:r>
      <w:r w:rsidRPr="002A32B0">
        <w:rPr>
          <w:sz w:val="24"/>
          <w:u w:val="single"/>
        </w:rPr>
        <w:t xml:space="preserve">                                                                        </w:t>
      </w:r>
      <w:r w:rsidRPr="002A32B0">
        <w:rPr>
          <w:sz w:val="24"/>
        </w:rPr>
        <w:t xml:space="preserve">                                                                                     </w:t>
      </w:r>
      <w:proofErr w:type="gramStart"/>
      <w:r w:rsidRPr="002A32B0">
        <w:rPr>
          <w:sz w:val="24"/>
        </w:rPr>
        <w:t xml:space="preserve">   (</w:t>
      </w:r>
      <w:proofErr w:type="gramEnd"/>
      <w:r w:rsidRPr="002A32B0">
        <w:rPr>
          <w:sz w:val="24"/>
        </w:rPr>
        <w:t>Surety)</w:t>
      </w:r>
    </w:p>
    <w:p w14:paraId="104466D4" w14:textId="77777777" w:rsidR="00A13DAD" w:rsidRPr="002A32B0" w:rsidRDefault="00A13DAD" w:rsidP="00A13DAD">
      <w:pPr>
        <w:widowControl w:val="0"/>
        <w:overflowPunct w:val="0"/>
        <w:autoSpaceDE w:val="0"/>
        <w:autoSpaceDN w:val="0"/>
        <w:adjustRightInd w:val="0"/>
        <w:jc w:val="both"/>
        <w:rPr>
          <w:sz w:val="24"/>
        </w:rPr>
      </w:pPr>
    </w:p>
    <w:p w14:paraId="2B299361" w14:textId="77777777" w:rsidR="00A13DAD" w:rsidRPr="002A32B0" w:rsidRDefault="00A13DAD" w:rsidP="00A13DAD">
      <w:pPr>
        <w:widowControl w:val="0"/>
        <w:overflowPunct w:val="0"/>
        <w:autoSpaceDE w:val="0"/>
        <w:autoSpaceDN w:val="0"/>
        <w:adjustRightInd w:val="0"/>
        <w:jc w:val="both"/>
        <w:rPr>
          <w:sz w:val="24"/>
          <w:u w:val="single"/>
        </w:rPr>
      </w:pPr>
      <w:r w:rsidRPr="002A32B0">
        <w:rPr>
          <w:sz w:val="24"/>
          <w:u w:val="single"/>
        </w:rPr>
        <w:t xml:space="preserve">                                                         </w:t>
      </w:r>
      <w:r w:rsidRPr="002A32B0">
        <w:rPr>
          <w:sz w:val="24"/>
        </w:rPr>
        <w:t xml:space="preserve">  BY</w:t>
      </w:r>
      <w:r w:rsidRPr="002A32B0">
        <w:rPr>
          <w:sz w:val="24"/>
          <w:u w:val="single"/>
        </w:rPr>
        <w:t xml:space="preserve">                                                                   </w:t>
      </w:r>
    </w:p>
    <w:p w14:paraId="7507CB33"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(Witness as to </w:t>
      </w:r>
      <w:proofErr w:type="gramStart"/>
      <w:r w:rsidRPr="002A32B0">
        <w:rPr>
          <w:sz w:val="24"/>
        </w:rPr>
        <w:t xml:space="preserve">Surety)   </w:t>
      </w:r>
      <w:proofErr w:type="gramEnd"/>
      <w:r w:rsidRPr="002A32B0">
        <w:rPr>
          <w:sz w:val="24"/>
        </w:rPr>
        <w:t xml:space="preserve">                                       (Attorney in Fact)</w:t>
      </w:r>
    </w:p>
    <w:p w14:paraId="470B50FF" w14:textId="77777777" w:rsidR="00A13DAD" w:rsidRPr="002A32B0" w:rsidRDefault="00A13DAD" w:rsidP="00A13DAD">
      <w:pPr>
        <w:widowControl w:val="0"/>
        <w:overflowPunct w:val="0"/>
        <w:autoSpaceDE w:val="0"/>
        <w:autoSpaceDN w:val="0"/>
        <w:adjustRightInd w:val="0"/>
        <w:jc w:val="both"/>
        <w:rPr>
          <w:sz w:val="24"/>
        </w:rPr>
      </w:pPr>
    </w:p>
    <w:p w14:paraId="182F2F04" w14:textId="77777777" w:rsidR="00A13DAD" w:rsidRPr="002A32B0" w:rsidRDefault="00A13DAD" w:rsidP="00A13DAD">
      <w:pPr>
        <w:widowControl w:val="0"/>
        <w:overflowPunct w:val="0"/>
        <w:autoSpaceDE w:val="0"/>
        <w:autoSpaceDN w:val="0"/>
        <w:adjustRightInd w:val="0"/>
        <w:jc w:val="both"/>
        <w:rPr>
          <w:sz w:val="24"/>
        </w:rPr>
      </w:pPr>
      <w:r w:rsidRPr="002A32B0">
        <w:rPr>
          <w:sz w:val="24"/>
          <w:u w:val="single"/>
        </w:rPr>
        <w:t xml:space="preserve">                                                         </w:t>
      </w:r>
      <w:r w:rsidRPr="002A32B0">
        <w:rPr>
          <w:sz w:val="24"/>
        </w:rPr>
        <w:t xml:space="preserve">   </w:t>
      </w:r>
      <w:r w:rsidRPr="002A32B0">
        <w:rPr>
          <w:sz w:val="24"/>
          <w:u w:val="single"/>
        </w:rPr>
        <w:t xml:space="preserve">                                                                      </w:t>
      </w:r>
    </w:p>
    <w:p w14:paraId="652B60E7"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               (</w:t>
      </w:r>
      <w:proofErr w:type="gramStart"/>
      <w:r w:rsidRPr="002A32B0">
        <w:rPr>
          <w:sz w:val="24"/>
        </w:rPr>
        <w:t xml:space="preserve">Address)   </w:t>
      </w:r>
      <w:proofErr w:type="gramEnd"/>
      <w:r w:rsidRPr="002A32B0">
        <w:rPr>
          <w:sz w:val="24"/>
        </w:rPr>
        <w:t xml:space="preserve">                                                       (Address)</w:t>
      </w:r>
    </w:p>
    <w:p w14:paraId="4C315D73" w14:textId="77777777" w:rsidR="00A13DAD" w:rsidRPr="002A32B0" w:rsidRDefault="00A13DAD" w:rsidP="00A13DAD">
      <w:pPr>
        <w:widowControl w:val="0"/>
        <w:overflowPunct w:val="0"/>
        <w:autoSpaceDE w:val="0"/>
        <w:autoSpaceDN w:val="0"/>
        <w:adjustRightInd w:val="0"/>
        <w:jc w:val="both"/>
        <w:rPr>
          <w:sz w:val="24"/>
        </w:rPr>
      </w:pPr>
    </w:p>
    <w:p w14:paraId="1CDAF552" w14:textId="77777777" w:rsidR="00A13DAD" w:rsidRPr="002A32B0" w:rsidRDefault="00A13DAD" w:rsidP="00A13DAD">
      <w:pPr>
        <w:widowControl w:val="0"/>
        <w:overflowPunct w:val="0"/>
        <w:autoSpaceDE w:val="0"/>
        <w:autoSpaceDN w:val="0"/>
        <w:adjustRightInd w:val="0"/>
        <w:jc w:val="both"/>
        <w:rPr>
          <w:sz w:val="24"/>
        </w:rPr>
      </w:pPr>
      <w:r w:rsidRPr="002A32B0">
        <w:rPr>
          <w:sz w:val="24"/>
        </w:rPr>
        <w:t xml:space="preserve">NOTE:  Date of BOND must not be prior to date of Contract.  If CONTRACTOR is Partnership, all partners should execute BOND.  </w:t>
      </w:r>
    </w:p>
    <w:p w14:paraId="17021DE3" w14:textId="77777777" w:rsidR="00A13DAD" w:rsidRPr="002A32B0" w:rsidRDefault="00A13DAD" w:rsidP="00A13DAD">
      <w:pPr>
        <w:widowControl w:val="0"/>
        <w:overflowPunct w:val="0"/>
        <w:autoSpaceDE w:val="0"/>
        <w:autoSpaceDN w:val="0"/>
        <w:adjustRightInd w:val="0"/>
        <w:jc w:val="both"/>
        <w:rPr>
          <w:sz w:val="24"/>
        </w:rPr>
      </w:pPr>
    </w:p>
    <w:p w14:paraId="474151CD" w14:textId="77777777" w:rsidR="00A13DAD" w:rsidRPr="002A32B0" w:rsidRDefault="00A13DAD" w:rsidP="00A13DAD">
      <w:pPr>
        <w:widowControl w:val="0"/>
        <w:overflowPunct w:val="0"/>
        <w:autoSpaceDE w:val="0"/>
        <w:autoSpaceDN w:val="0"/>
        <w:adjustRightInd w:val="0"/>
        <w:jc w:val="both"/>
        <w:rPr>
          <w:sz w:val="24"/>
        </w:rPr>
      </w:pPr>
      <w:r w:rsidRPr="002A32B0">
        <w:rPr>
          <w:sz w:val="24"/>
        </w:rPr>
        <w:t>IMPORTANT:  Surety companies executing BONDS must appear on the Treasury Department's most current list (Circular 570 as amended) and be authorized to transact business in the state where the PROJECT is located.</w:t>
      </w:r>
    </w:p>
    <w:p w14:paraId="6F966D2B" w14:textId="78E6ED73" w:rsidR="00A13DAD" w:rsidRDefault="00A13DAD" w:rsidP="00EB4138">
      <w:pPr>
        <w:tabs>
          <w:tab w:val="left" w:pos="2079"/>
        </w:tabs>
        <w:spacing w:after="200" w:line="276" w:lineRule="auto"/>
        <w:jc w:val="center"/>
        <w:rPr>
          <w:b/>
          <w:u w:val="single"/>
        </w:rPr>
      </w:pPr>
    </w:p>
    <w:p w14:paraId="71729618" w14:textId="77777777" w:rsidR="009528EA" w:rsidRDefault="009528EA" w:rsidP="00980B1F">
      <w:pPr>
        <w:ind w:left="1800"/>
        <w:jc w:val="right"/>
        <w:rPr>
          <w:b/>
          <w:sz w:val="24"/>
          <w:szCs w:val="24"/>
        </w:rPr>
      </w:pPr>
    </w:p>
    <w:p w14:paraId="78BFF89E" w14:textId="77777777" w:rsidR="009528EA" w:rsidRDefault="009528EA" w:rsidP="00980B1F">
      <w:pPr>
        <w:ind w:left="1800"/>
        <w:jc w:val="right"/>
        <w:rPr>
          <w:b/>
          <w:sz w:val="24"/>
          <w:szCs w:val="24"/>
        </w:rPr>
      </w:pPr>
    </w:p>
    <w:p w14:paraId="7AAB8E9E" w14:textId="77777777" w:rsidR="009528EA" w:rsidRDefault="009528EA" w:rsidP="00980B1F">
      <w:pPr>
        <w:ind w:left="1800"/>
        <w:jc w:val="right"/>
        <w:rPr>
          <w:b/>
          <w:sz w:val="24"/>
          <w:szCs w:val="24"/>
        </w:rPr>
      </w:pPr>
    </w:p>
    <w:p w14:paraId="514BD81C" w14:textId="77777777" w:rsidR="009528EA" w:rsidRDefault="009528EA" w:rsidP="00980B1F">
      <w:pPr>
        <w:ind w:left="1800"/>
        <w:jc w:val="right"/>
        <w:rPr>
          <w:b/>
          <w:sz w:val="24"/>
          <w:szCs w:val="24"/>
        </w:rPr>
      </w:pPr>
    </w:p>
    <w:p w14:paraId="72B7DC82" w14:textId="77777777" w:rsidR="009528EA" w:rsidRDefault="009528EA" w:rsidP="00980B1F">
      <w:pPr>
        <w:ind w:left="1800"/>
        <w:jc w:val="right"/>
        <w:rPr>
          <w:b/>
          <w:sz w:val="24"/>
          <w:szCs w:val="24"/>
        </w:rPr>
      </w:pPr>
    </w:p>
    <w:p w14:paraId="4CA37AA5" w14:textId="77777777" w:rsidR="00443C64" w:rsidRDefault="00443C64" w:rsidP="00980B1F">
      <w:pPr>
        <w:ind w:left="1800"/>
        <w:jc w:val="right"/>
        <w:rPr>
          <w:b/>
          <w:sz w:val="24"/>
          <w:szCs w:val="24"/>
        </w:rPr>
      </w:pPr>
    </w:p>
    <w:p w14:paraId="1CD47654" w14:textId="3955B5CC" w:rsidR="00EB4138" w:rsidRPr="00826916" w:rsidRDefault="00EB4138" w:rsidP="00EB4138">
      <w:pPr>
        <w:tabs>
          <w:tab w:val="left" w:pos="2079"/>
        </w:tabs>
        <w:spacing w:after="200" w:line="276" w:lineRule="auto"/>
        <w:jc w:val="center"/>
        <w:rPr>
          <w:b/>
        </w:rPr>
      </w:pPr>
      <w:r w:rsidRPr="00826916">
        <w:rPr>
          <w:b/>
          <w:u w:val="single"/>
        </w:rPr>
        <w:lastRenderedPageBreak/>
        <w:t xml:space="preserve">GENERAL TERMS </w:t>
      </w:r>
      <w:proofErr w:type="gramStart"/>
      <w:r w:rsidRPr="00826916">
        <w:rPr>
          <w:b/>
          <w:u w:val="single"/>
        </w:rPr>
        <w:t>&amp;  CONDITIONS</w:t>
      </w:r>
      <w:proofErr w:type="gramEnd"/>
      <w:r w:rsidRPr="00826916">
        <w:rPr>
          <w:b/>
          <w:u w:val="single"/>
        </w:rPr>
        <w:t xml:space="preserve"> ( Requests for Bids (RFB))</w:t>
      </w:r>
    </w:p>
    <w:p w14:paraId="1DCC4358" w14:textId="77777777" w:rsidR="00EB4138" w:rsidRPr="00826916" w:rsidRDefault="00EB4138" w:rsidP="00EB4138">
      <w:pPr>
        <w:spacing w:after="200" w:line="276" w:lineRule="auto"/>
        <w:ind w:left="1800"/>
        <w:rPr>
          <w:u w:val="single"/>
        </w:rPr>
      </w:pPr>
    </w:p>
    <w:p w14:paraId="40403DBE" w14:textId="77777777" w:rsidR="00EB4138" w:rsidRPr="00826916" w:rsidRDefault="00EB4138" w:rsidP="00EB4138">
      <w:pPr>
        <w:spacing w:after="200" w:line="276" w:lineRule="auto"/>
        <w:jc w:val="both"/>
      </w:pPr>
      <w:r w:rsidRPr="00826916">
        <w:rPr>
          <w:b/>
        </w:rPr>
        <w:t>ADDENDA:</w:t>
      </w:r>
      <w:r w:rsidRPr="00826916">
        <w:t xml:space="preserve"> If RFB specifications, terms or conditions are revised, the Cameron County Purchasing Department will issue an addendum addressing the nature of the changes and notify interested potential bidders.  Bidders   must acknowledge receipt and consideration of any such changes by signing the addendum and including it in the package containing the Bidder’s submittal.</w:t>
      </w:r>
    </w:p>
    <w:p w14:paraId="7B8D7364" w14:textId="77777777" w:rsidR="00EB4138" w:rsidRPr="00826916" w:rsidRDefault="00EB4138" w:rsidP="00EB4138">
      <w:pPr>
        <w:spacing w:after="200" w:line="276" w:lineRule="auto"/>
        <w:jc w:val="both"/>
      </w:pPr>
      <w:r w:rsidRPr="00826916">
        <w:t xml:space="preserve"> </w:t>
      </w:r>
      <w:r w:rsidRPr="00826916">
        <w:rPr>
          <w:b/>
        </w:rPr>
        <w:t>ADVERTISING:</w:t>
      </w:r>
      <w:r w:rsidRPr="00826916">
        <w:t xml:space="preserve"> Unless otherwise required by law, bidders responding to County RFBs shall not publish and shall keep confidential their intentions and actions respecting any response to the RFB.</w:t>
      </w:r>
    </w:p>
    <w:p w14:paraId="7C90CD91" w14:textId="77777777" w:rsidR="00EB4138" w:rsidRPr="00826916" w:rsidRDefault="00EB4138" w:rsidP="00EB4138">
      <w:pPr>
        <w:spacing w:after="200" w:line="276" w:lineRule="auto"/>
        <w:jc w:val="both"/>
      </w:pPr>
      <w:r w:rsidRPr="00826916">
        <w:rPr>
          <w:b/>
        </w:rPr>
        <w:t>AWARD:</w:t>
      </w:r>
      <w:r w:rsidRPr="00826916">
        <w:t xml:space="preserve"> Cameron County may hold RFB responses for a period of sixty (60) days. Cameron County reserves the right to reject any or all responses to RFBs. Cameron County reserves the right to award a contract, if any, based on the     bidder’s response when compared to the EVALUATION CRITERIA (AS STATED IN THE RFB) and, in accordance with the laws of the State of Texas, reserves the right to waive any formality or irregularity, to make awards to more than one bidder. Commissioners Court reserves the right to determine the method and procedures for the final award of the bid at any time they may choose, regardless of the Point System used by the Evaluation Committee. </w:t>
      </w:r>
    </w:p>
    <w:p w14:paraId="5A2B38D2" w14:textId="77777777" w:rsidR="00EB4138" w:rsidRPr="00826916" w:rsidRDefault="00EB4138" w:rsidP="00EB4138">
      <w:pPr>
        <w:spacing w:after="200" w:line="276" w:lineRule="auto"/>
        <w:jc w:val="both"/>
      </w:pPr>
      <w:r w:rsidRPr="00826916">
        <w:rPr>
          <w:b/>
        </w:rPr>
        <w:t>BONDS:</w:t>
      </w:r>
      <w:r w:rsidRPr="00826916">
        <w:t xml:space="preserve"> If the contract that may be entered into with the County will likely require a performance guarantee or bond, the Purchasing Department will attach a separate page to the RFB explaining those requirements.  </w:t>
      </w:r>
    </w:p>
    <w:p w14:paraId="472FC7F3" w14:textId="77777777" w:rsidR="00EB4138" w:rsidRPr="00826916" w:rsidRDefault="00EB4138" w:rsidP="00EB4138">
      <w:pPr>
        <w:spacing w:after="200" w:line="276" w:lineRule="auto"/>
        <w:jc w:val="both"/>
      </w:pPr>
      <w:r w:rsidRPr="00826916">
        <w:rPr>
          <w:b/>
        </w:rPr>
        <w:t>CANCELLATION AND TERMINATION:</w:t>
      </w:r>
      <w:r w:rsidRPr="00826916">
        <w:t xml:space="preserve"> In any contract resulting from the RFB, the County shall have the right to cancel all or any part of the undelivered portion of the contract if (1) Bidder breaches any of the terms hereof, including, but not limited to, applicable warranties, and/or the (2) Bidder becomes insolvent or files for bankruptcy. Such right of cancellation is in addition to, and not in lieu of, any other remedies which the County may have in law or equity.  Cancellation of work hereunder shall be </w:t>
      </w:r>
      <w:proofErr w:type="gramStart"/>
      <w:r w:rsidRPr="00826916">
        <w:t>effected</w:t>
      </w:r>
      <w:proofErr w:type="gramEnd"/>
      <w:r w:rsidRPr="00826916">
        <w:t xml:space="preserve"> by the delivery of a "Notice of Cancellation of Undelivered Work" specifying the extent to which performance of work, including all goods and services, under the contract is cancelled and the date upon which such cancellation becomes effective.</w:t>
      </w:r>
    </w:p>
    <w:p w14:paraId="0F169231" w14:textId="77777777" w:rsidR="00EB4138" w:rsidRPr="00826916" w:rsidRDefault="00EB4138" w:rsidP="00EB4138">
      <w:pPr>
        <w:spacing w:after="200" w:line="276" w:lineRule="auto"/>
        <w:jc w:val="both"/>
      </w:pPr>
      <w:r w:rsidRPr="00826916">
        <w:t xml:space="preserve">The performance of work under any resulting contract may be terminated in whole, or in part, by the County in accordance with this provision. The County shall have the right to terminate all or any part of the contract if (1) the Bidder breaches any of the terms hereof, including, but not limited to, applicable warranties, and/or (2) Bidder becomes insolvent or files for bankruptcy. Such right of termination is in addition to, and not in lieu of, any other remedies which the County may have in law or equity. Termination of work hereunder shall be </w:t>
      </w:r>
      <w:proofErr w:type="gramStart"/>
      <w:r w:rsidRPr="00826916">
        <w:t>effected</w:t>
      </w:r>
      <w:proofErr w:type="gramEnd"/>
      <w:r w:rsidRPr="00826916">
        <w:t xml:space="preserve"> by the delivery of a "Notice of Termination" specifying the extent to which performance of work, including all goods and services, under the contract is terminated and the date upon which such termination becomes effective.  </w:t>
      </w:r>
    </w:p>
    <w:p w14:paraId="6FF31E44" w14:textId="77777777" w:rsidR="00EB4138" w:rsidRPr="00826916" w:rsidRDefault="00EB4138" w:rsidP="00EB4138">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ind w:hanging="180"/>
        <w:jc w:val="both"/>
        <w:rPr>
          <w:color w:val="000000"/>
        </w:rPr>
      </w:pPr>
      <w:r w:rsidRPr="00826916">
        <w:rPr>
          <w:b/>
          <w:bCs/>
          <w:color w:val="000000"/>
        </w:rPr>
        <w:t xml:space="preserve">   CHANGE ORDERS: </w:t>
      </w:r>
      <w:r w:rsidRPr="00826916">
        <w:rPr>
          <w:color w:val="000000"/>
        </w:rPr>
        <w:t>No oral statement of any person shall modify or otherwise change, or affect the terms, conditions or specifications stated in the resulting contract.  All change orders to the contract will be made in writing by mutual consent of the Bidder and the County.</w:t>
      </w:r>
    </w:p>
    <w:p w14:paraId="5CDD06F2" w14:textId="77777777" w:rsidR="00EB4138" w:rsidRPr="00826916" w:rsidRDefault="00EB4138" w:rsidP="00EB4138">
      <w:pPr>
        <w:spacing w:after="200" w:line="276" w:lineRule="auto"/>
        <w:jc w:val="both"/>
        <w:rPr>
          <w:strike/>
        </w:rPr>
      </w:pPr>
      <w:r w:rsidRPr="00826916">
        <w:rPr>
          <w:b/>
        </w:rPr>
        <w:t xml:space="preserve">CONTRACT RENEWALS: </w:t>
      </w:r>
      <w:r w:rsidRPr="00826916">
        <w:t>Contract</w:t>
      </w:r>
      <w:r w:rsidRPr="00826916">
        <w:rPr>
          <w:b/>
        </w:rPr>
        <w:t xml:space="preserve"> </w:t>
      </w:r>
      <w:r w:rsidRPr="00826916">
        <w:t xml:space="preserve">Renewals must receive Commissioners Court approval. For contract renewal status and information, please contact Elisa Cisneros at 956-982-5405 e-mail: </w:t>
      </w:r>
      <w:hyperlink r:id="rId28" w:history="1">
        <w:r w:rsidRPr="00826916">
          <w:t>Elisa.Cisneros2@co.cameron.tx.us</w:t>
        </w:r>
      </w:hyperlink>
      <w:r w:rsidRPr="00826916">
        <w:t xml:space="preserve"> Cameron County Purchasing Dept. or Dylbia Jeffries 956-550-1340 </w:t>
      </w:r>
      <w:hyperlink r:id="rId29" w:history="1">
        <w:r w:rsidRPr="00826916">
          <w:t>djefferies@co.cameron.tx.us</w:t>
        </w:r>
      </w:hyperlink>
      <w:r w:rsidRPr="00826916">
        <w:t xml:space="preserve"> at the Cameron County Civil Legal Division. Any price escalations are limited to those stated by the original contract terms. All contracts with a one (1) year renewal option require that the Bidder must notify </w:t>
      </w:r>
      <w:proofErr w:type="gramStart"/>
      <w:r w:rsidRPr="00826916">
        <w:t>Cameron  County</w:t>
      </w:r>
      <w:proofErr w:type="gramEnd"/>
      <w:r w:rsidRPr="00826916">
        <w:t xml:space="preserve"> of any anticipated price increases in writing at least three</w:t>
      </w:r>
      <w:r w:rsidRPr="00826916">
        <w:rPr>
          <w:color w:val="FF0000"/>
          <w:u w:val="single"/>
        </w:rPr>
        <w:t xml:space="preserve"> </w:t>
      </w:r>
      <w:r w:rsidRPr="00826916">
        <w:t xml:space="preserve">months (90 calendar days) prior to the annual renewal award date unless otherwise specified within the specific provisions of the contract up for renewal. This allows the County sufficient time to find an alternative vendor, if possible. If Bidder fails to notify the County within time noted it shall be assumed that there </w:t>
      </w:r>
      <w:proofErr w:type="gramStart"/>
      <w:r w:rsidRPr="00826916">
        <w:t>will  be</w:t>
      </w:r>
      <w:proofErr w:type="gramEnd"/>
      <w:r w:rsidRPr="00826916">
        <w:t xml:space="preserve"> no price increase for the following year’s award period if renewed.  This procedure does not apply to any contract which allows for Open Market Price increases or Cost allowance increases.  </w:t>
      </w:r>
      <w:r w:rsidRPr="00826916">
        <w:rPr>
          <w:strike/>
        </w:rPr>
        <w:t xml:space="preserve"> </w:t>
      </w:r>
    </w:p>
    <w:p w14:paraId="26604FA7" w14:textId="77777777" w:rsidR="00EB4138" w:rsidRPr="00826916" w:rsidRDefault="00EB4138" w:rsidP="00EB4138">
      <w:pPr>
        <w:spacing w:after="200" w:line="276" w:lineRule="auto"/>
        <w:jc w:val="both"/>
        <w:rPr>
          <w:strike/>
        </w:rPr>
      </w:pPr>
      <w:r w:rsidRPr="00826916">
        <w:rPr>
          <w:b/>
        </w:rPr>
        <w:t>DISCRIMINATION:</w:t>
      </w:r>
      <w:r w:rsidRPr="00826916">
        <w:t xml:space="preserve">  In order to encourage fair employment practices, the Bidder agrees as follows: 1.) Bidder will not discriminate against any employee or applicant for employment because of race, sex, color, age, religion, handicap, or national origin; 2) in all solicitations or advertisements for employees, the Bidder will state that all qualified applicants will receive consideration without regard to race, color, sex, age, religion, handicap or national origin; 3) the Bidder will furnish such relevant information and reports as requested by the County for the purpose of determining compliance with these regulations; and 4) failure of the Bidder to comply with these laws will be deemed a breach of contract and it may be cancelled, terminated or suspended in a whole or in part as a result </w:t>
      </w:r>
      <w:proofErr w:type="spellStart"/>
      <w:r w:rsidRPr="00826916">
        <w:t>therof</w:t>
      </w:r>
      <w:proofErr w:type="spellEnd"/>
      <w:r w:rsidRPr="00826916">
        <w:t>..</w:t>
      </w:r>
    </w:p>
    <w:p w14:paraId="57DC760F" w14:textId="77777777" w:rsidR="00EB4138" w:rsidRPr="00826916" w:rsidRDefault="00EB4138" w:rsidP="00EB4138">
      <w:pPr>
        <w:spacing w:after="200" w:line="276" w:lineRule="auto"/>
        <w:jc w:val="both"/>
      </w:pPr>
      <w:r w:rsidRPr="00826916">
        <w:rPr>
          <w:b/>
        </w:rPr>
        <w:lastRenderedPageBreak/>
        <w:t>DISQUALIFICATION OF BIDDER:</w:t>
      </w:r>
      <w:r w:rsidRPr="00826916">
        <w:t xml:space="preserve"> Upon submitting a response to this RFB, Bidder certifies that the Bidder has not violated the antitrust </w:t>
      </w:r>
      <w:proofErr w:type="gramStart"/>
      <w:r w:rsidRPr="00826916">
        <w:t>laws  of</w:t>
      </w:r>
      <w:proofErr w:type="gramEnd"/>
      <w:r w:rsidRPr="00826916">
        <w:t xml:space="preserve"> this state codified in Texas Business and Commerce Code 15.01, </w:t>
      </w:r>
      <w:r w:rsidRPr="00826916">
        <w:rPr>
          <w:i/>
        </w:rPr>
        <w:t>et seq</w:t>
      </w:r>
      <w:r w:rsidRPr="00826916">
        <w:t xml:space="preserve">., as amended, or the federal antitrust laws, and has not communicated directly or indirectly its RFB considerations, plan or response to any competitor or any other person engaged in such line of business.  Any and all responses may be rejected if the County believes that collusion exists among the Bidders. If multiples are submitted by a Bidder and, after all responses to the RFBs are opened one or more of the responses are withdrawn the result will be that all of the responses submitted by that Bidder will be withdrawn; </w:t>
      </w:r>
      <w:proofErr w:type="gramStart"/>
      <w:r w:rsidRPr="00826916">
        <w:t xml:space="preserve">however,   </w:t>
      </w:r>
      <w:proofErr w:type="gramEnd"/>
      <w:r w:rsidRPr="00826916">
        <w:t xml:space="preserve">    nothing herein prohibits a Bidder from submitting multiples for different products or services.</w:t>
      </w:r>
    </w:p>
    <w:p w14:paraId="3FAA06B9" w14:textId="77777777" w:rsidR="00EB4138" w:rsidRPr="00826916" w:rsidRDefault="00EB4138" w:rsidP="00EB4138">
      <w:pPr>
        <w:spacing w:after="200" w:line="276" w:lineRule="auto"/>
        <w:jc w:val="both"/>
      </w:pPr>
      <w:r w:rsidRPr="00826916">
        <w:rPr>
          <w:b/>
        </w:rPr>
        <w:t>EVALUATION:</w:t>
      </w:r>
      <w:r w:rsidRPr="00826916">
        <w:t xml:space="preserve"> All responses will be evaluated in accordance with law and reviewed to assure they are in the best interest of Cameron County.  Evaluations shall be based on criteria bearing on price, and performance of the items or services in the user environment. Any specific criteria section or sections identified elsewhere in the RFB response may be evaluated by one or more evaluators once the basis and details of this process have been approved by the Purchasing Officer and acknowledged by the Evaluation Committee. Detailed information pertaining to this selective evaluation process is available to Bidders and the Commissioners Court upon request. Evaluation sheets and any summary of all responses are subject to review by the Cameron County Purchasing Department and Evaluation Committee's recommendation to Cameron County Commissioners Court. Compliance with all RFB requirements, delivery terms and needs of the using department are considerations in evaluating responses.  Pricing is NOT the only criterion for making a recommendation (see criteria and relative importance of price and other evaluation factors, if any, specified elsewhere in this RFB). The Cameron County Purchasing Department reserves the right to contact any Bidder, at any time, to clarify, verify or request information with regard to that Bidder’s response.  </w:t>
      </w:r>
    </w:p>
    <w:p w14:paraId="78D0C8E9" w14:textId="77777777" w:rsidR="00EB4138" w:rsidRPr="00826916" w:rsidRDefault="00EB4138" w:rsidP="00EB4138">
      <w:pPr>
        <w:tabs>
          <w:tab w:val="left" w:pos="2079"/>
        </w:tabs>
        <w:spacing w:after="200" w:line="276" w:lineRule="auto"/>
        <w:jc w:val="both"/>
      </w:pPr>
      <w:r w:rsidRPr="00826916">
        <w:rPr>
          <w:b/>
        </w:rPr>
        <w:t>PROTEST PROCEDURES:</w:t>
      </w:r>
      <w:r w:rsidRPr="00826916">
        <w:t xml:space="preserve">  Procedure - This protest procedure is available to Bidders responding to this RFB and requesting a debriefing conference. </w:t>
      </w:r>
    </w:p>
    <w:p w14:paraId="7CB88D73" w14:textId="77777777" w:rsidR="00EB4138" w:rsidRPr="00826916" w:rsidRDefault="00EB4138" w:rsidP="00EB4138">
      <w:pPr>
        <w:tabs>
          <w:tab w:val="left" w:pos="2079"/>
        </w:tabs>
        <w:spacing w:after="200" w:line="276" w:lineRule="auto"/>
        <w:jc w:val="both"/>
        <w:rPr>
          <w:b/>
        </w:rPr>
      </w:pPr>
      <w:r w:rsidRPr="00826916">
        <w:t xml:space="preserve"> </w:t>
      </w:r>
      <w:r w:rsidRPr="00826916">
        <w:rPr>
          <w:u w:val="single"/>
        </w:rPr>
        <w:t xml:space="preserve">Debriefing Conference </w:t>
      </w:r>
      <w:r w:rsidRPr="00826916">
        <w:t xml:space="preserve">– A debriefing conference must be requested in writing to the Purchasing Department within five (5) business days from the date of the    RFB award by the Cameron County Commissioners’ Court. Debriefing questions must be submitted in writing to the Purchasing Department no later than two (2) business days before the scheduled date for the Debriefing Conference. These questions will be answered at the debriefing conference. Follow-up questions must be submitted (in writing) no later than one (1) business day after the date of the Debriefing Conference and answered no later than two (2) business days after the date of the Debriefing Conference. Follow-up answers will be sent via e-mail or fax (if e-mail not available). For </w:t>
      </w:r>
      <w:proofErr w:type="gramStart"/>
      <w:r w:rsidRPr="00826916">
        <w:t xml:space="preserve">RFBs,   </w:t>
      </w:r>
      <w:proofErr w:type="gramEnd"/>
      <w:r w:rsidRPr="00826916">
        <w:t xml:space="preserve">  Bidders are given the opportunity to ask questions of the Evaluation Committee relative to their responses and the Committee’s scores.</w:t>
      </w:r>
    </w:p>
    <w:p w14:paraId="4F1769E4" w14:textId="77777777" w:rsidR="00EB4138" w:rsidRPr="00826916" w:rsidRDefault="00EB4138" w:rsidP="00EB4138">
      <w:pPr>
        <w:tabs>
          <w:tab w:val="left" w:pos="2079"/>
        </w:tabs>
        <w:spacing w:after="200" w:line="276" w:lineRule="auto"/>
        <w:jc w:val="both"/>
      </w:pPr>
      <w:r w:rsidRPr="00826916">
        <w:rPr>
          <w:u w:val="single"/>
        </w:rPr>
        <w:t xml:space="preserve">Protests are made: </w:t>
      </w:r>
      <w:r w:rsidRPr="00826916">
        <w:t>1. To the Purchasing Department after the debriefing conference. Bidder protests shall be received, in writing, by the Purchasing Department within five (5) business days after the debriefing conference. 2. To the Protest Committee, only after the protest to the</w:t>
      </w:r>
      <w:r w:rsidRPr="00826916">
        <w:rPr>
          <w:i/>
        </w:rPr>
        <w:t xml:space="preserve"> </w:t>
      </w:r>
      <w:r w:rsidRPr="00826916">
        <w:t xml:space="preserve">Purchasing Department was not satisfactorily resolved. Protests to the Protest Committee shall be made within five (5) business days after the Bidder has received </w:t>
      </w:r>
      <w:proofErr w:type="gramStart"/>
      <w:r w:rsidRPr="00826916">
        <w:t>notification  from</w:t>
      </w:r>
      <w:proofErr w:type="gramEnd"/>
      <w:r w:rsidRPr="00826916">
        <w:t xml:space="preserve"> the County  Purchasing Department of its decision. </w:t>
      </w:r>
    </w:p>
    <w:p w14:paraId="50462612" w14:textId="77777777" w:rsidR="00EB4138" w:rsidRPr="00826916" w:rsidRDefault="00EB4138" w:rsidP="00EB4138">
      <w:pPr>
        <w:tabs>
          <w:tab w:val="left" w:pos="2079"/>
        </w:tabs>
        <w:spacing w:after="200" w:line="276" w:lineRule="auto"/>
        <w:jc w:val="both"/>
        <w:rPr>
          <w:u w:val="single"/>
        </w:rPr>
      </w:pPr>
      <w:r w:rsidRPr="00826916">
        <w:rPr>
          <w:u w:val="single"/>
        </w:rPr>
        <w:t>Grounds for protest:</w:t>
      </w:r>
    </w:p>
    <w:p w14:paraId="2E2F5D01" w14:textId="77777777" w:rsidR="00EB4138" w:rsidRPr="00826916" w:rsidRDefault="00EB4138" w:rsidP="00EB4138">
      <w:pPr>
        <w:tabs>
          <w:tab w:val="left" w:pos="2079"/>
        </w:tabs>
        <w:spacing w:after="200" w:line="276" w:lineRule="auto"/>
        <w:jc w:val="both"/>
      </w:pPr>
      <w:r w:rsidRPr="00826916">
        <w:t>1. Errors were made in computing the score.</w:t>
      </w:r>
    </w:p>
    <w:p w14:paraId="6A0FA862" w14:textId="77777777" w:rsidR="00EB4138" w:rsidRPr="00826916" w:rsidRDefault="00EB4138" w:rsidP="00EB4138">
      <w:pPr>
        <w:tabs>
          <w:tab w:val="left" w:pos="2079"/>
        </w:tabs>
        <w:spacing w:after="200" w:line="276" w:lineRule="auto"/>
        <w:jc w:val="both"/>
      </w:pPr>
      <w:r w:rsidRPr="00826916">
        <w:t xml:space="preserve">2. The County failed to follow procedures established in the RFB, the Purchasing policy on acquisitions or applicable state or federal laws or regulations. </w:t>
      </w:r>
    </w:p>
    <w:p w14:paraId="75BB9A34" w14:textId="77777777" w:rsidR="00EB4138" w:rsidRPr="00826916" w:rsidRDefault="00EB4138" w:rsidP="00EB4138">
      <w:pPr>
        <w:tabs>
          <w:tab w:val="left" w:pos="2079"/>
        </w:tabs>
        <w:spacing w:after="200" w:line="276" w:lineRule="auto"/>
        <w:jc w:val="both"/>
        <w:rPr>
          <w:b/>
        </w:rPr>
      </w:pPr>
      <w:r w:rsidRPr="00826916">
        <w:t>3. Bias, discrimination or conflict of interest on the part of an evaluator.  Protests not based on these criteria shall not be considered.</w:t>
      </w:r>
    </w:p>
    <w:p w14:paraId="3917BE98" w14:textId="77777777" w:rsidR="00EB4138" w:rsidRPr="00826916" w:rsidRDefault="00EB4138" w:rsidP="00EB4138">
      <w:r w:rsidRPr="00826916">
        <w:br w:type="page"/>
      </w:r>
    </w:p>
    <w:p w14:paraId="5EF790E1" w14:textId="77777777" w:rsidR="00EB4138" w:rsidRPr="00826916" w:rsidRDefault="00EB4138" w:rsidP="00EB4138">
      <w:pPr>
        <w:tabs>
          <w:tab w:val="left" w:pos="2079"/>
        </w:tabs>
        <w:spacing w:after="200" w:line="276" w:lineRule="auto"/>
        <w:jc w:val="both"/>
      </w:pPr>
      <w:r w:rsidRPr="00826916">
        <w:rPr>
          <w:u w:val="single"/>
        </w:rPr>
        <w:lastRenderedPageBreak/>
        <w:t>Format and Content</w:t>
      </w:r>
      <w:r w:rsidRPr="00826916">
        <w:t xml:space="preserve"> - Protesting Bidders shall include, in their written protest to the Cameron County Purchasing Department, all facts and arguments upon which they rely. Bidders shall, at a minimum, provide: </w:t>
      </w:r>
    </w:p>
    <w:p w14:paraId="5A7DE266" w14:textId="77777777" w:rsidR="00EB4138" w:rsidRPr="00826916" w:rsidRDefault="00EB4138" w:rsidP="00EB4138">
      <w:pPr>
        <w:tabs>
          <w:tab w:val="left" w:pos="2079"/>
        </w:tabs>
        <w:spacing w:after="200" w:line="276" w:lineRule="auto"/>
        <w:jc w:val="both"/>
      </w:pPr>
      <w:r w:rsidRPr="00826916">
        <w:t xml:space="preserve">1. Information about the protesting Bidder; name of firm, mailing address, phone number and name of individual responsible for submission of the protest. </w:t>
      </w:r>
    </w:p>
    <w:p w14:paraId="2A635B04" w14:textId="77777777" w:rsidR="00EB4138" w:rsidRPr="00826916" w:rsidRDefault="00EB4138" w:rsidP="00EB4138">
      <w:pPr>
        <w:tabs>
          <w:tab w:val="left" w:pos="2079"/>
        </w:tabs>
        <w:spacing w:after="200" w:line="276" w:lineRule="auto"/>
        <w:jc w:val="both"/>
      </w:pPr>
      <w:r w:rsidRPr="00826916">
        <w:t xml:space="preserve">2.  Information about the acquisition and the acquisition method.  </w:t>
      </w:r>
    </w:p>
    <w:p w14:paraId="40A77AE0" w14:textId="77777777" w:rsidR="00EB4138" w:rsidRPr="00826916" w:rsidRDefault="00EB4138" w:rsidP="00EB4138">
      <w:pPr>
        <w:tabs>
          <w:tab w:val="left" w:pos="2079"/>
        </w:tabs>
        <w:spacing w:after="200" w:line="276" w:lineRule="auto"/>
        <w:jc w:val="both"/>
      </w:pPr>
      <w:r w:rsidRPr="00826916">
        <w:t xml:space="preserve">3.  Specific and complete statement of the County’s action(s) being protested.  4. Specific reference to the grounds for the protest. </w:t>
      </w:r>
    </w:p>
    <w:p w14:paraId="7421B5B8" w14:textId="77777777" w:rsidR="00EB4138" w:rsidRPr="00826916" w:rsidRDefault="00EB4138" w:rsidP="00EB4138">
      <w:pPr>
        <w:tabs>
          <w:tab w:val="left" w:pos="2079"/>
        </w:tabs>
        <w:spacing w:after="200" w:line="276" w:lineRule="auto"/>
        <w:jc w:val="both"/>
      </w:pPr>
      <w:r w:rsidRPr="00826916">
        <w:t>4.  Description of the relief or corrective action requested.</w:t>
      </w:r>
    </w:p>
    <w:p w14:paraId="4C454596" w14:textId="77777777" w:rsidR="00EB4138" w:rsidRPr="00826916" w:rsidRDefault="00EB4138" w:rsidP="00EB4138">
      <w:pPr>
        <w:tabs>
          <w:tab w:val="left" w:pos="2079"/>
        </w:tabs>
        <w:spacing w:after="200" w:line="276" w:lineRule="auto"/>
        <w:jc w:val="both"/>
      </w:pPr>
      <w:r w:rsidRPr="00826916">
        <w:t xml:space="preserve">5.. For protests to the Protest Committee, a copy of the Purchasing Department’s written decision on the protest.  </w:t>
      </w:r>
    </w:p>
    <w:p w14:paraId="188B5B25" w14:textId="77777777" w:rsidR="00EB4138" w:rsidRPr="00826916" w:rsidRDefault="00EB4138" w:rsidP="00EB4138">
      <w:pPr>
        <w:tabs>
          <w:tab w:val="left" w:pos="2079"/>
        </w:tabs>
        <w:spacing w:after="200" w:line="276" w:lineRule="auto"/>
        <w:jc w:val="both"/>
        <w:rPr>
          <w:u w:val="single"/>
        </w:rPr>
      </w:pPr>
      <w:r w:rsidRPr="00826916">
        <w:rPr>
          <w:u w:val="single"/>
        </w:rPr>
        <w:t>Review Process:</w:t>
      </w:r>
    </w:p>
    <w:p w14:paraId="35345124" w14:textId="77777777" w:rsidR="00EB4138" w:rsidRPr="00826916" w:rsidRDefault="00EB4138" w:rsidP="00EB4138">
      <w:pPr>
        <w:tabs>
          <w:tab w:val="left" w:pos="2079"/>
        </w:tabs>
        <w:spacing w:after="200" w:line="276" w:lineRule="auto"/>
        <w:jc w:val="both"/>
      </w:pPr>
      <w:r w:rsidRPr="00826916">
        <w:t xml:space="preserve">1.  Upon receipt of a Bidder’s protest, the Purchasing Department shall postpone further steps in the acquisition process until the     Bidder protest has been resolved.  </w:t>
      </w:r>
    </w:p>
    <w:p w14:paraId="33199C7C" w14:textId="77777777" w:rsidR="00EB4138" w:rsidRPr="00826916" w:rsidRDefault="00EB4138" w:rsidP="00EB4138">
      <w:pPr>
        <w:tabs>
          <w:tab w:val="left" w:pos="2079"/>
        </w:tabs>
        <w:spacing w:after="200" w:line="276" w:lineRule="auto"/>
        <w:jc w:val="both"/>
      </w:pPr>
      <w:r w:rsidRPr="00826916">
        <w:t xml:space="preserve">2. The Department’s internal protest review procedures consist of the following: </w:t>
      </w:r>
    </w:p>
    <w:p w14:paraId="789502AE" w14:textId="77777777" w:rsidR="00EB4138" w:rsidRPr="00826916" w:rsidRDefault="00EB4138" w:rsidP="00EB4138">
      <w:pPr>
        <w:tabs>
          <w:tab w:val="left" w:pos="2079"/>
        </w:tabs>
        <w:spacing w:after="200" w:line="276" w:lineRule="auto"/>
        <w:jc w:val="both"/>
      </w:pPr>
      <w:r w:rsidRPr="00826916">
        <w:t xml:space="preserve">a) The Purchasing Department shall perform an objective review of the protest by individuals not involved in the acquisition protested.  The review shall be based on the written protest material submitted by the Bidder.  </w:t>
      </w:r>
    </w:p>
    <w:p w14:paraId="0794D1EA" w14:textId="77777777" w:rsidR="00EB4138" w:rsidRPr="00826916" w:rsidRDefault="00EB4138" w:rsidP="00EB4138">
      <w:pPr>
        <w:tabs>
          <w:tab w:val="left" w:pos="2079"/>
        </w:tabs>
        <w:spacing w:after="200" w:line="276" w:lineRule="auto"/>
        <w:jc w:val="both"/>
      </w:pPr>
      <w:r w:rsidRPr="00826916">
        <w:t xml:space="preserve">b) A written decision will be delivered to the Bidder within five business days after receipt of the protest, unless more time is needed. The protesting Bidder shall be notified if additional time is necessary. </w:t>
      </w:r>
    </w:p>
    <w:p w14:paraId="7345A57E" w14:textId="77777777" w:rsidR="00EB4138" w:rsidRPr="00826916" w:rsidRDefault="00EB4138" w:rsidP="00EB4138">
      <w:pPr>
        <w:tabs>
          <w:tab w:val="left" w:pos="2079"/>
        </w:tabs>
        <w:spacing w:after="200" w:line="276" w:lineRule="auto"/>
        <w:jc w:val="both"/>
        <w:rPr>
          <w:u w:val="single"/>
        </w:rPr>
      </w:pPr>
      <w:r w:rsidRPr="00826916">
        <w:rPr>
          <w:u w:val="single"/>
        </w:rPr>
        <w:t>Final Determination:</w:t>
      </w:r>
    </w:p>
    <w:p w14:paraId="51EAC869" w14:textId="77777777" w:rsidR="00EB4138" w:rsidRPr="00826916" w:rsidRDefault="00EB4138" w:rsidP="00EB4138">
      <w:pPr>
        <w:tabs>
          <w:tab w:val="left" w:pos="2079"/>
        </w:tabs>
        <w:spacing w:after="200" w:line="276" w:lineRule="auto"/>
        <w:jc w:val="both"/>
      </w:pPr>
      <w:r w:rsidRPr="00826916">
        <w:t xml:space="preserve">The final determination shall:  </w:t>
      </w:r>
    </w:p>
    <w:p w14:paraId="371744E1" w14:textId="77777777" w:rsidR="00EB4138" w:rsidRPr="00826916" w:rsidRDefault="00EB4138" w:rsidP="00EB4138">
      <w:pPr>
        <w:tabs>
          <w:tab w:val="left" w:pos="2079"/>
        </w:tabs>
        <w:spacing w:after="200" w:line="276" w:lineRule="auto"/>
        <w:jc w:val="both"/>
      </w:pPr>
      <w:r w:rsidRPr="00826916">
        <w:t xml:space="preserve">1. Find the protest lacking in merit and uphold the agency’s action; or </w:t>
      </w:r>
    </w:p>
    <w:p w14:paraId="12BA3253" w14:textId="77777777" w:rsidR="00EB4138" w:rsidRPr="00826916" w:rsidRDefault="00EB4138" w:rsidP="00EB4138">
      <w:pPr>
        <w:tabs>
          <w:tab w:val="left" w:pos="2079"/>
        </w:tabs>
        <w:spacing w:after="200" w:line="276" w:lineRule="auto"/>
        <w:jc w:val="both"/>
        <w:rPr>
          <w:u w:val="single"/>
        </w:rPr>
      </w:pPr>
      <w:r w:rsidRPr="00826916">
        <w:t>2.  Find only technical or harmless errors in the agency’s acquisition process, determine the agency to be in substantial compliance, and reject the protest; or 3. Find merit in the protest and provide the agency options which may include recommendations to a) correct its errors and reevaluate all RFBs, and/or b) reissue the Bidder solicitation document; or c) make other findings and determine other courses of action as appropriate.</w:t>
      </w:r>
    </w:p>
    <w:p w14:paraId="0C2951AD" w14:textId="77777777" w:rsidR="00EB4138" w:rsidRPr="00826916" w:rsidRDefault="00EB4138" w:rsidP="00EB4138">
      <w:pPr>
        <w:tabs>
          <w:tab w:val="left" w:pos="2079"/>
        </w:tabs>
        <w:spacing w:after="200" w:line="276" w:lineRule="auto"/>
        <w:jc w:val="both"/>
        <w:rPr>
          <w:u w:val="single"/>
        </w:rPr>
      </w:pPr>
      <w:r w:rsidRPr="00826916">
        <w:rPr>
          <w:u w:val="single"/>
        </w:rPr>
        <w:t>Protest Committee Review Process:</w:t>
      </w:r>
    </w:p>
    <w:p w14:paraId="282F242E" w14:textId="77777777" w:rsidR="00EB4138" w:rsidRPr="00826916" w:rsidRDefault="00EB4138" w:rsidP="00EB4138">
      <w:pPr>
        <w:tabs>
          <w:tab w:val="left" w:pos="2079"/>
        </w:tabs>
        <w:spacing w:after="200" w:line="276" w:lineRule="auto"/>
        <w:jc w:val="both"/>
      </w:pPr>
      <w:r w:rsidRPr="00826916">
        <w:t>Protests to the Protest Committee may be made only for Protest Committee approved acquisitions, and only after review by County Purchasing Department. Protests of the decisions of County Purchasing Department shall be made by letter to the Protest Committee, who may establish procedures to resolve the protest.  Protests shall be received by the Protest Committee within five business days after the decision of Purchasing Department in order to be considered. The Committee’s decision is final, with no further administrative appeal available.</w:t>
      </w:r>
    </w:p>
    <w:p w14:paraId="338BB362" w14:textId="77777777" w:rsidR="00EB4138" w:rsidRPr="00826916" w:rsidRDefault="00EB4138" w:rsidP="00EB4138">
      <w:pPr>
        <w:spacing w:after="200" w:line="276" w:lineRule="auto"/>
        <w:jc w:val="both"/>
      </w:pPr>
      <w:r w:rsidRPr="00826916">
        <w:rPr>
          <w:b/>
        </w:rPr>
        <w:t>FISCAL FUNDING:</w:t>
      </w:r>
      <w:r w:rsidRPr="00826916">
        <w:t xml:space="preserve"> A multi-year lease or lease/purchase arrangement (if requested by the Special Requirements/Instructions), or any contract continuing as a result of an extension option, must include a “fiscal funding out” clause.  If, for any reason, funds are not appropriated to continue the lease or contract, said lease or contract shall become null and void on the last day of the current appropriation of funds. After expiration of the lease, leased equipment shall be removed by the Bidder from the using department without penalty of any kind or form to Cameron County. All charges and physical activity related to delivery, installation, removal and redelivery shall be the responsibility of the Bidder.</w:t>
      </w:r>
    </w:p>
    <w:p w14:paraId="116D72B2" w14:textId="77777777" w:rsidR="00EB4138" w:rsidRPr="00826916" w:rsidRDefault="00EB4138" w:rsidP="00EB4138">
      <w:pPr>
        <w:spacing w:after="200" w:line="276" w:lineRule="auto"/>
        <w:jc w:val="both"/>
        <w:rPr>
          <w:b/>
        </w:rPr>
      </w:pPr>
      <w:r w:rsidRPr="00826916">
        <w:rPr>
          <w:b/>
        </w:rPr>
        <w:br w:type="page"/>
      </w:r>
    </w:p>
    <w:p w14:paraId="2ED5E411" w14:textId="77777777" w:rsidR="00EB4138" w:rsidRPr="00826916" w:rsidRDefault="00EB4138" w:rsidP="00EB4138">
      <w:pPr>
        <w:spacing w:after="200" w:line="276" w:lineRule="auto"/>
        <w:jc w:val="both"/>
      </w:pPr>
      <w:r w:rsidRPr="00826916">
        <w:rPr>
          <w:b/>
        </w:rPr>
        <w:lastRenderedPageBreak/>
        <w:t>GRATUITIES AND PROHIBITION AGAINST PERSONAL INTEREST IN CONTRACTS:</w:t>
      </w:r>
      <w:r w:rsidRPr="00826916">
        <w:t xml:space="preserve">  Any elected or appointed official who has any substantial interest, either direct or indirect, in any business entity seeking to contract with the County, shall, before any vote or decision on any matter involving the business entity, file an affidavit stating the nature and extent of interest and shall abstain from any participation in the matter.  This is not required if the vote or decision will not have any special effect on the entity other than its effect on the public. However, if a majority of the governing body is also required to file, and do file similar affidavits, then the member is not required to abstain from further participation. Attached and included in this RFB is a disclosure of all of this Company's business or pecuniary financial relationships with officers or employees of Cameron County or County entities (if any such relationships exist) which must be filled out, attached and included with the RFB response. The County may, by written notice to the Bidder, cancel this contract without liability to Bidder if it is determined by County that gratuities, in the form of entertainment, gifts, or otherwise, were offered or given by the Bidder, or any agent, or representative of the Bidder, to any officer or employee of Cameron County with a view toward securing a contract or securing favorable treatment with respect to the awarding or amending or the making or any determinations with respect to the performance of such a contract.  In the event this contract is cancelled by County pursuant to this provision, County shall be entitled, in addition to any other rights and remedies, to recover or withhold the amount of the costs incurred by Bidder in providing such gratuities. Consistent and continued RFB responses that end in a tie could cause rejection of any RFB response by the County and/or investigation for Anti-Trust violations. Bidder guarantees that he has not retained a person to solicit or secure any contract upon an agreement or understanding for a commission, percentage, brokerage or contingent fee, except for retention of bona fide employees or bona fide established commercial selling agencies maintained by the Bidder for the purpose of securing business. </w:t>
      </w:r>
    </w:p>
    <w:p w14:paraId="5E9B2C00" w14:textId="77777777" w:rsidR="00EB4138" w:rsidRPr="00826916" w:rsidRDefault="00EB4138" w:rsidP="00EB4138">
      <w:pPr>
        <w:spacing w:after="200" w:line="276" w:lineRule="auto"/>
        <w:jc w:val="both"/>
      </w:pPr>
      <w:r w:rsidRPr="00826916">
        <w:rPr>
          <w:b/>
        </w:rPr>
        <w:t>HISTORICALLY UNDERUTILIZED BUSINESS (HUB) CERTIFICATION</w:t>
      </w:r>
      <w:r w:rsidRPr="00826916">
        <w:t xml:space="preserve">: If Bidder is a Certified Historically Underutilized Business (HUB), please include a copy of your HUB Certificate with your </w:t>
      </w:r>
      <w:r w:rsidRPr="00826916">
        <w:rPr>
          <w:strike/>
        </w:rPr>
        <w:t xml:space="preserve">    </w:t>
      </w:r>
      <w:r w:rsidRPr="00826916">
        <w:t xml:space="preserve">RFB response. This information will assist Cameron County in the percentage tracking of HUB utilization.    </w:t>
      </w:r>
    </w:p>
    <w:p w14:paraId="01F3F550" w14:textId="77777777" w:rsidR="00EB4138" w:rsidRPr="00826916" w:rsidRDefault="00EB4138" w:rsidP="00EB4138">
      <w:pPr>
        <w:tabs>
          <w:tab w:val="left" w:pos="2079"/>
        </w:tabs>
        <w:spacing w:after="200" w:line="276" w:lineRule="auto"/>
        <w:jc w:val="both"/>
      </w:pPr>
      <w:r w:rsidRPr="00826916">
        <w:rPr>
          <w:b/>
        </w:rPr>
        <w:t xml:space="preserve">LOCAL     BIDDER’S </w:t>
      </w:r>
      <w:r w:rsidRPr="00826916">
        <w:rPr>
          <w:b/>
          <w:caps/>
        </w:rPr>
        <w:t xml:space="preserve">    </w:t>
      </w:r>
      <w:r w:rsidRPr="00826916">
        <w:rPr>
          <w:b/>
        </w:rPr>
        <w:t xml:space="preserve">PRINCIPAL PLACE OF BUSINESS </w:t>
      </w:r>
      <w:proofErr w:type="gramStart"/>
      <w:r w:rsidRPr="00826916">
        <w:rPr>
          <w:b/>
        </w:rPr>
        <w:t>-  3</w:t>
      </w:r>
      <w:proofErr w:type="gramEnd"/>
      <w:r w:rsidRPr="00826916">
        <w:rPr>
          <w:b/>
        </w:rPr>
        <w:t>% PREFERENCE</w:t>
      </w:r>
      <w:r w:rsidRPr="00826916">
        <w:t>: (consideration of location) This local preference consideration is allowable for Equipment and Supplies but not allowed for Services an</w:t>
      </w:r>
      <w:r w:rsidRPr="00826916">
        <w:rPr>
          <w:strike/>
        </w:rPr>
        <w:t>d</w:t>
      </w:r>
      <w:r w:rsidRPr="00826916">
        <w:t xml:space="preserve">/or Construction related requests. </w:t>
      </w:r>
      <w:r w:rsidRPr="00826916">
        <w:rPr>
          <w:b/>
        </w:rPr>
        <w:t xml:space="preserve"> </w:t>
      </w:r>
      <w:r w:rsidRPr="00826916">
        <w:t xml:space="preserve">The County Commissioner’s Court may award to the lowest Bidder or the     Bidder whose principal place of business is within Cameron County if the Commissioner’s Court determines, in writing, that the local Bidder offers the County the best combination of contract price and additional economic development opportunities for Cameron County created by the contract award, including the employment of residents of Cameron County and increased tax revenues to Cameron County.  This option exists only within 3% of the lowest price. In order to provide the County Commissioners Court adequate information in considering this option, the Bidder should submit with each bid response the following information for Commissioners Court’s review with all information requested complete with detailed, current and quantifiable numeric data: </w:t>
      </w:r>
    </w:p>
    <w:p w14:paraId="0716B477" w14:textId="77777777" w:rsidR="00EB4138" w:rsidRPr="00826916" w:rsidRDefault="00EB4138" w:rsidP="00EB4138">
      <w:pPr>
        <w:tabs>
          <w:tab w:val="left" w:pos="2079"/>
        </w:tabs>
        <w:spacing w:after="200" w:line="276" w:lineRule="auto"/>
        <w:jc w:val="both"/>
      </w:pPr>
      <w:r w:rsidRPr="00826916">
        <w:t xml:space="preserve">1. Where is your principal place of business (Business Headquarters) City, County, State, Signature of Bidder, Title, Date? Along with this information, submit information with responses to the following questions: </w:t>
      </w:r>
    </w:p>
    <w:p w14:paraId="0D15E7C4" w14:textId="77777777" w:rsidR="00EB4138" w:rsidRPr="00826916" w:rsidRDefault="00EB4138" w:rsidP="00EB4138">
      <w:pPr>
        <w:tabs>
          <w:tab w:val="left" w:pos="2079"/>
        </w:tabs>
        <w:spacing w:after="200" w:line="276" w:lineRule="auto"/>
        <w:jc w:val="both"/>
      </w:pPr>
      <w:r w:rsidRPr="00826916">
        <w:t xml:space="preserve">a.) Why and how Bidder believes that the local Bidder offers the County additional economic development opportunities for Cameron County created by the contract award?  </w:t>
      </w:r>
    </w:p>
    <w:p w14:paraId="1C690CF5" w14:textId="77777777" w:rsidR="00EB4138" w:rsidRPr="00826916" w:rsidRDefault="00EB4138" w:rsidP="00EB4138">
      <w:pPr>
        <w:tabs>
          <w:tab w:val="left" w:pos="2079"/>
        </w:tabs>
        <w:spacing w:after="200" w:line="276" w:lineRule="auto"/>
        <w:jc w:val="both"/>
      </w:pPr>
      <w:r w:rsidRPr="00826916">
        <w:t xml:space="preserve">b.) How will award to local Bidder benefit the employment of residents of Cameron County?  </w:t>
      </w:r>
    </w:p>
    <w:p w14:paraId="0522D785" w14:textId="77777777" w:rsidR="00EB4138" w:rsidRPr="00826916" w:rsidRDefault="00EB4138" w:rsidP="00EB4138">
      <w:pPr>
        <w:tabs>
          <w:tab w:val="left" w:pos="2079"/>
        </w:tabs>
        <w:spacing w:after="200" w:line="276" w:lineRule="auto"/>
        <w:jc w:val="both"/>
      </w:pPr>
      <w:r w:rsidRPr="00826916">
        <w:t xml:space="preserve">c.) How many employees does Bidder employ within Cameron County and how many employees are affected financially by award/purchase?  </w:t>
      </w:r>
    </w:p>
    <w:p w14:paraId="24B2C4F6" w14:textId="77777777" w:rsidR="00EB4138" w:rsidRPr="00826916" w:rsidRDefault="00EB4138" w:rsidP="00EB4138">
      <w:pPr>
        <w:tabs>
          <w:tab w:val="left" w:pos="2079"/>
        </w:tabs>
        <w:spacing w:after="200" w:line="276" w:lineRule="auto"/>
        <w:jc w:val="both"/>
      </w:pPr>
      <w:r w:rsidRPr="00826916">
        <w:t>d.) How will award to local Bidder increase</w:t>
      </w:r>
      <w:r w:rsidRPr="00826916">
        <w:rPr>
          <w:strike/>
        </w:rPr>
        <w:t>d</w:t>
      </w:r>
      <w:r w:rsidRPr="00826916">
        <w:t xml:space="preserve"> tax revenues to Cameron County?</w:t>
      </w:r>
    </w:p>
    <w:p w14:paraId="793ADB51" w14:textId="77777777" w:rsidR="00EB4138" w:rsidRPr="00826916" w:rsidRDefault="00EB4138" w:rsidP="00EB4138">
      <w:pPr>
        <w:tabs>
          <w:tab w:val="left" w:pos="2079"/>
        </w:tabs>
        <w:spacing w:after="200" w:line="276" w:lineRule="auto"/>
        <w:jc w:val="both"/>
        <w:rPr>
          <w:color w:val="000000"/>
          <w:u w:val="single"/>
        </w:rPr>
      </w:pPr>
      <w:r w:rsidRPr="00826916">
        <w:t xml:space="preserve">This information should be provided and updated with each bid response submitted to the County. If Bidder is local and within 3% of the lowest bid price, this information will be submitted to Commissioner’s Court along with tabulation sheet. There has been no mandatory requirement or Policy established by Commissioners Court which requires submitting answers to these questions or attending Commissioners Court meetings for the awarding of </w:t>
      </w:r>
      <w:r w:rsidRPr="00826916">
        <w:rPr>
          <w:u w:val="single"/>
        </w:rPr>
        <w:t>RFBs</w:t>
      </w:r>
      <w:r w:rsidRPr="00826916">
        <w:t xml:space="preserve"> relative to the 3% local preference, however individual Commissioners may or may not have preferences (relative to these </w:t>
      </w:r>
      <w:proofErr w:type="gramStart"/>
      <w:r w:rsidRPr="00826916">
        <w:t>issues)  when</w:t>
      </w:r>
      <w:proofErr w:type="gramEnd"/>
      <w:r w:rsidRPr="00826916">
        <w:t xml:space="preserve"> making their decision. This paragraph will be revised upon policy change made by Commissioners Court.  </w:t>
      </w:r>
      <w:r w:rsidRPr="00826916">
        <w:br w:type="page"/>
      </w:r>
      <w:r w:rsidRPr="00826916">
        <w:rPr>
          <w:b/>
          <w:color w:val="000000"/>
        </w:rPr>
        <w:lastRenderedPageBreak/>
        <w:t xml:space="preserve">INSURANCE: </w:t>
      </w:r>
      <w:r w:rsidRPr="00826916">
        <w:rPr>
          <w:color w:val="000000"/>
        </w:rPr>
        <w:t xml:space="preserve">The Bidder shall secure and maintain, throughout the    duration of the Contract, insurance of such types and in such amounts as may be necessary to protect the Bidder and the interests of the </w:t>
      </w:r>
      <w:r w:rsidRPr="00826916">
        <w:t>County</w:t>
      </w:r>
      <w:r w:rsidRPr="00826916">
        <w:rPr>
          <w:color w:val="000000"/>
        </w:rPr>
        <w:t xml:space="preserve"> against all hazards or risks of loss as hereinafter specified. The form and limits of such insurance, together with the insurer, shall be acceptable to the </w:t>
      </w:r>
      <w:r w:rsidRPr="00826916">
        <w:t>County</w:t>
      </w:r>
      <w:r w:rsidRPr="00826916">
        <w:rPr>
          <w:color w:val="000000"/>
        </w:rPr>
        <w:t>. It shall be the responsibility of the Bidder to maintain adequate insurance coverage at all times. Failure of the Bidder to maintain adequate coverage shall not relieve the Bidder of any contractual responsibility or obligation.</w:t>
      </w:r>
    </w:p>
    <w:p w14:paraId="61FCBD57" w14:textId="77777777" w:rsidR="00EB4138" w:rsidRPr="00826916" w:rsidRDefault="00EB4138" w:rsidP="00EB4138">
      <w:pPr>
        <w:spacing w:after="200" w:line="276" w:lineRule="auto"/>
        <w:jc w:val="both"/>
      </w:pPr>
      <w:r w:rsidRPr="00826916">
        <w:rPr>
          <w:b/>
        </w:rPr>
        <w:t>MAINTENANCE:</w:t>
      </w:r>
      <w:r w:rsidRPr="00826916">
        <w:t xml:space="preserve"> Maintenance required for equipment requested in RFBs should be available in Cameron County by a manufacturer authorized maintenance facility. Costs for this service shall be shown on the Pricing/Delivery Information form. If Cameron County opts to include maintenance, it shall be so stated in the purchase order and said cost will be included. Service will commence only upon expiration of applicable warranties and should be priced accordingly.</w:t>
      </w:r>
    </w:p>
    <w:p w14:paraId="37F8A9D1" w14:textId="77777777" w:rsidR="00EB4138" w:rsidRPr="00826916" w:rsidRDefault="00EB4138" w:rsidP="00EB4138">
      <w:pPr>
        <w:spacing w:after="200" w:line="276" w:lineRule="auto"/>
        <w:jc w:val="both"/>
      </w:pPr>
      <w:r w:rsidRPr="00826916">
        <w:rPr>
          <w:b/>
        </w:rPr>
        <w:t>MATERIAL SAFETY DATA SHEETS:</w:t>
      </w:r>
      <w:r w:rsidRPr="00826916">
        <w:t xml:space="preserve"> Under the "Hazardous Communication Act", commonly known as the "Texas Right </w:t>
      </w:r>
      <w:proofErr w:type="gramStart"/>
      <w:r w:rsidRPr="00826916">
        <w:t>To</w:t>
      </w:r>
      <w:proofErr w:type="gramEnd"/>
      <w:r w:rsidRPr="00826916">
        <w:t xml:space="preserve"> Know Act", a     Bidder must provide to the County with each delivery, material safety data sheets which are applicable to hazardous substances defined in the Act.  Failure of the Bidder to furnish this documentation will be cause to reject any bid applying thereto.</w:t>
      </w:r>
    </w:p>
    <w:p w14:paraId="59979064" w14:textId="77777777" w:rsidR="00EB4138" w:rsidRPr="00826916" w:rsidRDefault="00EB4138" w:rsidP="00EB4138">
      <w:pPr>
        <w:spacing w:after="200" w:line="276" w:lineRule="auto"/>
        <w:jc w:val="both"/>
      </w:pPr>
      <w:r w:rsidRPr="00826916">
        <w:rPr>
          <w:b/>
        </w:rPr>
        <w:t>NAME BRANDS:</w:t>
      </w:r>
      <w:r w:rsidRPr="00826916">
        <w:t xml:space="preserve"> Specifications may reference name brands and model numbers. It is not the intent of Cameron County to restrict responses to RFBs in such cases, but to establish a desired quality level of merchandise or to meet a pre-established standard common to similar existing items. Bidders may offer items of equal stature and standard, </w:t>
      </w:r>
      <w:proofErr w:type="gramStart"/>
      <w:r w:rsidRPr="00826916">
        <w:t>but  the</w:t>
      </w:r>
      <w:proofErr w:type="gramEnd"/>
      <w:r w:rsidRPr="00826916">
        <w:t xml:space="preserve"> burden of proof of such stature and standard rests with Bidders.  Cameron County shall act as sole judge in determining equality and acceptability of products offered.</w:t>
      </w:r>
    </w:p>
    <w:p w14:paraId="268B2186" w14:textId="77777777" w:rsidR="00EB4138" w:rsidRPr="00826916" w:rsidRDefault="00EB4138" w:rsidP="00EB4138">
      <w:pPr>
        <w:spacing w:after="200" w:line="276" w:lineRule="auto"/>
        <w:jc w:val="both"/>
      </w:pPr>
      <w:r w:rsidRPr="00826916">
        <w:rPr>
          <w:b/>
        </w:rPr>
        <w:t>PRICING:</w:t>
      </w:r>
      <w:r w:rsidRPr="00826916">
        <w:t xml:space="preserve"> Prices for all goods and/or services shall be firm for the duration </w:t>
      </w:r>
      <w:proofErr w:type="gramStart"/>
      <w:r w:rsidRPr="00826916">
        <w:t>of  the</w:t>
      </w:r>
      <w:proofErr w:type="gramEnd"/>
      <w:r w:rsidRPr="00826916">
        <w:t xml:space="preserve"> contract and shall be stated on the Pricing/Delivery Information form.  Prices shall be all inclusive: No price changes, additions, or subsequent qualifications will be honored during the term of the contract. All prices must be written in ink or typewritten.  Pricing on all transportation, freight, drayage and other charges are to be prepaid by the Bidder and included in the price. If there are any additional charges of any kind, other than those mentioned above, specified or unspecified, Bidder MUST indicate the items required </w:t>
      </w:r>
      <w:proofErr w:type="gramStart"/>
      <w:r w:rsidRPr="00826916">
        <w:t>and  attendant</w:t>
      </w:r>
      <w:proofErr w:type="gramEnd"/>
      <w:r w:rsidRPr="00826916">
        <w:t xml:space="preserve"> costs or forfeit the right to payment for such items. Where unit pricing and extended pricing differ, unit pricing prevails.</w:t>
      </w:r>
    </w:p>
    <w:p w14:paraId="4291D950" w14:textId="77777777" w:rsidR="00EB4138" w:rsidRPr="00826916" w:rsidRDefault="00EB4138" w:rsidP="00EB4138">
      <w:pPr>
        <w:spacing w:after="200" w:line="276" w:lineRule="auto"/>
        <w:jc w:val="both"/>
      </w:pPr>
      <w:r w:rsidRPr="00826916">
        <w:rPr>
          <w:b/>
        </w:rPr>
        <w:t>RECYCLED MATERIALS:</w:t>
      </w:r>
      <w:r w:rsidRPr="00826916">
        <w:t xml:space="preserve"> Cameron County encourages the use of products made of recycled materials and shall give preference in purchasing to products made of recycled materials if the products meet applicable specifications as to quantity and quality. County will be the sole judge in determining product preference application.</w:t>
      </w:r>
    </w:p>
    <w:p w14:paraId="704A9E69" w14:textId="77777777" w:rsidR="00EB4138" w:rsidRPr="00826916" w:rsidRDefault="00EB4138" w:rsidP="00EB4138">
      <w:pPr>
        <w:spacing w:after="200" w:line="276" w:lineRule="auto"/>
        <w:jc w:val="both"/>
      </w:pPr>
      <w:r w:rsidRPr="00826916">
        <w:rPr>
          <w:b/>
        </w:rPr>
        <w:t>SCANNED RE-TYPED RESPONSE:</w:t>
      </w:r>
      <w:r w:rsidRPr="00826916">
        <w:t xml:space="preserve"> If in its RFB response, Bidder either electronically scans, re-types, or in some way reproduces the County's published RFB package, then in event of any conflict between the terms and provisions of the County's published RFB specifications, or any portion thereof, and the terms and provisions of the </w:t>
      </w:r>
      <w:r w:rsidRPr="00826916">
        <w:rPr>
          <w:strike/>
        </w:rPr>
        <w:t xml:space="preserve">   </w:t>
      </w:r>
      <w:r w:rsidRPr="00826916">
        <w:t xml:space="preserve">  RFB response made by Bidder, the County's RFB specifications as published shall control. Furthermore, if an alteration of any kind to the County's published RFB specifications is only discovered after the contract is executed and is or is not being performed, the contract is subject to immediate cancellation.</w:t>
      </w:r>
    </w:p>
    <w:p w14:paraId="79AC25DE" w14:textId="77777777" w:rsidR="00EB4138" w:rsidRPr="00826916" w:rsidRDefault="00EB4138" w:rsidP="00EB4138">
      <w:pPr>
        <w:spacing w:after="200" w:line="276" w:lineRule="auto"/>
        <w:jc w:val="both"/>
      </w:pPr>
      <w:r w:rsidRPr="00826916">
        <w:rPr>
          <w:b/>
        </w:rPr>
        <w:t>SILENCE OF SPECIFICATIONS:</w:t>
      </w:r>
      <w:r w:rsidRPr="00826916">
        <w:t xml:space="preserve"> The apparent silence of specifications as to any detail, or the apparent omission from it of a detailed description concerning any point, shall be regarded as meaning that only the best commercial practices are to prevail and that only material and workmanship of the finest quality are to be used.  All interpretations of specifications shall be made on the basis of this statement.  The items furnished under this contract shall be new, unused of the latest product in production to commercial trade and shall be of the highest quality as to materials used and workmanship.  The</w:t>
      </w:r>
      <w:r w:rsidRPr="00826916">
        <w:rPr>
          <w:color w:val="FF0000"/>
          <w:u w:val="single"/>
        </w:rPr>
        <w:t xml:space="preserve"> </w:t>
      </w:r>
      <w:r w:rsidRPr="00826916">
        <w:t>manufacturer furnishing these items shall be experienced in design and construction of such items and shall be an established supplier of the item needed in the RFB. Substitute items will not be accepted unless approved (in advance).</w:t>
      </w:r>
    </w:p>
    <w:p w14:paraId="5C359C13" w14:textId="77777777" w:rsidR="00EB4138" w:rsidRPr="00826916" w:rsidRDefault="00EB4138" w:rsidP="00EB4138">
      <w:pPr>
        <w:spacing w:after="200" w:line="276" w:lineRule="auto"/>
        <w:jc w:val="both"/>
      </w:pPr>
      <w:r w:rsidRPr="00826916">
        <w:rPr>
          <w:b/>
        </w:rPr>
        <w:t>SUPPLEMENTAL MATERIALS:</w:t>
      </w:r>
      <w:r w:rsidRPr="00826916">
        <w:t xml:space="preserve"> Bidders are responsible for including all pertinent product data in the returned RFB package. Literature, brochures, data sheets, specification information, completed forms requested as part of the </w:t>
      </w:r>
      <w:r w:rsidRPr="00826916">
        <w:rPr>
          <w:strike/>
        </w:rPr>
        <w:t xml:space="preserve">   </w:t>
      </w:r>
      <w:r w:rsidRPr="00826916">
        <w:t xml:space="preserve">  RFB package and any other facts which may affect the evaluation and subsequent contract award should be included. Materials such as legal documents and contractual agreements, which the Bidder wishes to include as a condition of an RFB response, must also be in the returned in the RFB response package. Failure to include all necessary and proper supplemental materials may be cause to reject the Bidder’s entire RFB.</w:t>
      </w:r>
    </w:p>
    <w:p w14:paraId="0FB16A6F" w14:textId="77777777" w:rsidR="00EB4138" w:rsidRPr="00826916" w:rsidRDefault="00EB4138" w:rsidP="00EB4138">
      <w:pPr>
        <w:spacing w:after="200" w:line="276" w:lineRule="auto"/>
        <w:jc w:val="both"/>
      </w:pPr>
      <w:r w:rsidRPr="00826916">
        <w:rPr>
          <w:b/>
        </w:rPr>
        <w:t>TITLE TRANSFER:</w:t>
      </w:r>
      <w:r w:rsidRPr="00826916">
        <w:t xml:space="preserve"> Title and Risk of Loss of goods shall not pass to Cameron County until Cameron County actually receives and takes possession of the goods at the point or points of delivery.  Receiving times may vary with the using department.  Generally, deliveries may be made between 8:30 a.m. and 4:00 p.m., Monday through Friday. Bidders are advised to consult the using department </w:t>
      </w:r>
      <w:r w:rsidRPr="00826916">
        <w:lastRenderedPageBreak/>
        <w:t>for instructions. The place of delivery shall be shown under the "Special Requirements/Instructions" section of this RFB package and/or on the Purchase Order as a "Deliver To:" with the address.</w:t>
      </w:r>
    </w:p>
    <w:p w14:paraId="244CDC86" w14:textId="77777777" w:rsidR="00EB4138" w:rsidRPr="00826916" w:rsidRDefault="00EB4138" w:rsidP="00EB4138">
      <w:pPr>
        <w:spacing w:after="200" w:line="276" w:lineRule="auto"/>
        <w:jc w:val="both"/>
      </w:pPr>
      <w:r w:rsidRPr="00826916">
        <w:rPr>
          <w:b/>
        </w:rPr>
        <w:t>USAGE REPORTS:</w:t>
      </w:r>
      <w:r w:rsidRPr="00826916">
        <w:t xml:space="preserve"> Cameron County reserves the right to request, and receive at no additional cost up to two (2) times during the contract period, a usage report detailing the products and/or services furnished to date under a contract resulting from this RFB.  The reports must be furnished no later than five (5) working days after written request and itemize all purchases to date by Cameron County department with a description, of each item purchased, including the manufacturer, quantity of </w:t>
      </w:r>
      <w:proofErr w:type="gramStart"/>
      <w:r w:rsidRPr="00826916">
        <w:t>each  item</w:t>
      </w:r>
      <w:proofErr w:type="gramEnd"/>
      <w:r w:rsidRPr="00826916">
        <w:t xml:space="preserve"> purchased, the per unit and extended price of each item purchased, and the total amount and price of all items purchased.</w:t>
      </w:r>
    </w:p>
    <w:p w14:paraId="33B4BCFF" w14:textId="77777777" w:rsidR="00EB4138" w:rsidRPr="00826916" w:rsidRDefault="00EB4138" w:rsidP="00EB4138">
      <w:pPr>
        <w:tabs>
          <w:tab w:val="left" w:pos="2079"/>
        </w:tabs>
        <w:spacing w:after="200" w:line="276" w:lineRule="auto"/>
      </w:pPr>
      <w:r w:rsidRPr="00826916">
        <w:rPr>
          <w:b/>
        </w:rPr>
        <w:t>WARRANTY PRICE</w:t>
      </w:r>
      <w:proofErr w:type="gramStart"/>
      <w:r w:rsidRPr="00826916">
        <w:rPr>
          <w:b/>
        </w:rPr>
        <w:t>:</w:t>
      </w:r>
      <w:r w:rsidRPr="00826916">
        <w:t xml:space="preserve">  (</w:t>
      </w:r>
      <w:proofErr w:type="gramEnd"/>
      <w:r w:rsidRPr="00826916">
        <w:t xml:space="preserve">a) The price to be paid by the County shall be that contained in Bidder’s response to the RFB which Bidder warrants to be no higher than Bidder’s current prices on orders by others for products of the kind and specification covered by this agreement for similar quantities under  similar or like conditions and methods of purchase. In the event Bidder breaches this warranty, the prices of the items shall be reduced to the Bidder’s current prices on orders by others, or in the alternative, County </w:t>
      </w:r>
      <w:proofErr w:type="gramStart"/>
      <w:r w:rsidRPr="00826916">
        <w:t>may  cancel</w:t>
      </w:r>
      <w:proofErr w:type="gramEnd"/>
      <w:r w:rsidRPr="00826916">
        <w:t xml:space="preserve"> this contract without liability to Bidder for breach or Bidder’s actual expense.</w:t>
      </w:r>
    </w:p>
    <w:p w14:paraId="37C364F2" w14:textId="77777777" w:rsidR="00EB4138" w:rsidRPr="00826916" w:rsidRDefault="00EB4138" w:rsidP="00EB4138">
      <w:pPr>
        <w:tabs>
          <w:tab w:val="left" w:pos="2079"/>
        </w:tabs>
        <w:spacing w:after="200" w:line="276" w:lineRule="auto"/>
        <w:jc w:val="both"/>
      </w:pPr>
      <w:r w:rsidRPr="00826916">
        <w:t xml:space="preserve">(b) The Bidder warrants that no person or selling agency has been employed or retained to solicit or secure this contract upon an agreement or understanding for commission, percentage, brokerage, or contingent fee excepting bona fide employees of bona fide established commercial or selling agencies maintained by the Bidder for the purpose of securing business. For                              breach or violation of this warranty, the County shall have the right in addition to any other right or rights to cancel this contract without liability and to deduct from the contract price, or otherwise recover the full amount of such commission, percentage, brokerage or contingent fee. </w:t>
      </w:r>
    </w:p>
    <w:p w14:paraId="5E045760" w14:textId="77777777" w:rsidR="00EB4138" w:rsidRPr="00826916" w:rsidRDefault="00EB4138" w:rsidP="00EB4138">
      <w:pPr>
        <w:tabs>
          <w:tab w:val="left" w:pos="2079"/>
        </w:tabs>
        <w:spacing w:after="200" w:line="276" w:lineRule="auto"/>
        <w:jc w:val="both"/>
      </w:pPr>
      <w:r w:rsidRPr="00826916">
        <w:t xml:space="preserve">Bidders shall furnish all data pertinent to warranties or guarantees which may apply to items in the RFB. </w:t>
      </w:r>
    </w:p>
    <w:p w14:paraId="6798F84E" w14:textId="77777777" w:rsidR="00EB4138" w:rsidRPr="00826916" w:rsidRDefault="00EB4138" w:rsidP="00EB4138">
      <w:pPr>
        <w:tabs>
          <w:tab w:val="left" w:pos="2079"/>
        </w:tabs>
        <w:spacing w:after="200" w:line="276" w:lineRule="auto"/>
        <w:jc w:val="both"/>
      </w:pPr>
      <w:r w:rsidRPr="00826916">
        <w:t xml:space="preserve">Bidders may not limit or exclude any implied warranties. </w:t>
      </w:r>
    </w:p>
    <w:p w14:paraId="727AC0E5" w14:textId="77777777" w:rsidR="00EB4138" w:rsidRPr="00826916" w:rsidRDefault="00EB4138" w:rsidP="00EB4138">
      <w:pPr>
        <w:tabs>
          <w:tab w:val="left" w:pos="2079"/>
        </w:tabs>
        <w:spacing w:after="200" w:line="276" w:lineRule="auto"/>
        <w:jc w:val="both"/>
      </w:pPr>
      <w:r w:rsidRPr="00826916">
        <w:t xml:space="preserve">Bidder warrants that products sold and services provided to the County shall conform to the highest commercial and/or professional standards in the industry and laws established by the U.S. Department of Labor, U.S. Department of Homeland Security, Occupational Safety and Health Administration and O.S.H.A. Act of 1970. In the event any product does not conform to OSHA Standards, where applicable, Cameron County may return the product for correction or replacement at the Bidder’s expense.  If Bidder fails to make the appropriate correction within a reasonable time, Cameron County may correct at the Bidder’s expense.   </w:t>
      </w:r>
    </w:p>
    <w:p w14:paraId="6A46F4FE" w14:textId="77777777" w:rsidR="00EB4138" w:rsidRPr="00826916" w:rsidRDefault="00EB4138" w:rsidP="00EB4138">
      <w:pPr>
        <w:tabs>
          <w:tab w:val="left" w:pos="2079"/>
        </w:tabs>
        <w:spacing w:after="200" w:line="276" w:lineRule="auto"/>
        <w:jc w:val="both"/>
      </w:pPr>
      <w:r w:rsidRPr="00826916">
        <w:rPr>
          <w:b/>
        </w:rPr>
        <w:t>WARRANTY ITEMS/PRODUCTS:</w:t>
      </w:r>
      <w:r w:rsidRPr="00826916">
        <w:t xml:space="preserve"> Bidder warrants that products sold and services provided to the County shall conform to the highest commercial and/or professional standards in the industry and laws established by the U.S. Department of Labor, U.S. Department of Homeland Security, Occupational Safety and Health Administration and O.S.H.A. Act of 1970. In the event product does not conform to OSHA Standards, where applicable, Cameron County may return the product for correction or replacement at the Bidder’s expense.  If Bidder fails to make the appropriate correction within a reasonable time, Cameron County may correct at the Bidder’s expense.   </w:t>
      </w:r>
    </w:p>
    <w:p w14:paraId="3F31B261" w14:textId="77777777" w:rsidR="00EB4138" w:rsidRPr="00826916" w:rsidRDefault="00EB4138" w:rsidP="00EB4138">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pPr>
      <w:r w:rsidRPr="00826916">
        <w:t xml:space="preserve">Bidder shall not limit or exclude any implied warranties and any attempt to do so shall render this contract voidable at the option of the County. </w:t>
      </w:r>
    </w:p>
    <w:p w14:paraId="7095019C" w14:textId="77777777" w:rsidR="00EB4138" w:rsidRPr="00826916" w:rsidRDefault="00EB4138" w:rsidP="00EB4138">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rPr>
          <w:b/>
          <w:color w:val="000000"/>
        </w:rPr>
      </w:pPr>
      <w:r w:rsidRPr="00826916">
        <w:t xml:space="preserve">Bidder warrants that the goods furnished will conform to the specifications, drawings and descriptions listed in the RFB invitation and to the sample(s) furnished by Bidder, if any. In the event of a conflict between the specifications, drawings and descriptions, the specifications shall govern. </w:t>
      </w:r>
      <w:r w:rsidRPr="00826916">
        <w:rPr>
          <w:color w:val="000000"/>
        </w:rPr>
        <w:t>All items must be new, in first class condition, unless otherwise specified. The design, strength, and quality of materials must conform to the highest standards of manufacturing practice.</w:t>
      </w:r>
    </w:p>
    <w:p w14:paraId="1F6BBDBA" w14:textId="77777777" w:rsidR="00EB4138" w:rsidRPr="00826916" w:rsidRDefault="00EB4138" w:rsidP="00EB4138">
      <w:r w:rsidRPr="00826916">
        <w:br w:type="page"/>
      </w:r>
    </w:p>
    <w:p w14:paraId="035A4C62" w14:textId="77777777" w:rsidR="00EB4138" w:rsidRPr="00826916" w:rsidRDefault="00EB4138" w:rsidP="00EB4138">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rPr>
          <w:color w:val="000000"/>
        </w:rPr>
      </w:pPr>
      <w:r w:rsidRPr="00826916">
        <w:rPr>
          <w:color w:val="000000"/>
        </w:rPr>
        <w:lastRenderedPageBreak/>
        <w:t>Items supplied under this contract shall be subject to the County's approval.  Successful     Bidder shall warrant that all items/services shall conform to the proposed specifications and/or all warranties as stated in the Uniform Commercial Code and be free from all defects in material, workmanship and title. Any items found defective or not meeting specifications shall be picked up and promptly replaced by the successful Bidder at no expense to the County.</w:t>
      </w:r>
    </w:p>
    <w:p w14:paraId="3A310DD7" w14:textId="77777777" w:rsidR="00EB4138" w:rsidRPr="00826916" w:rsidRDefault="00EB4138" w:rsidP="00EB4138">
      <w:pPr>
        <w:jc w:val="both"/>
      </w:pPr>
      <w:r w:rsidRPr="00826916">
        <w:rPr>
          <w:b/>
        </w:rPr>
        <w:t>SAFETY WARRANTY:</w:t>
      </w:r>
      <w:r w:rsidRPr="00826916">
        <w:t xml:space="preserve"> As noted above,</w:t>
      </w:r>
      <w:r w:rsidRPr="00826916">
        <w:rPr>
          <w:sz w:val="18"/>
        </w:rPr>
        <w:t xml:space="preserve"> </w:t>
      </w:r>
      <w:r w:rsidRPr="00826916">
        <w:t xml:space="preserve">Bidder warrants that the products sold to County shall conform to the standards promulgated by the U.S. Department of Labor under the Occupational Safety and Health Act of 1970. In the event the product does not conform to OSHA standards, County </w:t>
      </w:r>
      <w:proofErr w:type="gramStart"/>
      <w:r w:rsidRPr="00826916">
        <w:t>may  return</w:t>
      </w:r>
      <w:proofErr w:type="gramEnd"/>
      <w:r w:rsidRPr="00826916">
        <w:t xml:space="preserve">  the product for correction or replacement at the Bidder's expense.   In </w:t>
      </w:r>
    </w:p>
    <w:p w14:paraId="06ECBA77" w14:textId="77777777" w:rsidR="00EB4138" w:rsidRPr="00826916" w:rsidRDefault="00EB4138" w:rsidP="00EB4138">
      <w:pPr>
        <w:jc w:val="both"/>
      </w:pPr>
      <w:r w:rsidRPr="00826916">
        <w:t xml:space="preserve">the </w:t>
      </w:r>
      <w:proofErr w:type="gramStart"/>
      <w:r w:rsidRPr="00826916">
        <w:t>event  Bidder</w:t>
      </w:r>
      <w:proofErr w:type="gramEnd"/>
      <w:r w:rsidRPr="00826916">
        <w:t xml:space="preserve"> fails to make the appropriate correction within  a reasonable time, correction made by County will be at Bidder's expense. Have you attached the required warranty information to the RFB (if applicable)?  “</w:t>
      </w:r>
      <w:proofErr w:type="gramStart"/>
      <w:r w:rsidRPr="00826916">
        <w:t>Yes”  or</w:t>
      </w:r>
      <w:proofErr w:type="gramEnd"/>
      <w:r w:rsidRPr="00826916">
        <w:t xml:space="preserve">     “ No”</w:t>
      </w:r>
    </w:p>
    <w:p w14:paraId="42BA140A" w14:textId="77777777" w:rsidR="00EB4138" w:rsidRPr="00826916" w:rsidRDefault="00EB4138" w:rsidP="00EB4138">
      <w:pPr>
        <w:spacing w:after="200" w:line="276" w:lineRule="auto"/>
        <w:jc w:val="center"/>
        <w:rPr>
          <w:b/>
        </w:rPr>
      </w:pPr>
    </w:p>
    <w:p w14:paraId="779F8EEF" w14:textId="77777777" w:rsidR="00EB4138" w:rsidRPr="00826916" w:rsidRDefault="00EB4138" w:rsidP="00EB4138">
      <w:pPr>
        <w:spacing w:after="200" w:line="276" w:lineRule="auto"/>
        <w:jc w:val="center"/>
        <w:rPr>
          <w:b/>
        </w:rPr>
      </w:pPr>
      <w:r w:rsidRPr="00826916">
        <w:rPr>
          <w:b/>
        </w:rPr>
        <w:t>APPLICABLE LAW</w:t>
      </w:r>
    </w:p>
    <w:p w14:paraId="3F3B55B8" w14:textId="77777777" w:rsidR="00EB4138" w:rsidRPr="00826916" w:rsidRDefault="00EB4138" w:rsidP="00EB4138">
      <w:pPr>
        <w:spacing w:after="200" w:line="276" w:lineRule="auto"/>
        <w:jc w:val="both"/>
      </w:pPr>
      <w:r w:rsidRPr="00826916">
        <w:t>To the extent it is applicable, this agreement shall be governed by the Uniform Commercial Code.  Wherever the term "Uniform Commercial Code" is used, it shall be construed as meaning "the Uniform Commercial Code" as adopted in the State of Texas as effective and in force on the date of this agreement. Otherwise, Texas state and federal law shall apply.</w:t>
      </w:r>
    </w:p>
    <w:p w14:paraId="62544716" w14:textId="77777777" w:rsidR="00EB4138" w:rsidRPr="00826916" w:rsidRDefault="00EB4138" w:rsidP="00EB4138">
      <w:pPr>
        <w:spacing w:after="200" w:line="276" w:lineRule="auto"/>
        <w:jc w:val="both"/>
        <w:rPr>
          <w:strike/>
        </w:rPr>
      </w:pPr>
      <w:r w:rsidRPr="00826916">
        <w:rPr>
          <w:b/>
        </w:rPr>
        <w:t>ASSIGNMENT DELEGATION:</w:t>
      </w:r>
      <w:r w:rsidRPr="00826916">
        <w:t xml:space="preserve">  No right, obligation or interest in this contract shall be assigned or delegated to another by Bidder without the written permission of the County. Any attempted assignment or delegation by     Bidder shall be wholly void and totally ineffective for all purposes unless made in conformity with this paragraph. </w:t>
      </w:r>
      <w:r w:rsidRPr="00826916">
        <w:rPr>
          <w:strike/>
        </w:rPr>
        <w:t xml:space="preserve"> </w:t>
      </w:r>
    </w:p>
    <w:p w14:paraId="56380FA0" w14:textId="77777777" w:rsidR="00EB4138" w:rsidRPr="00826916" w:rsidRDefault="00EB4138" w:rsidP="00EB4138">
      <w:pPr>
        <w:spacing w:after="200" w:line="276" w:lineRule="auto"/>
        <w:jc w:val="both"/>
      </w:pPr>
      <w:r w:rsidRPr="00826916">
        <w:rPr>
          <w:b/>
        </w:rPr>
        <w:t>CONTRACT OBLIGATION:</w:t>
      </w:r>
      <w:r w:rsidRPr="00826916">
        <w:t xml:space="preserve"> Cameron County Commissioners Court must award any resulting contract and the County Judge or other person authorized by the Cameron County Commissioners Court must sign the contract before it becomes binding on Cameron County or the Bidder.  Department Heads are NOT authorized to sign agreements for Cameron County. Binding agreements shall remain in effect until all products and/or services covered by this RFB have been delivered and accepted and all contract requirements have been satisfied </w:t>
      </w:r>
    </w:p>
    <w:p w14:paraId="3FBC57E6" w14:textId="77777777" w:rsidR="00EB4138" w:rsidRPr="00826916" w:rsidRDefault="00EB4138" w:rsidP="00EB4138">
      <w:pPr>
        <w:spacing w:after="200" w:line="276" w:lineRule="auto"/>
        <w:jc w:val="both"/>
        <w:rPr>
          <w:strike/>
        </w:rPr>
      </w:pPr>
      <w:r w:rsidRPr="00826916">
        <w:rPr>
          <w:b/>
        </w:rPr>
        <w:t>ERRORS AND OMISSIONS:</w:t>
      </w:r>
      <w:r w:rsidRPr="00826916">
        <w:t xml:space="preserve">  Errors and Omissions in the RFB or any provision herein described will not be construed as to relieve the Bidder of any responsibility or obligation requisite to the complete and satisfactory implementation, operation, and support of all obligations under any resulting contract. </w:t>
      </w:r>
      <w:r w:rsidRPr="00826916">
        <w:rPr>
          <w:strike/>
        </w:rPr>
        <w:t xml:space="preserve"> </w:t>
      </w:r>
    </w:p>
    <w:p w14:paraId="3784E62D" w14:textId="77777777" w:rsidR="00EB4138" w:rsidRPr="00826916" w:rsidRDefault="00EB4138" w:rsidP="00EB4138">
      <w:pPr>
        <w:spacing w:after="200" w:line="276" w:lineRule="auto"/>
        <w:jc w:val="both"/>
      </w:pPr>
      <w:r w:rsidRPr="00826916">
        <w:rPr>
          <w:b/>
        </w:rPr>
        <w:t>FORCE MAJEURE:</w:t>
      </w:r>
      <w:r w:rsidRPr="00826916">
        <w:t xml:space="preserve">  If, by reason of Force Majeure, either party hereto shall be rendered unable wholly, or in part, to carry out its obligations under this    RFB and any resulting contract, then such party shall give notice and full particulars of Force Majeure in writing to the other party within a reasonable time after occurrence of the event or cause relied upon, and the obligation of the party giving such notice, so far as it is affected by such Force Majeure, shall be suspended during the continuance of the inability then claimed, except as hereinafter provided, but for no longer period, and such party shall endeavor to remove or overcome such inability with all reasonable dispatch.  The term "Force Majeure" as employed herein, shall mean acts of God, strikes, lockouts, or other industrial disturbances, act of public enemy, orders of any kind of government of the United States or the State of Texas or any civil or military authority, insurrections, riots, epidemics, landslides, lightening, earthquakes, fires, hurricanes, storms, floods, washouts, droughts, arrests, restraint of government and people, civil disturbances, explosions, breakage or accidents to machinery, pipelines or canals, or other causes not reasonably within the control of the party claiming such inability. It is understood and agreed that the settlement of strikes and lockouts shall be entirely with the discretion of the party having the difficulty, and that the above requirement that any Force Majeure shall be remedied with all reasonable dispatch shall not require the settlement of strikes and lockouts by acceding to the demands of the opposing party or parties when such settlement is unfavorable in the judgment of the party having the difficulty.</w:t>
      </w:r>
    </w:p>
    <w:p w14:paraId="007F1B1A" w14:textId="77777777" w:rsidR="00EB4138" w:rsidRPr="00826916" w:rsidRDefault="00EB4138" w:rsidP="00EB4138">
      <w:pPr>
        <w:spacing w:after="200" w:line="276" w:lineRule="auto"/>
        <w:jc w:val="both"/>
      </w:pPr>
      <w:r w:rsidRPr="00826916">
        <w:rPr>
          <w:b/>
        </w:rPr>
        <w:t>HOLD HARMLESS AGREEMENT:</w:t>
      </w:r>
      <w:r w:rsidRPr="00826916">
        <w:t xml:space="preserve"> The successful Bidder, shall indemnify and hold Cameron County harmless from all claims for </w:t>
      </w:r>
      <w:proofErr w:type="gramStart"/>
      <w:r w:rsidRPr="00826916">
        <w:t>personal  injury</w:t>
      </w:r>
      <w:proofErr w:type="gramEnd"/>
      <w:r w:rsidRPr="00826916">
        <w:t xml:space="preserve">, death and/or property damage resulting directly or indirectly from Bidder's performance. Bidder shall procure and maintain, with respect to the subject matter of </w:t>
      </w:r>
      <w:proofErr w:type="gramStart"/>
      <w:r w:rsidRPr="00826916">
        <w:t>this  RFB</w:t>
      </w:r>
      <w:proofErr w:type="gramEnd"/>
      <w:r w:rsidRPr="00826916">
        <w:t>, appropriate insurance coverage including, as a minimum, public liability and property damage with adequate limits to cover Bidder's liability as may arise directly or indirectly from work performed and goods or services sold and under the terms of this RFB. Certification of such coverage must be provided to the County upon request.</w:t>
      </w:r>
      <w:r w:rsidRPr="00826916">
        <w:br w:type="page"/>
      </w:r>
      <w:r w:rsidRPr="00826916">
        <w:rPr>
          <w:b/>
        </w:rPr>
        <w:lastRenderedPageBreak/>
        <w:t>INFRINGEMENTS</w:t>
      </w:r>
      <w:r w:rsidRPr="00826916">
        <w:t xml:space="preserve">: There will be no warranty by County against infringements. As part of this contract for sales, Bidder agrees to ascertain whether goods manufactured in accordance with the specifications attached to this agreement will give rise to the rightful claim of any third person by way of infringement or the like. County makes no warranty that the production of goods according to the specification will not give rise to such a claim, and in no event shall County be liable to Bidder for indemnification in the event     Bidder gets sued on the grounds of infringement or the like. If Bidder is   of the opinion that an infringement or the like will result, Bidder shall notify County to that effect in writing within two (2) weeks after the signing of this agreement. If County does not receive notice and is subsequently held liable for the infringement or the like, Bidder will hold County harmless.  </w:t>
      </w:r>
      <w:proofErr w:type="gramStart"/>
      <w:r w:rsidRPr="00826916">
        <w:t>If  Bidder</w:t>
      </w:r>
      <w:proofErr w:type="gramEnd"/>
      <w:r w:rsidRPr="00826916">
        <w:t xml:space="preserve"> in good faith ascertains that production of the goods in accordance with the specifications will result in infringement or the like, this contract shall be null and void, except that County will pay Bidder the reasonable cost of      Bidder’s search as to infringement.  The Bidder agrees to protect the County from claims involving infringement of patents or copyrights.</w:t>
      </w:r>
    </w:p>
    <w:p w14:paraId="273F6440" w14:textId="77777777" w:rsidR="00EB4138" w:rsidRPr="00826916" w:rsidRDefault="00EB4138" w:rsidP="00EB4138">
      <w:pPr>
        <w:spacing w:after="200" w:line="276" w:lineRule="auto"/>
        <w:jc w:val="both"/>
        <w:rPr>
          <w:strike/>
          <w:u w:val="single"/>
        </w:rPr>
      </w:pPr>
      <w:r w:rsidRPr="00826916">
        <w:rPr>
          <w:b/>
        </w:rPr>
        <w:t>INTERPRETATION PAROLE EVIDENCE:</w:t>
      </w:r>
      <w:r w:rsidRPr="00826916">
        <w:t xml:space="preserve">  Unless a separate contract or addendum hereof is prepared and entered into following the award of this RFB to a successful bidder, this writing is intended by the parties as a final expression of the terms of this RFB and the general terms of any resulting contract. No course of prior dealings between the parties and no usage of the trade shall be relevant to supplement or explain any term.   Acceptance or acquiescence in a course of performance rendered under this RFB and any resulting contract shall not be relevant to determine meaning even though the accepting or acquiescing party has knowledge of the performance and opportunity for objection. Whenever a term defined by the Uniform Commercial Code is used in this agreement, the definition contained in the Code is to control</w:t>
      </w:r>
      <w:r w:rsidRPr="00826916">
        <w:rPr>
          <w:u w:val="single"/>
        </w:rPr>
        <w:t>, if applicable.</w:t>
      </w:r>
    </w:p>
    <w:p w14:paraId="45F5C0BF" w14:textId="77777777" w:rsidR="00EB4138" w:rsidRPr="00826916" w:rsidRDefault="00EB4138" w:rsidP="00EB4138">
      <w:pPr>
        <w:spacing w:after="200" w:line="276" w:lineRule="auto"/>
        <w:jc w:val="both"/>
        <w:rPr>
          <w:b/>
          <w:color w:val="000000"/>
        </w:rPr>
      </w:pPr>
      <w:r w:rsidRPr="00826916">
        <w:rPr>
          <w:b/>
          <w:bCs/>
        </w:rPr>
        <w:t>LATE RESPONSES:</w:t>
      </w:r>
      <w:r w:rsidRPr="00826916">
        <w:rPr>
          <w:bCs/>
        </w:rPr>
        <w:t xml:space="preserve"> </w:t>
      </w:r>
      <w:r w:rsidRPr="00826916">
        <w:t>RFB responses must be received by the County before the hour and date specified. Responses received after the time and date specified will be disqualified and may be returned to sender. The County is</w:t>
      </w:r>
      <w:r w:rsidRPr="00826916">
        <w:rPr>
          <w:color w:val="000000"/>
        </w:rPr>
        <w:t xml:space="preserve"> not responsible for lateness or non-delivery of mail, delivered to wrong office, carrier, etc.</w:t>
      </w:r>
    </w:p>
    <w:p w14:paraId="7FF02807" w14:textId="77777777" w:rsidR="00EB4138" w:rsidRPr="00826916" w:rsidRDefault="00EB4138" w:rsidP="00EB4138">
      <w:pPr>
        <w:spacing w:after="200" w:line="276" w:lineRule="auto"/>
        <w:jc w:val="both"/>
      </w:pPr>
      <w:r w:rsidRPr="00826916">
        <w:rPr>
          <w:b/>
        </w:rPr>
        <w:t>MODIFICATIONS:</w:t>
      </w:r>
      <w:r w:rsidRPr="00826916">
        <w:t xml:space="preserve"> This contract can be modified or rescinded only by a writing signed by both of the parties or their duly authorized agents.</w:t>
      </w:r>
    </w:p>
    <w:p w14:paraId="3B3C8563" w14:textId="77777777" w:rsidR="00EB4138" w:rsidRPr="00826916" w:rsidRDefault="00EB4138" w:rsidP="00EB4138">
      <w:pPr>
        <w:spacing w:after="200" w:line="276" w:lineRule="auto"/>
        <w:jc w:val="both"/>
      </w:pPr>
      <w:r w:rsidRPr="00826916">
        <w:rPr>
          <w:b/>
        </w:rPr>
        <w:t xml:space="preserve">O.S.H.A: </w:t>
      </w:r>
      <w:r w:rsidRPr="00826916">
        <w:t>Bidder must meet all Federal and State OSHA requirements.</w:t>
      </w:r>
    </w:p>
    <w:p w14:paraId="1BD5EFB9" w14:textId="77777777" w:rsidR="00EB4138" w:rsidRPr="00826916" w:rsidRDefault="00EB4138" w:rsidP="00EB4138">
      <w:pPr>
        <w:tabs>
          <w:tab w:val="left" w:pos="-720"/>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line="276" w:lineRule="auto"/>
        <w:jc w:val="both"/>
        <w:rPr>
          <w:b/>
          <w:color w:val="FF0000"/>
          <w:u w:val="single"/>
        </w:rPr>
      </w:pPr>
      <w:r w:rsidRPr="00826916">
        <w:rPr>
          <w:b/>
          <w:bCs/>
          <w:color w:val="000000"/>
        </w:rPr>
        <w:t>REMEDIES:</w:t>
      </w:r>
      <w:r w:rsidRPr="00826916">
        <w:rPr>
          <w:bCs/>
          <w:color w:val="000000"/>
        </w:rPr>
        <w:t xml:space="preserve"> </w:t>
      </w:r>
      <w:r w:rsidRPr="00826916">
        <w:rPr>
          <w:color w:val="000000"/>
        </w:rPr>
        <w:t xml:space="preserve">The successful Bidder and </w:t>
      </w:r>
      <w:r w:rsidRPr="00826916">
        <w:t>County agree that both parties have all rights, duties, defenses and remedies available under law</w:t>
      </w:r>
      <w:r w:rsidRPr="00826916">
        <w:rPr>
          <w:color w:val="FF0000"/>
          <w:u w:val="single"/>
        </w:rPr>
        <w:t>.</w:t>
      </w:r>
    </w:p>
    <w:p w14:paraId="795A4DFE" w14:textId="77777777" w:rsidR="00EB4138" w:rsidRPr="00826916" w:rsidRDefault="00EB4138" w:rsidP="00EB4138">
      <w:pPr>
        <w:spacing w:after="200" w:line="276" w:lineRule="auto"/>
        <w:jc w:val="both"/>
      </w:pPr>
      <w:r w:rsidRPr="00826916">
        <w:rPr>
          <w:b/>
        </w:rPr>
        <w:t>RIGHT TO ASSURANCE:</w:t>
      </w:r>
      <w:r w:rsidRPr="00826916">
        <w:t xml:space="preserve">  During the RFB process and any resulting contract, whenever a Bidder or the County in good faith has reason to question the other’s intent to perform, demand may be made that the other party give written assurance of intent.  In the event that a demand is made and no assurance is given within five (5) days, such failure may be treated as an anticipatory repudiation of the RFB and any resulting contract.</w:t>
      </w:r>
    </w:p>
    <w:p w14:paraId="186EF58C" w14:textId="77777777" w:rsidR="00EB4138" w:rsidRPr="00826916" w:rsidRDefault="00EB4138" w:rsidP="00EB4138">
      <w:pPr>
        <w:spacing w:after="200" w:line="276" w:lineRule="auto"/>
        <w:jc w:val="both"/>
      </w:pPr>
      <w:r w:rsidRPr="00826916">
        <w:rPr>
          <w:b/>
        </w:rPr>
        <w:t>SEVERABILITY:</w:t>
      </w:r>
      <w:r w:rsidRPr="00826916">
        <w:t xml:space="preserve"> If any section, subsection, paragraph, sentence, clause, phrase or word of these requirements or the specifications shall be held invalid, such holding shall not affect the remaining portions of these requirements and the specifications and it is hereby declared that such remaining portions would have been included in these requirements and the specifications as though the invalid portion had been omitted.</w:t>
      </w:r>
    </w:p>
    <w:p w14:paraId="73CEC177" w14:textId="77777777" w:rsidR="00EB4138" w:rsidRPr="00826916" w:rsidRDefault="00EB4138" w:rsidP="00EB4138">
      <w:pPr>
        <w:spacing w:after="200" w:line="276" w:lineRule="auto"/>
      </w:pPr>
      <w:r w:rsidRPr="00826916">
        <w:rPr>
          <w:b/>
        </w:rPr>
        <w:t xml:space="preserve">VENUE: </w:t>
      </w:r>
      <w:r w:rsidRPr="00826916">
        <w:t xml:space="preserve"> Both parties agree that venue for any litigation arising from this contract shall lie in Cameron County, Texas.  </w:t>
      </w:r>
    </w:p>
    <w:p w14:paraId="5DE0E89E" w14:textId="77777777" w:rsidR="00EB4138" w:rsidRPr="00826916" w:rsidRDefault="00EB4138" w:rsidP="00EB4138">
      <w:pPr>
        <w:spacing w:after="200" w:line="276" w:lineRule="auto"/>
        <w:jc w:val="both"/>
      </w:pPr>
      <w:r w:rsidRPr="00826916">
        <w:rPr>
          <w:b/>
        </w:rPr>
        <w:t>BIDDER SHALL CONFIRM ACCEPTANCE OF RFB TERMS:</w:t>
      </w:r>
      <w:r w:rsidRPr="00826916">
        <w:t xml:space="preserve"> The Bidder shall specifically state acceptance of these terms and conditions as a basis for providing the County with a response to this RFB.</w:t>
      </w:r>
    </w:p>
    <w:p w14:paraId="1848CEF1" w14:textId="77777777" w:rsidR="00EB4138" w:rsidRPr="00826916" w:rsidRDefault="00EB4138" w:rsidP="00EB4138">
      <w:pPr>
        <w:spacing w:after="200" w:line="276" w:lineRule="auto"/>
      </w:pPr>
      <w:r w:rsidRPr="00826916">
        <w:rPr>
          <w:b/>
        </w:rPr>
        <w:t>THESE TERMS INCORPORATED:</w:t>
      </w:r>
      <w:r w:rsidRPr="00826916">
        <w:t xml:space="preserve"> These General Terms and Conditions shall be incorporated in the response to the RFB and any resulting contract. The Bidder shall specifically state acceptance of these terms and conditions as a basis for providing the County with a response to this RFB.</w:t>
      </w:r>
    </w:p>
    <w:p w14:paraId="2DF75154" w14:textId="3C37A95A" w:rsidR="00307AB4" w:rsidRDefault="00EB4138" w:rsidP="00EB4138">
      <w:pPr>
        <w:pStyle w:val="Heading2"/>
        <w:tabs>
          <w:tab w:val="left" w:pos="1590"/>
          <w:tab w:val="center" w:pos="5112"/>
        </w:tabs>
        <w:rPr>
          <w:sz w:val="20"/>
          <w:szCs w:val="20"/>
        </w:rPr>
      </w:pPr>
      <w:r w:rsidRPr="00826916">
        <w:rPr>
          <w:b w:val="0"/>
        </w:rPr>
        <w:t>OTHER TERMS:</w:t>
      </w:r>
      <w:r w:rsidRPr="00826916">
        <w:t xml:space="preserve"> The Bidder shall state any exceptions desired to these terms and conditions and may suggest alternate wording that addresses the intent of the term or condition. The County may accept or reject any</w:t>
      </w:r>
      <w:r>
        <w:rPr>
          <w:sz w:val="20"/>
          <w:szCs w:val="20"/>
        </w:rPr>
        <w:tab/>
      </w:r>
    </w:p>
    <w:p w14:paraId="74562BAD" w14:textId="0CC99F77" w:rsidR="00EB4138" w:rsidRPr="00EB4138" w:rsidRDefault="00EB4138" w:rsidP="00EB4138">
      <w:pPr>
        <w:sectPr w:rsidR="00EB4138" w:rsidRPr="00EB4138" w:rsidSect="00403349">
          <w:footerReference w:type="even" r:id="rId30"/>
          <w:footerReference w:type="default" r:id="rId31"/>
          <w:pgSz w:w="12240" w:h="15840" w:code="1"/>
          <w:pgMar w:top="720" w:right="630" w:bottom="720" w:left="1008" w:header="720" w:footer="432" w:gutter="0"/>
          <w:cols w:space="720"/>
        </w:sectPr>
      </w:pPr>
    </w:p>
    <w:p w14:paraId="0F812406" w14:textId="60101326" w:rsidR="002A32B0" w:rsidRPr="002A32B0" w:rsidRDefault="002A32B0" w:rsidP="002A32B0">
      <w:pPr>
        <w:widowControl w:val="0"/>
        <w:overflowPunct w:val="0"/>
        <w:autoSpaceDE w:val="0"/>
        <w:autoSpaceDN w:val="0"/>
        <w:adjustRightInd w:val="0"/>
        <w:jc w:val="both"/>
        <w:rPr>
          <w:sz w:val="24"/>
        </w:rPr>
      </w:pPr>
      <w:r w:rsidRPr="002A32B0">
        <w:rPr>
          <w:sz w:val="24"/>
        </w:rPr>
        <w:lastRenderedPageBreak/>
        <w:t xml:space="preserve">                                                                                          </w:t>
      </w:r>
    </w:p>
    <w:p w14:paraId="2693A39E" w14:textId="77777777" w:rsidR="006F1FB7" w:rsidRPr="006F1FB7" w:rsidRDefault="006F1FB7" w:rsidP="006F1FB7">
      <w:pPr>
        <w:widowControl w:val="0"/>
        <w:tabs>
          <w:tab w:val="center" w:pos="4680"/>
        </w:tabs>
        <w:overflowPunct w:val="0"/>
        <w:autoSpaceDE w:val="0"/>
        <w:autoSpaceDN w:val="0"/>
        <w:adjustRightInd w:val="0"/>
        <w:jc w:val="both"/>
        <w:rPr>
          <w:sz w:val="24"/>
        </w:rPr>
      </w:pPr>
      <w:r w:rsidRPr="006F1FB7">
        <w:rPr>
          <w:b/>
          <w:sz w:val="24"/>
        </w:rPr>
        <w:t xml:space="preserve">                                SPECIAL INSURANCE CONDITIONS OF THE AGREEMENT</w:t>
      </w:r>
      <w:r w:rsidRPr="006F1FB7">
        <w:rPr>
          <w:sz w:val="24"/>
        </w:rPr>
        <w:t xml:space="preserve"> </w:t>
      </w:r>
    </w:p>
    <w:p w14:paraId="08F89EB2" w14:textId="77777777" w:rsidR="006F1FB7" w:rsidRPr="006F1FB7" w:rsidRDefault="006F1FB7" w:rsidP="006F1FB7">
      <w:pPr>
        <w:widowControl w:val="0"/>
        <w:overflowPunct w:val="0"/>
        <w:autoSpaceDE w:val="0"/>
        <w:autoSpaceDN w:val="0"/>
        <w:adjustRightInd w:val="0"/>
        <w:jc w:val="both"/>
        <w:rPr>
          <w:sz w:val="24"/>
        </w:rPr>
      </w:pPr>
    </w:p>
    <w:p w14:paraId="44ECD247" w14:textId="77777777" w:rsidR="006F1FB7" w:rsidRPr="006F1FB7" w:rsidRDefault="006F1FB7" w:rsidP="006F1FB7">
      <w:pPr>
        <w:widowControl w:val="0"/>
        <w:overflowPunct w:val="0"/>
        <w:autoSpaceDE w:val="0"/>
        <w:autoSpaceDN w:val="0"/>
        <w:adjustRightInd w:val="0"/>
        <w:jc w:val="both"/>
        <w:rPr>
          <w:sz w:val="24"/>
        </w:rPr>
      </w:pPr>
    </w:p>
    <w:p w14:paraId="4C4BCFCC" w14:textId="77777777" w:rsidR="006F1FB7" w:rsidRPr="006F1FB7" w:rsidRDefault="006F1FB7" w:rsidP="006F1FB7">
      <w:pPr>
        <w:widowControl w:val="0"/>
        <w:overflowPunct w:val="0"/>
        <w:autoSpaceDE w:val="0"/>
        <w:autoSpaceDN w:val="0"/>
        <w:adjustRightInd w:val="0"/>
        <w:jc w:val="both"/>
        <w:rPr>
          <w:sz w:val="24"/>
        </w:rPr>
      </w:pPr>
      <w:r w:rsidRPr="006F1FB7">
        <w:rPr>
          <w:sz w:val="24"/>
        </w:rPr>
        <w:t>The following minimum limits of insurance coverage will be required:</w:t>
      </w:r>
    </w:p>
    <w:p w14:paraId="136FB56E" w14:textId="77777777" w:rsidR="006F1FB7" w:rsidRPr="006F1FB7" w:rsidRDefault="006F1FB7" w:rsidP="006F1FB7">
      <w:pPr>
        <w:widowControl w:val="0"/>
        <w:overflowPunct w:val="0"/>
        <w:autoSpaceDE w:val="0"/>
        <w:autoSpaceDN w:val="0"/>
        <w:adjustRightInd w:val="0"/>
        <w:jc w:val="both"/>
        <w:rPr>
          <w:sz w:val="24"/>
        </w:rPr>
      </w:pPr>
    </w:p>
    <w:p w14:paraId="3F8FFB27" w14:textId="77777777" w:rsidR="006F1FB7" w:rsidRPr="00F86B5B" w:rsidRDefault="006F1FB7" w:rsidP="006F1FB7">
      <w:pPr>
        <w:widowControl w:val="0"/>
        <w:overflowPunct w:val="0"/>
        <w:autoSpaceDE w:val="0"/>
        <w:autoSpaceDN w:val="0"/>
        <w:adjustRightInd w:val="0"/>
        <w:jc w:val="both"/>
        <w:rPr>
          <w:sz w:val="24"/>
        </w:rPr>
      </w:pPr>
      <w:r w:rsidRPr="00F86B5B">
        <w:rPr>
          <w:b/>
          <w:sz w:val="24"/>
        </w:rPr>
        <w:t>CONTRACTOR</w:t>
      </w:r>
      <w:r w:rsidRPr="00F86B5B">
        <w:rPr>
          <w:sz w:val="24"/>
        </w:rPr>
        <w:t xml:space="preserve"> shall maintain, at his sole cost, at all times while performing work hereunder, the insurance coverage set forth below with companies satisfactory to the Company with full policy limits applying but not less than as stated.  A Certificate evidencing the required insurance and specifically quitting the indemnification provision set forth in this agreement shall be delivered to the Company prior to commencement of the work and shall provide that any change restricting or reducing coverage or the cancellation of any policies under which certificates are issued shall not be valid as respects the Company's interest therein until the Company has received 30 </w:t>
      </w:r>
      <w:proofErr w:type="spellStart"/>
      <w:r w:rsidRPr="00F86B5B">
        <w:rPr>
          <w:sz w:val="24"/>
        </w:rPr>
        <w:t>days notice</w:t>
      </w:r>
      <w:proofErr w:type="spellEnd"/>
      <w:r w:rsidRPr="00F86B5B">
        <w:rPr>
          <w:sz w:val="24"/>
        </w:rPr>
        <w:t xml:space="preserve"> in writing of such change or cancellation.</w:t>
      </w:r>
    </w:p>
    <w:p w14:paraId="11A2D7DE" w14:textId="77777777" w:rsidR="006F1FB7" w:rsidRPr="00F86B5B" w:rsidRDefault="006F1FB7" w:rsidP="006F1FB7">
      <w:pPr>
        <w:widowControl w:val="0"/>
        <w:overflowPunct w:val="0"/>
        <w:autoSpaceDE w:val="0"/>
        <w:autoSpaceDN w:val="0"/>
        <w:adjustRightInd w:val="0"/>
        <w:jc w:val="both"/>
        <w:rPr>
          <w:strike/>
          <w:sz w:val="24"/>
        </w:rPr>
      </w:pPr>
    </w:p>
    <w:p w14:paraId="4313DAF1" w14:textId="77777777" w:rsidR="00276030" w:rsidRPr="00276030" w:rsidRDefault="00276030" w:rsidP="00276030">
      <w:pPr>
        <w:ind w:left="576" w:hanging="432"/>
        <w:jc w:val="both"/>
        <w:rPr>
          <w:rFonts w:ascii="Calibri" w:eastAsia="Calibri" w:hAnsi="Calibri" w:cs="Calibri"/>
          <w:sz w:val="22"/>
          <w:szCs w:val="22"/>
        </w:rPr>
      </w:pPr>
    </w:p>
    <w:p w14:paraId="6BC31A54" w14:textId="77777777" w:rsidR="00276030" w:rsidRPr="00276030" w:rsidRDefault="00276030" w:rsidP="00276030">
      <w:pPr>
        <w:numPr>
          <w:ilvl w:val="0"/>
          <w:numId w:val="49"/>
        </w:numPr>
        <w:jc w:val="both"/>
        <w:rPr>
          <w:rFonts w:eastAsia="Calibri"/>
          <w:sz w:val="22"/>
          <w:szCs w:val="22"/>
        </w:rPr>
      </w:pPr>
      <w:r w:rsidRPr="00276030">
        <w:rPr>
          <w:rFonts w:eastAsia="Calibri"/>
          <w:sz w:val="22"/>
          <w:szCs w:val="22"/>
        </w:rPr>
        <w:t xml:space="preserve">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p>
    <w:p w14:paraId="36D5ECFF" w14:textId="77777777" w:rsidR="00276030" w:rsidRPr="00276030" w:rsidRDefault="00276030" w:rsidP="00276030">
      <w:pPr>
        <w:ind w:left="720"/>
        <w:rPr>
          <w:rFonts w:eastAsia="Calibri"/>
          <w:sz w:val="22"/>
          <w:szCs w:val="22"/>
        </w:rPr>
      </w:pPr>
      <w:r w:rsidRPr="00276030">
        <w:rPr>
          <w:rFonts w:eastAsia="Calibri"/>
          <w:sz w:val="22"/>
          <w:szCs w:val="22"/>
        </w:rPr>
        <w:t> ERHWSC Insurance limitations and requirements are below:</w:t>
      </w:r>
    </w:p>
    <w:p w14:paraId="47F1BC71" w14:textId="77777777" w:rsidR="00276030" w:rsidRPr="00276030" w:rsidRDefault="00276030" w:rsidP="00276030">
      <w:pPr>
        <w:ind w:left="720"/>
        <w:rPr>
          <w:rFonts w:eastAsia="Calibri"/>
          <w:sz w:val="22"/>
          <w:szCs w:val="22"/>
        </w:rPr>
      </w:pPr>
      <w:r w:rsidRPr="00276030">
        <w:rPr>
          <w:rFonts w:eastAsia="Calibri"/>
          <w:sz w:val="22"/>
          <w:szCs w:val="22"/>
        </w:rPr>
        <w:t>Worker’s Compensation Employer’s Liability - $500,000</w:t>
      </w:r>
    </w:p>
    <w:p w14:paraId="1FD711AC" w14:textId="77777777" w:rsidR="00276030" w:rsidRPr="00276030" w:rsidRDefault="00276030" w:rsidP="00276030">
      <w:pPr>
        <w:ind w:left="720"/>
        <w:rPr>
          <w:rFonts w:eastAsia="Calibri"/>
          <w:sz w:val="22"/>
          <w:szCs w:val="22"/>
        </w:rPr>
      </w:pPr>
      <w:r w:rsidRPr="00276030">
        <w:rPr>
          <w:rFonts w:eastAsia="Calibri"/>
          <w:sz w:val="22"/>
          <w:szCs w:val="22"/>
        </w:rPr>
        <w:t>Contractor’s Commercial General Liability - $2,000,000 (General Aggregate), $1,000,000 (Products, Personal and Advertisement, Personal Injury and Property Damage Per Occurrence)</w:t>
      </w:r>
    </w:p>
    <w:p w14:paraId="18CDA610" w14:textId="77777777" w:rsidR="00276030" w:rsidRPr="00276030" w:rsidRDefault="00276030" w:rsidP="00276030">
      <w:pPr>
        <w:ind w:left="720"/>
        <w:rPr>
          <w:rFonts w:eastAsia="Calibri"/>
          <w:sz w:val="22"/>
          <w:szCs w:val="22"/>
        </w:rPr>
      </w:pPr>
      <w:r w:rsidRPr="00276030">
        <w:rPr>
          <w:rFonts w:eastAsia="Calibri"/>
          <w:sz w:val="22"/>
          <w:szCs w:val="22"/>
        </w:rPr>
        <w:t>Automobile Liability: $1,000,000 (Bodily Injury, Each Person) $2,000,000 (Each Accident) and $1,000,000 (Property Damage, Each Accident) $2,000,000 (Combined Single Limit Each Occurrence)</w:t>
      </w:r>
    </w:p>
    <w:p w14:paraId="24687E98" w14:textId="77777777" w:rsidR="00276030" w:rsidRPr="00276030" w:rsidRDefault="00276030" w:rsidP="00276030">
      <w:pPr>
        <w:jc w:val="both"/>
        <w:rPr>
          <w:rFonts w:eastAsia="Calibri"/>
          <w:sz w:val="22"/>
          <w:szCs w:val="22"/>
        </w:rPr>
      </w:pPr>
    </w:p>
    <w:p w14:paraId="57CD4B55" w14:textId="77777777" w:rsidR="00276030" w:rsidRPr="00276030" w:rsidRDefault="00276030" w:rsidP="00276030">
      <w:pPr>
        <w:jc w:val="both"/>
        <w:rPr>
          <w:rFonts w:eastAsia="Calibri"/>
          <w:sz w:val="22"/>
          <w:szCs w:val="22"/>
        </w:rPr>
      </w:pPr>
    </w:p>
    <w:p w14:paraId="79CFEBF8" w14:textId="77777777" w:rsidR="00276030" w:rsidRPr="00276030" w:rsidRDefault="00276030" w:rsidP="00276030">
      <w:pPr>
        <w:numPr>
          <w:ilvl w:val="0"/>
          <w:numId w:val="49"/>
        </w:numPr>
        <w:jc w:val="both"/>
        <w:rPr>
          <w:rFonts w:eastAsia="Calibri"/>
          <w:sz w:val="22"/>
          <w:szCs w:val="22"/>
        </w:rPr>
      </w:pPr>
      <w:r w:rsidRPr="00276030">
        <w:rPr>
          <w:rFonts w:eastAsia="Calibri"/>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389C7F1B" w14:textId="77777777" w:rsidR="00276030" w:rsidRPr="00276030" w:rsidRDefault="00276030" w:rsidP="00276030">
      <w:pPr>
        <w:ind w:left="576" w:hanging="432"/>
        <w:jc w:val="both"/>
        <w:rPr>
          <w:rFonts w:eastAsia="Calibri"/>
          <w:sz w:val="22"/>
          <w:szCs w:val="22"/>
        </w:rPr>
      </w:pPr>
    </w:p>
    <w:p w14:paraId="66C50BF1" w14:textId="77777777" w:rsidR="00276030" w:rsidRPr="00276030" w:rsidRDefault="00276030" w:rsidP="00276030">
      <w:pPr>
        <w:numPr>
          <w:ilvl w:val="0"/>
          <w:numId w:val="49"/>
        </w:numPr>
        <w:jc w:val="both"/>
        <w:rPr>
          <w:rFonts w:eastAsia="Calibri"/>
          <w:sz w:val="22"/>
          <w:szCs w:val="22"/>
        </w:rPr>
      </w:pPr>
      <w:r w:rsidRPr="00276030">
        <w:rPr>
          <w:rFonts w:eastAsia="Calibri"/>
          <w:sz w:val="22"/>
          <w:szCs w:val="22"/>
        </w:rPr>
        <w:t xml:space="preserve">Excess or Umbrella liability coverage in the minimum amount of $2,000,000, General Aggregate of $4,000,000. </w:t>
      </w:r>
    </w:p>
    <w:p w14:paraId="2B8C9C98" w14:textId="77777777" w:rsidR="006F1FB7" w:rsidRPr="006F1FB7" w:rsidRDefault="006F1FB7" w:rsidP="006F1FB7">
      <w:pPr>
        <w:widowControl w:val="0"/>
        <w:tabs>
          <w:tab w:val="left" w:pos="-288"/>
          <w:tab w:val="left" w:pos="0"/>
          <w:tab w:val="left" w:pos="720"/>
          <w:tab w:val="left" w:pos="4320"/>
          <w:tab w:val="left" w:pos="7920"/>
        </w:tabs>
        <w:overflowPunct w:val="0"/>
        <w:autoSpaceDE w:val="0"/>
        <w:autoSpaceDN w:val="0"/>
        <w:adjustRightInd w:val="0"/>
        <w:jc w:val="both"/>
        <w:rPr>
          <w:b/>
          <w:strike/>
          <w:sz w:val="24"/>
        </w:rPr>
      </w:pPr>
    </w:p>
    <w:p w14:paraId="4C603BC0" w14:textId="77777777" w:rsidR="006F1FB7" w:rsidRPr="006F1FB7" w:rsidRDefault="006F1FB7" w:rsidP="006F1FB7">
      <w:pPr>
        <w:widowControl w:val="0"/>
        <w:tabs>
          <w:tab w:val="left" w:pos="-288"/>
          <w:tab w:val="left" w:pos="0"/>
          <w:tab w:val="left" w:pos="720"/>
          <w:tab w:val="left" w:pos="4320"/>
          <w:tab w:val="left" w:pos="7920"/>
        </w:tabs>
        <w:overflowPunct w:val="0"/>
        <w:autoSpaceDE w:val="0"/>
        <w:autoSpaceDN w:val="0"/>
        <w:adjustRightInd w:val="0"/>
        <w:jc w:val="both"/>
        <w:rPr>
          <w:sz w:val="24"/>
        </w:rPr>
      </w:pPr>
    </w:p>
    <w:p w14:paraId="22E107FF" w14:textId="77777777" w:rsidR="006F1FB7" w:rsidRPr="006F1FB7" w:rsidRDefault="006F1FB7" w:rsidP="006F1FB7">
      <w:pPr>
        <w:overflowPunct w:val="0"/>
        <w:autoSpaceDE w:val="0"/>
        <w:autoSpaceDN w:val="0"/>
        <w:adjustRightInd w:val="0"/>
      </w:pPr>
    </w:p>
    <w:p w14:paraId="4D0C28C9" w14:textId="668595E9" w:rsidR="00D544B2" w:rsidRDefault="00D544B2" w:rsidP="00D544B2"/>
    <w:p w14:paraId="2DD50541" w14:textId="603760E2" w:rsidR="00D544B2" w:rsidRDefault="00D544B2" w:rsidP="00D544B2"/>
    <w:p w14:paraId="478CA8E0" w14:textId="7A376CFE" w:rsidR="00D544B2" w:rsidRDefault="00D544B2" w:rsidP="00D544B2"/>
    <w:p w14:paraId="3B5D4163" w14:textId="03A24936" w:rsidR="00D544B2" w:rsidRDefault="00D544B2" w:rsidP="00D544B2"/>
    <w:p w14:paraId="03DF52B8" w14:textId="297515DE" w:rsidR="00D544B2" w:rsidRDefault="00D544B2" w:rsidP="00D544B2"/>
    <w:p w14:paraId="0BD4A1E5" w14:textId="04EDD45E" w:rsidR="00D544B2" w:rsidRDefault="00D544B2" w:rsidP="00D544B2"/>
    <w:p w14:paraId="32F8D8DD" w14:textId="0FA47167" w:rsidR="002741C9" w:rsidRDefault="002741C9" w:rsidP="00D544B2"/>
    <w:p w14:paraId="329F2B19" w14:textId="1F453E24" w:rsidR="002741C9" w:rsidRDefault="002741C9" w:rsidP="00D544B2"/>
    <w:p w14:paraId="3E6DBFAC" w14:textId="135F0619" w:rsidR="002741C9" w:rsidRDefault="002741C9" w:rsidP="00D544B2"/>
    <w:p w14:paraId="3F79B40A" w14:textId="3AFCBDFF" w:rsidR="002741C9" w:rsidRDefault="002741C9" w:rsidP="00D544B2"/>
    <w:p w14:paraId="0D11BBBA" w14:textId="7C5B8B1C" w:rsidR="002741C9" w:rsidRDefault="002741C9" w:rsidP="00D544B2"/>
    <w:p w14:paraId="5EF4A862" w14:textId="6AEC9123" w:rsidR="002741C9" w:rsidRDefault="002741C9" w:rsidP="00D544B2"/>
    <w:p w14:paraId="1088EE3E" w14:textId="7028842E" w:rsidR="002741C9" w:rsidRDefault="002741C9" w:rsidP="00D544B2"/>
    <w:p w14:paraId="5D63D9BC" w14:textId="5AA4F968" w:rsidR="002741C9" w:rsidRDefault="002741C9" w:rsidP="00D544B2"/>
    <w:p w14:paraId="0600EB25" w14:textId="6C498E2E" w:rsidR="002741C9" w:rsidRDefault="002741C9" w:rsidP="00D544B2"/>
    <w:p w14:paraId="5CE06D33" w14:textId="77777777" w:rsidR="002741C9" w:rsidRDefault="002741C9" w:rsidP="00D544B2"/>
    <w:p w14:paraId="59DBCC35" w14:textId="6035E119" w:rsidR="00D544B2" w:rsidRDefault="00D544B2" w:rsidP="00D544B2"/>
    <w:p w14:paraId="0E095FBD" w14:textId="18AA9F78" w:rsidR="00D544B2" w:rsidRDefault="00D544B2" w:rsidP="00D544B2"/>
    <w:p w14:paraId="599A09B4" w14:textId="77777777" w:rsidR="00A00A8F" w:rsidRPr="00A00A8F" w:rsidRDefault="00A00A8F" w:rsidP="00A00A8F">
      <w:pPr>
        <w:widowControl w:val="0"/>
        <w:tabs>
          <w:tab w:val="center" w:pos="4680"/>
        </w:tabs>
        <w:overflowPunct w:val="0"/>
        <w:autoSpaceDE w:val="0"/>
        <w:autoSpaceDN w:val="0"/>
        <w:adjustRightInd w:val="0"/>
        <w:jc w:val="both"/>
        <w:rPr>
          <w:b/>
          <w:sz w:val="24"/>
        </w:rPr>
      </w:pPr>
      <w:r w:rsidRPr="00A00A8F">
        <w:rPr>
          <w:b/>
          <w:sz w:val="24"/>
        </w:rPr>
        <w:t>NOTICE OF AWARD</w:t>
      </w:r>
    </w:p>
    <w:p w14:paraId="05731144" w14:textId="77777777" w:rsidR="00A00A8F" w:rsidRPr="00A00A8F" w:rsidRDefault="00A00A8F" w:rsidP="00A00A8F">
      <w:pPr>
        <w:widowControl w:val="0"/>
        <w:overflowPunct w:val="0"/>
        <w:autoSpaceDE w:val="0"/>
        <w:autoSpaceDN w:val="0"/>
        <w:adjustRightInd w:val="0"/>
        <w:jc w:val="both"/>
        <w:rPr>
          <w:b/>
          <w:sz w:val="24"/>
        </w:rPr>
      </w:pPr>
    </w:p>
    <w:p w14:paraId="2A6A0D22" w14:textId="77777777" w:rsidR="00A00A8F" w:rsidRPr="00A00A8F" w:rsidRDefault="00A00A8F" w:rsidP="00A00A8F">
      <w:pPr>
        <w:widowControl w:val="0"/>
        <w:tabs>
          <w:tab w:val="left" w:pos="-1440"/>
        </w:tabs>
        <w:overflowPunct w:val="0"/>
        <w:autoSpaceDE w:val="0"/>
        <w:autoSpaceDN w:val="0"/>
        <w:adjustRightInd w:val="0"/>
        <w:ind w:left="720" w:hanging="720"/>
        <w:jc w:val="both"/>
        <w:rPr>
          <w:b/>
          <w:sz w:val="24"/>
          <w:u w:val="single"/>
        </w:rPr>
      </w:pPr>
      <w:r w:rsidRPr="00A00A8F">
        <w:rPr>
          <w:b/>
          <w:sz w:val="24"/>
        </w:rPr>
        <w:t>TO:</w:t>
      </w:r>
      <w:r w:rsidRPr="00A00A8F">
        <w:rPr>
          <w:b/>
          <w:sz w:val="24"/>
        </w:rPr>
        <w:tab/>
      </w:r>
      <w:r w:rsidRPr="00A00A8F">
        <w:rPr>
          <w:b/>
          <w:sz w:val="24"/>
          <w:u w:val="single"/>
        </w:rPr>
        <w:t xml:space="preserve">                                                      </w:t>
      </w:r>
    </w:p>
    <w:p w14:paraId="4186AA5E" w14:textId="77777777" w:rsidR="00A00A8F" w:rsidRPr="00A00A8F" w:rsidRDefault="00A00A8F" w:rsidP="00A00A8F">
      <w:pPr>
        <w:widowControl w:val="0"/>
        <w:overflowPunct w:val="0"/>
        <w:autoSpaceDE w:val="0"/>
        <w:autoSpaceDN w:val="0"/>
        <w:adjustRightInd w:val="0"/>
        <w:jc w:val="both"/>
        <w:rPr>
          <w:b/>
          <w:sz w:val="24"/>
          <w:u w:val="single"/>
        </w:rPr>
      </w:pPr>
    </w:p>
    <w:p w14:paraId="14A86954" w14:textId="0178E51C" w:rsidR="00A00A8F" w:rsidRPr="00A00A8F" w:rsidRDefault="00A00A8F" w:rsidP="00A00A8F">
      <w:pPr>
        <w:widowControl w:val="0"/>
        <w:tabs>
          <w:tab w:val="left" w:pos="-1440"/>
        </w:tabs>
        <w:overflowPunct w:val="0"/>
        <w:autoSpaceDE w:val="0"/>
        <w:autoSpaceDN w:val="0"/>
        <w:adjustRightInd w:val="0"/>
        <w:ind w:left="720" w:hanging="720"/>
        <w:jc w:val="both"/>
        <w:rPr>
          <w:b/>
          <w:sz w:val="24"/>
          <w:u w:val="single"/>
        </w:rPr>
      </w:pPr>
      <w:r w:rsidRPr="00A00A8F">
        <w:rPr>
          <w:b/>
          <w:sz w:val="24"/>
        </w:rPr>
        <w:t xml:space="preserve"> </w:t>
      </w:r>
      <w:r w:rsidRPr="00A00A8F">
        <w:rPr>
          <w:b/>
          <w:sz w:val="24"/>
        </w:rPr>
        <w:tab/>
      </w:r>
      <w:r w:rsidRPr="00A00A8F">
        <w:rPr>
          <w:b/>
          <w:sz w:val="24"/>
          <w:u w:val="single"/>
        </w:rPr>
        <w:t xml:space="preserve">                                                     </w:t>
      </w:r>
    </w:p>
    <w:p w14:paraId="1BDD87A5" w14:textId="77777777" w:rsidR="00A00A8F" w:rsidRPr="00A00A8F" w:rsidRDefault="00A00A8F" w:rsidP="00A00A8F">
      <w:pPr>
        <w:widowControl w:val="0"/>
        <w:overflowPunct w:val="0"/>
        <w:autoSpaceDE w:val="0"/>
        <w:autoSpaceDN w:val="0"/>
        <w:adjustRightInd w:val="0"/>
        <w:jc w:val="both"/>
        <w:rPr>
          <w:sz w:val="24"/>
        </w:rPr>
      </w:pPr>
    </w:p>
    <w:p w14:paraId="00A3E947" w14:textId="6ADA90AF" w:rsidR="00A00A8F" w:rsidRPr="00674793" w:rsidRDefault="00A00A8F" w:rsidP="00674793">
      <w:pPr>
        <w:widowControl w:val="0"/>
        <w:tabs>
          <w:tab w:val="left" w:pos="-1440"/>
        </w:tabs>
        <w:overflowPunct w:val="0"/>
        <w:autoSpaceDE w:val="0"/>
        <w:autoSpaceDN w:val="0"/>
        <w:adjustRightInd w:val="0"/>
        <w:ind w:left="3600" w:hanging="3600"/>
        <w:jc w:val="both"/>
      </w:pPr>
      <w:r w:rsidRPr="00674793">
        <w:rPr>
          <w:sz w:val="22"/>
          <w:szCs w:val="22"/>
        </w:rPr>
        <w:t>PROJECT DESCRIPTION:</w:t>
      </w:r>
      <w:r w:rsidR="00674793">
        <w:rPr>
          <w:sz w:val="22"/>
          <w:szCs w:val="22"/>
        </w:rPr>
        <w:t xml:space="preserve"> </w:t>
      </w:r>
      <w:r w:rsidR="00674793" w:rsidRPr="00674793">
        <w:rPr>
          <w:b/>
          <w:sz w:val="18"/>
          <w:szCs w:val="18"/>
          <w:u w:val="single"/>
        </w:rPr>
        <w:t>CAMERON COUNTY CDBG ARROYO CORONADO ESTATES WATER IMPROVMENTS</w:t>
      </w:r>
      <w:r w:rsidR="00674793" w:rsidRPr="00674793">
        <w:rPr>
          <w:b/>
        </w:rPr>
        <w:t xml:space="preserve"> </w:t>
      </w:r>
    </w:p>
    <w:p w14:paraId="2B38E677" w14:textId="77777777" w:rsidR="00A00A8F" w:rsidRPr="00674793" w:rsidRDefault="00A00A8F" w:rsidP="00A00A8F">
      <w:pPr>
        <w:widowControl w:val="0"/>
        <w:overflowPunct w:val="0"/>
        <w:autoSpaceDE w:val="0"/>
        <w:autoSpaceDN w:val="0"/>
        <w:adjustRightInd w:val="0"/>
        <w:jc w:val="both"/>
      </w:pPr>
    </w:p>
    <w:p w14:paraId="40EE3A60" w14:textId="77777777" w:rsidR="00A00A8F" w:rsidRPr="00A00A8F" w:rsidRDefault="00A00A8F" w:rsidP="00A00A8F">
      <w:pPr>
        <w:widowControl w:val="0"/>
        <w:overflowPunct w:val="0"/>
        <w:autoSpaceDE w:val="0"/>
        <w:autoSpaceDN w:val="0"/>
        <w:adjustRightInd w:val="0"/>
        <w:jc w:val="both"/>
        <w:rPr>
          <w:sz w:val="24"/>
        </w:rPr>
      </w:pPr>
      <w:r w:rsidRPr="00A00A8F">
        <w:rPr>
          <w:sz w:val="24"/>
        </w:rPr>
        <w:t xml:space="preserve">The OWNER has considered the BID submitted by you for the above described WORK in response to its Advertisement and Invitation to Bid dated </w:t>
      </w:r>
      <w:r w:rsidRPr="00A00A8F">
        <w:rPr>
          <w:sz w:val="24"/>
          <w:u w:val="single"/>
        </w:rPr>
        <w:t xml:space="preserve">               </w:t>
      </w:r>
      <w:proofErr w:type="gramStart"/>
      <w:r w:rsidRPr="00A00A8F">
        <w:rPr>
          <w:sz w:val="24"/>
          <w:u w:val="single"/>
        </w:rPr>
        <w:t xml:space="preserve">  </w:t>
      </w:r>
      <w:r w:rsidRPr="00A00A8F">
        <w:rPr>
          <w:sz w:val="24"/>
        </w:rPr>
        <w:t>.</w:t>
      </w:r>
      <w:proofErr w:type="gramEnd"/>
    </w:p>
    <w:p w14:paraId="0E423D5F" w14:textId="77777777" w:rsidR="00A00A8F" w:rsidRPr="00A00A8F" w:rsidRDefault="00A00A8F" w:rsidP="00A00A8F">
      <w:pPr>
        <w:widowControl w:val="0"/>
        <w:overflowPunct w:val="0"/>
        <w:autoSpaceDE w:val="0"/>
        <w:autoSpaceDN w:val="0"/>
        <w:adjustRightInd w:val="0"/>
        <w:jc w:val="both"/>
        <w:rPr>
          <w:sz w:val="24"/>
        </w:rPr>
      </w:pPr>
    </w:p>
    <w:p w14:paraId="1E39220E" w14:textId="77777777" w:rsidR="00A00A8F" w:rsidRPr="00A00A8F" w:rsidRDefault="00A00A8F" w:rsidP="00A00A8F">
      <w:pPr>
        <w:widowControl w:val="0"/>
        <w:overflowPunct w:val="0"/>
        <w:autoSpaceDE w:val="0"/>
        <w:autoSpaceDN w:val="0"/>
        <w:adjustRightInd w:val="0"/>
        <w:jc w:val="both"/>
        <w:rPr>
          <w:sz w:val="24"/>
        </w:rPr>
      </w:pPr>
      <w:r w:rsidRPr="00A00A8F">
        <w:rPr>
          <w:sz w:val="24"/>
        </w:rPr>
        <w:t xml:space="preserve">You are hereby notified that your BID has been accepted in the amount of </w:t>
      </w:r>
      <w:r w:rsidRPr="00A00A8F">
        <w:rPr>
          <w:sz w:val="24"/>
          <w:u w:val="single"/>
        </w:rPr>
        <w:t xml:space="preserve">                        </w:t>
      </w:r>
      <w:proofErr w:type="gramStart"/>
      <w:r w:rsidRPr="00A00A8F">
        <w:rPr>
          <w:sz w:val="24"/>
          <w:u w:val="single"/>
        </w:rPr>
        <w:t xml:space="preserve">  </w:t>
      </w:r>
      <w:r w:rsidRPr="00A00A8F">
        <w:rPr>
          <w:sz w:val="24"/>
        </w:rPr>
        <w:t>.</w:t>
      </w:r>
      <w:proofErr w:type="gramEnd"/>
    </w:p>
    <w:p w14:paraId="10DC43F0" w14:textId="77777777" w:rsidR="00A00A8F" w:rsidRPr="00A00A8F" w:rsidRDefault="00A00A8F" w:rsidP="00A00A8F">
      <w:pPr>
        <w:widowControl w:val="0"/>
        <w:overflowPunct w:val="0"/>
        <w:autoSpaceDE w:val="0"/>
        <w:autoSpaceDN w:val="0"/>
        <w:adjustRightInd w:val="0"/>
        <w:jc w:val="both"/>
        <w:rPr>
          <w:sz w:val="24"/>
        </w:rPr>
      </w:pPr>
    </w:p>
    <w:p w14:paraId="6D270149" w14:textId="77777777" w:rsidR="00A00A8F" w:rsidRPr="00A00A8F" w:rsidRDefault="00A00A8F" w:rsidP="00A00A8F">
      <w:pPr>
        <w:widowControl w:val="0"/>
        <w:overflowPunct w:val="0"/>
        <w:autoSpaceDE w:val="0"/>
        <w:autoSpaceDN w:val="0"/>
        <w:adjustRightInd w:val="0"/>
        <w:jc w:val="both"/>
        <w:rPr>
          <w:sz w:val="24"/>
        </w:rPr>
      </w:pPr>
      <w:r w:rsidRPr="00A00A8F">
        <w:rPr>
          <w:sz w:val="24"/>
        </w:rPr>
        <w:t>You are required by the Instructions to Bidders to execute the Agreement and furnish the required CONTRACTOR'S Performance Bond, Payment Bond and certificates of insurance within ten (10) calendar days from the date of this Notice to you.</w:t>
      </w:r>
    </w:p>
    <w:p w14:paraId="0C694914" w14:textId="77777777" w:rsidR="00A00A8F" w:rsidRPr="00A00A8F" w:rsidRDefault="00A00A8F" w:rsidP="00A00A8F">
      <w:pPr>
        <w:widowControl w:val="0"/>
        <w:overflowPunct w:val="0"/>
        <w:autoSpaceDE w:val="0"/>
        <w:autoSpaceDN w:val="0"/>
        <w:adjustRightInd w:val="0"/>
        <w:jc w:val="both"/>
        <w:rPr>
          <w:sz w:val="24"/>
        </w:rPr>
      </w:pPr>
    </w:p>
    <w:p w14:paraId="3E254BF9" w14:textId="77777777" w:rsidR="00A00A8F" w:rsidRPr="00A00A8F" w:rsidRDefault="00A00A8F" w:rsidP="00A00A8F">
      <w:pPr>
        <w:widowControl w:val="0"/>
        <w:overflowPunct w:val="0"/>
        <w:autoSpaceDE w:val="0"/>
        <w:autoSpaceDN w:val="0"/>
        <w:adjustRightInd w:val="0"/>
        <w:jc w:val="both"/>
        <w:rPr>
          <w:sz w:val="24"/>
        </w:rPr>
      </w:pPr>
      <w:r w:rsidRPr="00A00A8F">
        <w:rPr>
          <w:sz w:val="24"/>
        </w:rPr>
        <w:t>If you fail to execute said Agreement and to furnish said Bonds within ten (10) days from the date of the Notice, said OWNER will be entitled to consider all your rights arising out of the OWNER'S acceptance of your BID as abandoned and as forfeiture of your BID SECURITY.  The OWNER will be entitled to such other rights as may be granted by law.</w:t>
      </w:r>
    </w:p>
    <w:p w14:paraId="37E062C7" w14:textId="77777777" w:rsidR="00A00A8F" w:rsidRPr="00A00A8F" w:rsidRDefault="00A00A8F" w:rsidP="00A00A8F">
      <w:pPr>
        <w:widowControl w:val="0"/>
        <w:overflowPunct w:val="0"/>
        <w:autoSpaceDE w:val="0"/>
        <w:autoSpaceDN w:val="0"/>
        <w:adjustRightInd w:val="0"/>
        <w:jc w:val="both"/>
        <w:rPr>
          <w:sz w:val="24"/>
        </w:rPr>
      </w:pPr>
    </w:p>
    <w:p w14:paraId="363A4589" w14:textId="77777777" w:rsidR="00A00A8F" w:rsidRPr="00A00A8F" w:rsidRDefault="00A00A8F" w:rsidP="00A00A8F">
      <w:pPr>
        <w:widowControl w:val="0"/>
        <w:overflowPunct w:val="0"/>
        <w:autoSpaceDE w:val="0"/>
        <w:autoSpaceDN w:val="0"/>
        <w:adjustRightInd w:val="0"/>
        <w:jc w:val="both"/>
        <w:rPr>
          <w:sz w:val="24"/>
        </w:rPr>
      </w:pPr>
      <w:r w:rsidRPr="00A00A8F">
        <w:rPr>
          <w:sz w:val="24"/>
        </w:rPr>
        <w:t>You are required to return an acknowledged copy of the NOTICE OF AWARD to the OWNER.</w:t>
      </w:r>
    </w:p>
    <w:p w14:paraId="748A590E" w14:textId="77777777" w:rsidR="00A00A8F" w:rsidRPr="00A00A8F" w:rsidRDefault="00A00A8F" w:rsidP="00A00A8F">
      <w:pPr>
        <w:widowControl w:val="0"/>
        <w:overflowPunct w:val="0"/>
        <w:autoSpaceDE w:val="0"/>
        <w:autoSpaceDN w:val="0"/>
        <w:adjustRightInd w:val="0"/>
        <w:jc w:val="both"/>
        <w:rPr>
          <w:sz w:val="24"/>
        </w:rPr>
      </w:pPr>
    </w:p>
    <w:p w14:paraId="7A876871" w14:textId="17A568EA" w:rsidR="00A00A8F" w:rsidRPr="00A00A8F" w:rsidRDefault="00A00A8F" w:rsidP="00A00A8F">
      <w:pPr>
        <w:widowControl w:val="0"/>
        <w:overflowPunct w:val="0"/>
        <w:autoSpaceDE w:val="0"/>
        <w:autoSpaceDN w:val="0"/>
        <w:adjustRightInd w:val="0"/>
        <w:jc w:val="both"/>
        <w:rPr>
          <w:sz w:val="24"/>
        </w:rPr>
      </w:pPr>
      <w:r w:rsidRPr="00A00A8F">
        <w:rPr>
          <w:sz w:val="24"/>
        </w:rPr>
        <w:t xml:space="preserve">Dated the </w:t>
      </w:r>
      <w:r w:rsidRPr="00A00A8F">
        <w:rPr>
          <w:sz w:val="24"/>
          <w:u w:val="single"/>
        </w:rPr>
        <w:t xml:space="preserve">        </w:t>
      </w:r>
      <w:r w:rsidRPr="00A00A8F">
        <w:rPr>
          <w:sz w:val="24"/>
        </w:rPr>
        <w:t xml:space="preserve"> day of </w:t>
      </w:r>
      <w:r w:rsidRPr="00A00A8F">
        <w:rPr>
          <w:sz w:val="24"/>
          <w:u w:val="single"/>
        </w:rPr>
        <w:t xml:space="preserve">                     </w:t>
      </w:r>
      <w:proofErr w:type="gramStart"/>
      <w:r w:rsidRPr="00A00A8F">
        <w:rPr>
          <w:sz w:val="24"/>
          <w:u w:val="single"/>
        </w:rPr>
        <w:t xml:space="preserve">  </w:t>
      </w:r>
      <w:r w:rsidRPr="00A00A8F">
        <w:rPr>
          <w:sz w:val="24"/>
        </w:rPr>
        <w:t>,</w:t>
      </w:r>
      <w:proofErr w:type="gramEnd"/>
      <w:r w:rsidRPr="00A00A8F">
        <w:rPr>
          <w:sz w:val="24"/>
        </w:rPr>
        <w:t xml:space="preserve"> 20</w:t>
      </w:r>
      <w:r w:rsidR="00674793">
        <w:rPr>
          <w:sz w:val="24"/>
        </w:rPr>
        <w:t>2__</w:t>
      </w:r>
      <w:r w:rsidRPr="00A00A8F">
        <w:rPr>
          <w:sz w:val="24"/>
        </w:rPr>
        <w:t>.</w:t>
      </w:r>
    </w:p>
    <w:p w14:paraId="37BEA8B8" w14:textId="77777777" w:rsidR="00A00A8F" w:rsidRPr="00A00A8F" w:rsidRDefault="00A00A8F" w:rsidP="00A00A8F">
      <w:pPr>
        <w:widowControl w:val="0"/>
        <w:tabs>
          <w:tab w:val="left" w:pos="-1440"/>
        </w:tabs>
        <w:overflowPunct w:val="0"/>
        <w:autoSpaceDE w:val="0"/>
        <w:autoSpaceDN w:val="0"/>
        <w:adjustRightInd w:val="0"/>
        <w:ind w:left="5760" w:hanging="1440"/>
        <w:jc w:val="both"/>
        <w:rPr>
          <w:sz w:val="24"/>
        </w:rPr>
      </w:pPr>
      <w:r w:rsidRPr="00A00A8F">
        <w:rPr>
          <w:sz w:val="24"/>
        </w:rPr>
        <w:t>OWNER:</w:t>
      </w:r>
      <w:r w:rsidRPr="00A00A8F">
        <w:rPr>
          <w:sz w:val="24"/>
        </w:rPr>
        <w:tab/>
        <w:t>CAMERON COUNTY</w:t>
      </w:r>
    </w:p>
    <w:p w14:paraId="285B6373" w14:textId="77777777" w:rsidR="00A00A8F" w:rsidRPr="00A00A8F" w:rsidRDefault="00A00A8F" w:rsidP="00A00A8F">
      <w:pPr>
        <w:widowControl w:val="0"/>
        <w:overflowPunct w:val="0"/>
        <w:autoSpaceDE w:val="0"/>
        <w:autoSpaceDN w:val="0"/>
        <w:adjustRightInd w:val="0"/>
        <w:jc w:val="both"/>
        <w:rPr>
          <w:sz w:val="24"/>
        </w:rPr>
      </w:pPr>
    </w:p>
    <w:p w14:paraId="55030CFD" w14:textId="77777777" w:rsidR="00A00A8F" w:rsidRPr="00A00A8F" w:rsidRDefault="00A00A8F" w:rsidP="00A00A8F">
      <w:pPr>
        <w:widowControl w:val="0"/>
        <w:overflowPunct w:val="0"/>
        <w:autoSpaceDE w:val="0"/>
        <w:autoSpaceDN w:val="0"/>
        <w:adjustRightInd w:val="0"/>
        <w:ind w:firstLine="4320"/>
        <w:jc w:val="both"/>
        <w:rPr>
          <w:sz w:val="24"/>
        </w:rPr>
      </w:pPr>
      <w:r w:rsidRPr="00A00A8F">
        <w:rPr>
          <w:sz w:val="24"/>
        </w:rPr>
        <w:t xml:space="preserve">BY: </w:t>
      </w:r>
      <w:r w:rsidRPr="00A00A8F">
        <w:rPr>
          <w:sz w:val="24"/>
          <w:u w:val="single"/>
        </w:rPr>
        <w:t xml:space="preserve">                                                                 </w:t>
      </w:r>
    </w:p>
    <w:p w14:paraId="71163A6C" w14:textId="77777777" w:rsidR="00A00A8F" w:rsidRPr="00A00A8F" w:rsidRDefault="00A00A8F" w:rsidP="00A00A8F">
      <w:pPr>
        <w:widowControl w:val="0"/>
        <w:overflowPunct w:val="0"/>
        <w:autoSpaceDE w:val="0"/>
        <w:autoSpaceDN w:val="0"/>
        <w:adjustRightInd w:val="0"/>
        <w:jc w:val="both"/>
        <w:rPr>
          <w:sz w:val="24"/>
        </w:rPr>
      </w:pPr>
    </w:p>
    <w:p w14:paraId="7CCC2C61" w14:textId="77777777" w:rsidR="00A00A8F" w:rsidRPr="00A00A8F" w:rsidRDefault="00A00A8F" w:rsidP="00A00A8F">
      <w:pPr>
        <w:widowControl w:val="0"/>
        <w:overflowPunct w:val="0"/>
        <w:autoSpaceDE w:val="0"/>
        <w:autoSpaceDN w:val="0"/>
        <w:adjustRightInd w:val="0"/>
        <w:ind w:firstLine="4320"/>
        <w:jc w:val="both"/>
        <w:rPr>
          <w:sz w:val="24"/>
        </w:rPr>
      </w:pPr>
      <w:r w:rsidRPr="00A00A8F">
        <w:rPr>
          <w:sz w:val="24"/>
        </w:rPr>
        <w:t>TITLE:</w:t>
      </w:r>
      <w:r w:rsidRPr="00A00A8F">
        <w:rPr>
          <w:sz w:val="24"/>
          <w:u w:val="single"/>
        </w:rPr>
        <w:t xml:space="preserve">  County Engineer                               </w:t>
      </w:r>
    </w:p>
    <w:p w14:paraId="3FCF7BDA" w14:textId="77777777" w:rsidR="00A00A8F" w:rsidRPr="00A00A8F" w:rsidRDefault="00A00A8F" w:rsidP="00A00A8F">
      <w:pPr>
        <w:widowControl w:val="0"/>
        <w:overflowPunct w:val="0"/>
        <w:autoSpaceDE w:val="0"/>
        <w:autoSpaceDN w:val="0"/>
        <w:adjustRightInd w:val="0"/>
        <w:jc w:val="both"/>
        <w:rPr>
          <w:sz w:val="24"/>
        </w:rPr>
      </w:pPr>
    </w:p>
    <w:p w14:paraId="41C3722C" w14:textId="77777777" w:rsidR="009A7803" w:rsidRDefault="00A00A8F" w:rsidP="00A00A8F">
      <w:pPr>
        <w:widowControl w:val="0"/>
        <w:tabs>
          <w:tab w:val="center" w:pos="4680"/>
        </w:tabs>
        <w:overflowPunct w:val="0"/>
        <w:autoSpaceDE w:val="0"/>
        <w:autoSpaceDN w:val="0"/>
        <w:adjustRightInd w:val="0"/>
        <w:jc w:val="both"/>
        <w:rPr>
          <w:b/>
          <w:sz w:val="24"/>
        </w:rPr>
      </w:pPr>
      <w:r w:rsidRPr="00A00A8F">
        <w:rPr>
          <w:b/>
          <w:sz w:val="24"/>
        </w:rPr>
        <w:tab/>
      </w:r>
    </w:p>
    <w:p w14:paraId="15CF225B" w14:textId="63940CFF" w:rsidR="00A00A8F" w:rsidRPr="00A00A8F" w:rsidRDefault="00A00A8F" w:rsidP="00A00A8F">
      <w:pPr>
        <w:widowControl w:val="0"/>
        <w:tabs>
          <w:tab w:val="center" w:pos="4680"/>
        </w:tabs>
        <w:overflowPunct w:val="0"/>
        <w:autoSpaceDE w:val="0"/>
        <w:autoSpaceDN w:val="0"/>
        <w:adjustRightInd w:val="0"/>
        <w:jc w:val="both"/>
        <w:rPr>
          <w:b/>
          <w:sz w:val="24"/>
        </w:rPr>
      </w:pPr>
      <w:r w:rsidRPr="00A00A8F">
        <w:rPr>
          <w:b/>
          <w:sz w:val="24"/>
        </w:rPr>
        <w:t>ACCEPTANCE OF NOTICE</w:t>
      </w:r>
    </w:p>
    <w:p w14:paraId="4665AD76" w14:textId="77777777" w:rsidR="00A00A8F" w:rsidRPr="00A00A8F" w:rsidRDefault="00A00A8F" w:rsidP="00A00A8F">
      <w:pPr>
        <w:widowControl w:val="0"/>
        <w:overflowPunct w:val="0"/>
        <w:autoSpaceDE w:val="0"/>
        <w:autoSpaceDN w:val="0"/>
        <w:adjustRightInd w:val="0"/>
        <w:jc w:val="both"/>
        <w:rPr>
          <w:sz w:val="24"/>
        </w:rPr>
      </w:pPr>
    </w:p>
    <w:p w14:paraId="45BC6EBE" w14:textId="16508D86" w:rsidR="00A00A8F" w:rsidRPr="00A00A8F" w:rsidRDefault="00A00A8F" w:rsidP="00A00A8F">
      <w:pPr>
        <w:widowControl w:val="0"/>
        <w:overflowPunct w:val="0"/>
        <w:autoSpaceDE w:val="0"/>
        <w:autoSpaceDN w:val="0"/>
        <w:adjustRightInd w:val="0"/>
        <w:jc w:val="both"/>
        <w:rPr>
          <w:sz w:val="24"/>
        </w:rPr>
      </w:pPr>
      <w:r w:rsidRPr="00A00A8F">
        <w:rPr>
          <w:sz w:val="24"/>
        </w:rPr>
        <w:t xml:space="preserve">Receipt of the above NOTICE OF AWARD is hereby acknowledged by </w:t>
      </w:r>
      <w:r w:rsidRPr="00A00A8F">
        <w:rPr>
          <w:sz w:val="24"/>
          <w:u w:val="single"/>
        </w:rPr>
        <w:t xml:space="preserve">                           </w:t>
      </w:r>
      <w:proofErr w:type="gramStart"/>
      <w:r w:rsidRPr="00A00A8F">
        <w:rPr>
          <w:sz w:val="24"/>
          <w:u w:val="single"/>
        </w:rPr>
        <w:t xml:space="preserve">  </w:t>
      </w:r>
      <w:r w:rsidRPr="00A00A8F">
        <w:rPr>
          <w:sz w:val="24"/>
        </w:rPr>
        <w:t>,</w:t>
      </w:r>
      <w:proofErr w:type="gramEnd"/>
      <w:r w:rsidRPr="00A00A8F">
        <w:rPr>
          <w:sz w:val="24"/>
        </w:rPr>
        <w:t xml:space="preserve"> this the </w:t>
      </w:r>
      <w:r w:rsidRPr="00A00A8F">
        <w:rPr>
          <w:sz w:val="24"/>
          <w:u w:val="single"/>
        </w:rPr>
        <w:t xml:space="preserve">             </w:t>
      </w:r>
      <w:r w:rsidRPr="00A00A8F">
        <w:rPr>
          <w:sz w:val="24"/>
        </w:rPr>
        <w:t xml:space="preserve"> day of </w:t>
      </w:r>
      <w:r w:rsidRPr="00A00A8F">
        <w:rPr>
          <w:sz w:val="24"/>
          <w:u w:val="single"/>
        </w:rPr>
        <w:t xml:space="preserve">          </w:t>
      </w:r>
      <w:r w:rsidRPr="00A00A8F">
        <w:rPr>
          <w:sz w:val="24"/>
        </w:rPr>
        <w:t>, 20</w:t>
      </w:r>
      <w:r w:rsidR="00674793">
        <w:rPr>
          <w:sz w:val="24"/>
        </w:rPr>
        <w:t>2___</w:t>
      </w:r>
      <w:r w:rsidRPr="00A00A8F">
        <w:rPr>
          <w:sz w:val="24"/>
        </w:rPr>
        <w:t>.</w:t>
      </w:r>
    </w:p>
    <w:p w14:paraId="68F157EC" w14:textId="77777777" w:rsidR="00A00A8F" w:rsidRPr="00A00A8F" w:rsidRDefault="00A00A8F" w:rsidP="00A00A8F">
      <w:pPr>
        <w:widowControl w:val="0"/>
        <w:overflowPunct w:val="0"/>
        <w:autoSpaceDE w:val="0"/>
        <w:autoSpaceDN w:val="0"/>
        <w:adjustRightInd w:val="0"/>
        <w:jc w:val="both"/>
        <w:rPr>
          <w:sz w:val="24"/>
        </w:rPr>
      </w:pPr>
    </w:p>
    <w:p w14:paraId="0DC6DDF7" w14:textId="77777777" w:rsidR="00A00A8F" w:rsidRPr="00A00A8F" w:rsidRDefault="00A00A8F" w:rsidP="00A00A8F">
      <w:pPr>
        <w:widowControl w:val="0"/>
        <w:overflowPunct w:val="0"/>
        <w:autoSpaceDE w:val="0"/>
        <w:autoSpaceDN w:val="0"/>
        <w:adjustRightInd w:val="0"/>
        <w:jc w:val="both"/>
        <w:rPr>
          <w:sz w:val="24"/>
        </w:rPr>
      </w:pPr>
      <w:r w:rsidRPr="00A00A8F">
        <w:rPr>
          <w:sz w:val="24"/>
        </w:rPr>
        <w:t xml:space="preserve">BY: </w:t>
      </w:r>
      <w:r w:rsidRPr="00A00A8F">
        <w:rPr>
          <w:sz w:val="24"/>
          <w:u w:val="single"/>
        </w:rPr>
        <w:t xml:space="preserve">                                                                   </w:t>
      </w:r>
      <w:r w:rsidRPr="00A00A8F">
        <w:rPr>
          <w:sz w:val="24"/>
        </w:rPr>
        <w:t xml:space="preserve"> </w:t>
      </w:r>
    </w:p>
    <w:p w14:paraId="213E0F6B" w14:textId="77777777" w:rsidR="00A00A8F" w:rsidRPr="00A00A8F" w:rsidRDefault="00A00A8F" w:rsidP="00A00A8F">
      <w:pPr>
        <w:widowControl w:val="0"/>
        <w:overflowPunct w:val="0"/>
        <w:autoSpaceDE w:val="0"/>
        <w:autoSpaceDN w:val="0"/>
        <w:adjustRightInd w:val="0"/>
        <w:jc w:val="both"/>
        <w:rPr>
          <w:sz w:val="24"/>
        </w:rPr>
      </w:pPr>
    </w:p>
    <w:p w14:paraId="64E248AC" w14:textId="77777777" w:rsidR="00A00A8F" w:rsidRPr="00A00A8F" w:rsidRDefault="00A00A8F" w:rsidP="00A00A8F">
      <w:pPr>
        <w:widowControl w:val="0"/>
        <w:overflowPunct w:val="0"/>
        <w:autoSpaceDE w:val="0"/>
        <w:autoSpaceDN w:val="0"/>
        <w:adjustRightInd w:val="0"/>
        <w:jc w:val="both"/>
        <w:rPr>
          <w:sz w:val="24"/>
        </w:rPr>
      </w:pPr>
      <w:r w:rsidRPr="00A00A8F">
        <w:rPr>
          <w:sz w:val="24"/>
        </w:rPr>
        <w:t xml:space="preserve">TITLE: </w:t>
      </w:r>
      <w:r w:rsidRPr="00A00A8F">
        <w:rPr>
          <w:sz w:val="24"/>
          <w:u w:val="single"/>
        </w:rPr>
        <w:t xml:space="preserve">                                                              </w:t>
      </w:r>
    </w:p>
    <w:p w14:paraId="580ACF4A" w14:textId="77777777" w:rsidR="00A00A8F" w:rsidRPr="00A00A8F" w:rsidRDefault="00A00A8F" w:rsidP="00A00A8F">
      <w:pPr>
        <w:overflowPunct w:val="0"/>
        <w:autoSpaceDE w:val="0"/>
        <w:autoSpaceDN w:val="0"/>
        <w:adjustRightInd w:val="0"/>
      </w:pPr>
    </w:p>
    <w:p w14:paraId="42A03F8C" w14:textId="44169275" w:rsidR="00B967D2" w:rsidRDefault="00B967D2" w:rsidP="00D91A3B">
      <w:pPr>
        <w:pStyle w:val="Heading2"/>
        <w:spacing w:before="0" w:after="0"/>
        <w:ind w:left="360"/>
        <w:jc w:val="center"/>
        <w:rPr>
          <w:rFonts w:ascii="Georgia" w:hAnsi="Georgia"/>
          <w:b w:val="0"/>
          <w:bCs w:val="0"/>
          <w:i w:val="0"/>
          <w:iCs w:val="0"/>
          <w:sz w:val="40"/>
          <w:szCs w:val="40"/>
        </w:rPr>
      </w:pPr>
    </w:p>
    <w:p w14:paraId="30FD630E" w14:textId="03CDCDAE" w:rsidR="00E220EE" w:rsidRDefault="00E220EE" w:rsidP="00E220EE"/>
    <w:p w14:paraId="09584B87" w14:textId="1B56402E" w:rsidR="00E220EE" w:rsidRDefault="00E220EE" w:rsidP="00E220EE"/>
    <w:p w14:paraId="56E8D8C9" w14:textId="3DD17A13" w:rsidR="00E220EE" w:rsidRDefault="00E220EE" w:rsidP="00E220EE"/>
    <w:p w14:paraId="284509B0" w14:textId="2B521B3B" w:rsidR="00E220EE" w:rsidRDefault="00E220EE" w:rsidP="00E220EE"/>
    <w:p w14:paraId="07EB8034" w14:textId="70A1EF3A" w:rsidR="00674793" w:rsidRDefault="00674793" w:rsidP="00E220EE"/>
    <w:p w14:paraId="0F6387F3" w14:textId="78631CC3" w:rsidR="00674793" w:rsidRDefault="00674793" w:rsidP="00E220EE"/>
    <w:p w14:paraId="0D535A7B" w14:textId="51C2DB0D" w:rsidR="00674793" w:rsidRDefault="00674793" w:rsidP="00E220EE"/>
    <w:p w14:paraId="3B5A6EAB" w14:textId="77777777" w:rsidR="00674793" w:rsidRDefault="00674793" w:rsidP="00E220EE"/>
    <w:p w14:paraId="166ED8D7" w14:textId="358170C5" w:rsidR="00E220EE" w:rsidRDefault="00E220EE" w:rsidP="00E220EE"/>
    <w:p w14:paraId="41D0060A" w14:textId="64848A9E" w:rsidR="00E220EE" w:rsidRDefault="00E220EE" w:rsidP="00E220EE"/>
    <w:p w14:paraId="4BC6B932" w14:textId="093DE3A9" w:rsidR="00E220EE" w:rsidRDefault="003270E4" w:rsidP="00356FE6">
      <w:pPr>
        <w:jc w:val="center"/>
      </w:pPr>
      <w:r>
        <w:tab/>
      </w:r>
    </w:p>
    <w:p w14:paraId="3FBF206F" w14:textId="77777777" w:rsidR="001F0E90" w:rsidRPr="001F0E90" w:rsidRDefault="001F0E90" w:rsidP="001F0E90">
      <w:pPr>
        <w:jc w:val="center"/>
        <w:rPr>
          <w:b/>
          <w:bCs/>
          <w:sz w:val="28"/>
          <w:szCs w:val="28"/>
        </w:rPr>
      </w:pPr>
      <w:r w:rsidRPr="001F0E90">
        <w:rPr>
          <w:b/>
          <w:bCs/>
          <w:sz w:val="28"/>
          <w:szCs w:val="28"/>
        </w:rPr>
        <w:t>ATTORNEY'S REVIEW CERTIFICATION</w:t>
      </w:r>
    </w:p>
    <w:p w14:paraId="224C19C5" w14:textId="77777777" w:rsidR="001F0E90" w:rsidRPr="001F0E90" w:rsidRDefault="001F0E90" w:rsidP="001F0E90">
      <w:pPr>
        <w:rPr>
          <w:sz w:val="24"/>
          <w:szCs w:val="24"/>
        </w:rPr>
      </w:pPr>
    </w:p>
    <w:p w14:paraId="5C854D11" w14:textId="77777777" w:rsidR="001F0E90" w:rsidRPr="001F0E90" w:rsidRDefault="001F0E90" w:rsidP="001F0E90">
      <w:pPr>
        <w:tabs>
          <w:tab w:val="left" w:pos="2880"/>
          <w:tab w:val="left" w:pos="5400"/>
        </w:tabs>
        <w:spacing w:line="480" w:lineRule="auto"/>
        <w:rPr>
          <w:sz w:val="24"/>
          <w:szCs w:val="24"/>
        </w:rPr>
      </w:pPr>
    </w:p>
    <w:p w14:paraId="00EA6F5A" w14:textId="77777777" w:rsidR="001F0E90" w:rsidRPr="001F0E90" w:rsidRDefault="001F0E90" w:rsidP="001F0E90">
      <w:pPr>
        <w:tabs>
          <w:tab w:val="left" w:pos="2880"/>
          <w:tab w:val="left" w:pos="5400"/>
        </w:tabs>
        <w:spacing w:line="480" w:lineRule="auto"/>
        <w:rPr>
          <w:sz w:val="24"/>
          <w:szCs w:val="24"/>
        </w:rPr>
      </w:pPr>
      <w:r w:rsidRPr="001F0E90">
        <w:rPr>
          <w:sz w:val="24"/>
          <w:szCs w:val="24"/>
        </w:rPr>
        <w:t xml:space="preserve">I, the undersigned, </w:t>
      </w:r>
      <w:r w:rsidRPr="001F0E90">
        <w:rPr>
          <w:sz w:val="24"/>
          <w:szCs w:val="24"/>
          <w:u w:val="single"/>
        </w:rPr>
        <w:tab/>
        <w:t>Dylbia L. Jefferies Vega</w:t>
      </w:r>
      <w:r w:rsidRPr="001F0E90">
        <w:rPr>
          <w:sz w:val="24"/>
          <w:szCs w:val="24"/>
          <w:u w:val="single"/>
        </w:rPr>
        <w:tab/>
      </w:r>
      <w:r w:rsidRPr="001F0E90">
        <w:rPr>
          <w:sz w:val="24"/>
          <w:szCs w:val="24"/>
          <w:u w:val="single"/>
        </w:rPr>
        <w:tab/>
      </w:r>
      <w:r w:rsidRPr="001F0E90">
        <w:rPr>
          <w:sz w:val="24"/>
          <w:szCs w:val="24"/>
        </w:rPr>
        <w:t xml:space="preserve">, the duly authorized and acting legal representative of the </w:t>
      </w:r>
      <w:r w:rsidRPr="001F0E90">
        <w:rPr>
          <w:sz w:val="24"/>
          <w:szCs w:val="24"/>
          <w:u w:val="single"/>
        </w:rPr>
        <w:tab/>
        <w:t>County of Cameron, Texas</w:t>
      </w:r>
      <w:r w:rsidRPr="001F0E90">
        <w:rPr>
          <w:sz w:val="24"/>
          <w:szCs w:val="24"/>
          <w:u w:val="single"/>
        </w:rPr>
        <w:tab/>
      </w:r>
      <w:r w:rsidRPr="001F0E90">
        <w:rPr>
          <w:sz w:val="24"/>
          <w:szCs w:val="24"/>
          <w:u w:val="single"/>
        </w:rPr>
        <w:tab/>
      </w:r>
      <w:r w:rsidRPr="001F0E90">
        <w:rPr>
          <w:sz w:val="24"/>
          <w:szCs w:val="24"/>
          <w:u w:val="single"/>
        </w:rPr>
        <w:tab/>
      </w:r>
      <w:r w:rsidRPr="001F0E90">
        <w:rPr>
          <w:sz w:val="24"/>
          <w:szCs w:val="24"/>
        </w:rPr>
        <w:t>, do hereby certify as follows:</w:t>
      </w:r>
    </w:p>
    <w:p w14:paraId="3CBE91EF" w14:textId="77777777" w:rsidR="001F0E90" w:rsidRPr="001F0E90" w:rsidRDefault="001F0E90" w:rsidP="001F0E90">
      <w:pPr>
        <w:spacing w:line="480" w:lineRule="auto"/>
        <w:jc w:val="both"/>
        <w:rPr>
          <w:sz w:val="24"/>
          <w:szCs w:val="24"/>
        </w:rPr>
      </w:pPr>
      <w:r w:rsidRPr="001F0E90">
        <w:rPr>
          <w:sz w:val="24"/>
          <w:szCs w:val="24"/>
        </w:rPr>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75F1472D" w14:textId="77777777" w:rsidR="001F0E90" w:rsidRPr="001F0E90" w:rsidRDefault="001F0E90" w:rsidP="001F0E90">
      <w:pPr>
        <w:tabs>
          <w:tab w:val="left" w:pos="3600"/>
          <w:tab w:val="left" w:pos="6300"/>
        </w:tabs>
        <w:spacing w:line="480" w:lineRule="auto"/>
        <w:rPr>
          <w:sz w:val="24"/>
          <w:szCs w:val="24"/>
        </w:rPr>
      </w:pPr>
      <w:r w:rsidRPr="001F0E90">
        <w:rPr>
          <w:sz w:val="24"/>
          <w:szCs w:val="24"/>
        </w:rPr>
        <w:t xml:space="preserve">Attorney's signature:  </w:t>
      </w:r>
      <w:r w:rsidRPr="001F0E90">
        <w:rPr>
          <w:sz w:val="24"/>
          <w:szCs w:val="24"/>
          <w:u w:val="single"/>
        </w:rPr>
        <w:tab/>
      </w:r>
      <w:r w:rsidRPr="001F0E90">
        <w:rPr>
          <w:sz w:val="24"/>
          <w:szCs w:val="24"/>
          <w:u w:val="single"/>
        </w:rPr>
        <w:tab/>
      </w:r>
      <w:r w:rsidRPr="001F0E90">
        <w:rPr>
          <w:sz w:val="24"/>
          <w:szCs w:val="24"/>
        </w:rPr>
        <w:tab/>
        <w:t xml:space="preserve">Date:  </w:t>
      </w:r>
      <w:r w:rsidRPr="001F0E90">
        <w:rPr>
          <w:sz w:val="24"/>
          <w:szCs w:val="24"/>
          <w:u w:val="single"/>
        </w:rPr>
        <w:tab/>
      </w:r>
      <w:r w:rsidRPr="001F0E90">
        <w:rPr>
          <w:sz w:val="24"/>
          <w:szCs w:val="24"/>
          <w:u w:val="single"/>
        </w:rPr>
        <w:tab/>
      </w:r>
      <w:r w:rsidRPr="001F0E90">
        <w:rPr>
          <w:sz w:val="24"/>
          <w:szCs w:val="24"/>
          <w:u w:val="single"/>
        </w:rPr>
        <w:tab/>
      </w:r>
      <w:r w:rsidRPr="001F0E90">
        <w:rPr>
          <w:sz w:val="24"/>
          <w:szCs w:val="24"/>
          <w:u w:val="single"/>
        </w:rPr>
        <w:tab/>
      </w:r>
    </w:p>
    <w:p w14:paraId="44448E58" w14:textId="77777777" w:rsidR="001F0E90" w:rsidRPr="001F0E90" w:rsidRDefault="001F0E90" w:rsidP="001F0E90">
      <w:pPr>
        <w:spacing w:line="480" w:lineRule="auto"/>
        <w:rPr>
          <w:sz w:val="24"/>
          <w:szCs w:val="24"/>
          <w:u w:val="single"/>
        </w:rPr>
      </w:pPr>
      <w:r w:rsidRPr="001F0E90">
        <w:rPr>
          <w:sz w:val="24"/>
          <w:szCs w:val="24"/>
        </w:rPr>
        <w:t xml:space="preserve">Print Attorney's Name:  </w:t>
      </w:r>
      <w:r w:rsidRPr="001F0E90">
        <w:rPr>
          <w:sz w:val="24"/>
          <w:szCs w:val="24"/>
          <w:u w:val="single"/>
        </w:rPr>
        <w:tab/>
        <w:t>Dylbia L. Jefferies Vega</w:t>
      </w:r>
      <w:r w:rsidRPr="001F0E90">
        <w:rPr>
          <w:sz w:val="24"/>
          <w:szCs w:val="24"/>
          <w:u w:val="single"/>
        </w:rPr>
        <w:tab/>
      </w:r>
      <w:r w:rsidRPr="001F0E90">
        <w:rPr>
          <w:sz w:val="24"/>
          <w:szCs w:val="24"/>
          <w:u w:val="single"/>
        </w:rPr>
        <w:tab/>
      </w:r>
      <w:r w:rsidRPr="001F0E90">
        <w:rPr>
          <w:sz w:val="24"/>
          <w:szCs w:val="24"/>
          <w:u w:val="single"/>
        </w:rPr>
        <w:tab/>
      </w:r>
      <w:r w:rsidRPr="001F0E90">
        <w:rPr>
          <w:sz w:val="24"/>
          <w:szCs w:val="24"/>
          <w:u w:val="single"/>
        </w:rPr>
        <w:tab/>
      </w:r>
    </w:p>
    <w:p w14:paraId="1515AFB2" w14:textId="77777777" w:rsidR="001F0E90" w:rsidRPr="001F0E90" w:rsidRDefault="001F0E90" w:rsidP="001F0E90"/>
    <w:p w14:paraId="35DA917B" w14:textId="1D0BECFC" w:rsidR="00E220EE" w:rsidRDefault="00E220EE" w:rsidP="00E220EE"/>
    <w:p w14:paraId="6D8F3618" w14:textId="2A1B198D" w:rsidR="00E220EE" w:rsidRDefault="00E220EE" w:rsidP="00E220EE"/>
    <w:p w14:paraId="6CB0002D" w14:textId="3703A2E7" w:rsidR="00E220EE" w:rsidRDefault="00E220EE" w:rsidP="00E220EE"/>
    <w:p w14:paraId="218D48C5" w14:textId="442D60AB" w:rsidR="00E220EE" w:rsidRDefault="00E220EE" w:rsidP="00E220EE"/>
    <w:p w14:paraId="1BE25551" w14:textId="54EFCC0E" w:rsidR="00E220EE" w:rsidRDefault="00E220EE" w:rsidP="00E220EE"/>
    <w:p w14:paraId="0E7427CE" w14:textId="1927C0D6" w:rsidR="00E220EE" w:rsidRDefault="00E220EE" w:rsidP="00E220EE"/>
    <w:p w14:paraId="251D91A8" w14:textId="7A69B18B" w:rsidR="00E220EE" w:rsidRDefault="00E220EE" w:rsidP="00E220EE"/>
    <w:p w14:paraId="43CD27B1" w14:textId="3078976E" w:rsidR="00E220EE" w:rsidRDefault="00E220EE" w:rsidP="00E220EE"/>
    <w:p w14:paraId="1D56208B" w14:textId="0C2B3636" w:rsidR="00E220EE" w:rsidRDefault="00E220EE" w:rsidP="00E220EE"/>
    <w:p w14:paraId="70CB748E" w14:textId="48435B9B" w:rsidR="00E220EE" w:rsidRDefault="00E220EE" w:rsidP="00E220EE"/>
    <w:p w14:paraId="5B1E1210" w14:textId="2BA7D7F7" w:rsidR="00E220EE" w:rsidRDefault="00E220EE" w:rsidP="00E220EE"/>
    <w:p w14:paraId="6114E4A3" w14:textId="79942D1C" w:rsidR="00E220EE" w:rsidRDefault="00E220EE" w:rsidP="00E220EE"/>
    <w:p w14:paraId="44937A97" w14:textId="68D2D097" w:rsidR="00E220EE" w:rsidRDefault="00E220EE" w:rsidP="00E220EE"/>
    <w:p w14:paraId="7A99139C" w14:textId="5D9230F2" w:rsidR="00E220EE" w:rsidRDefault="00E220EE" w:rsidP="00E220EE"/>
    <w:p w14:paraId="4C6C95B2" w14:textId="7CB7A913" w:rsidR="00E220EE" w:rsidRDefault="00E220EE" w:rsidP="00E220EE"/>
    <w:p w14:paraId="2CDE2ED2" w14:textId="62B6FDF0" w:rsidR="00E220EE" w:rsidRDefault="00E220EE" w:rsidP="00E220EE"/>
    <w:p w14:paraId="2138BD40" w14:textId="18C10AA8" w:rsidR="00E220EE" w:rsidRDefault="00E220EE" w:rsidP="00E220EE"/>
    <w:p w14:paraId="40C290AB" w14:textId="0334CE76" w:rsidR="00E220EE" w:rsidRDefault="00E220EE" w:rsidP="00E220EE"/>
    <w:p w14:paraId="1BE12C48" w14:textId="286C8E77" w:rsidR="00E220EE" w:rsidRDefault="00E220EE" w:rsidP="00E220EE"/>
    <w:p w14:paraId="67A24092" w14:textId="56941CF8" w:rsidR="00E220EE" w:rsidRDefault="00E220EE" w:rsidP="00E220EE"/>
    <w:p w14:paraId="0B284092" w14:textId="2241D8CA" w:rsidR="00E220EE" w:rsidRDefault="00E220EE" w:rsidP="00E220EE"/>
    <w:p w14:paraId="53267641" w14:textId="05937049" w:rsidR="00E220EE" w:rsidRDefault="00E220EE" w:rsidP="00E220EE"/>
    <w:p w14:paraId="04475DBD" w14:textId="40E3DE7F" w:rsidR="00E220EE" w:rsidRDefault="00E220EE" w:rsidP="00E220EE"/>
    <w:p w14:paraId="00DB88E1" w14:textId="011ED1F2" w:rsidR="00E220EE" w:rsidRDefault="00E220EE" w:rsidP="00E220EE"/>
    <w:p w14:paraId="1668D8DB" w14:textId="4F54016A" w:rsidR="00E220EE" w:rsidRDefault="00E220EE" w:rsidP="00E220EE"/>
    <w:p w14:paraId="64C7255F" w14:textId="46F19836" w:rsidR="00E220EE" w:rsidRDefault="00E220EE" w:rsidP="00E220EE"/>
    <w:p w14:paraId="3D691C45" w14:textId="046E55F1" w:rsidR="00E220EE" w:rsidRDefault="00E220EE" w:rsidP="00E220EE"/>
    <w:p w14:paraId="17E3ADFC" w14:textId="14964F34" w:rsidR="00E220EE" w:rsidRDefault="00E220EE" w:rsidP="00E220EE"/>
    <w:p w14:paraId="65692946" w14:textId="0E6142CA" w:rsidR="00E220EE" w:rsidRDefault="00E220EE" w:rsidP="00E220EE"/>
    <w:p w14:paraId="444C097D" w14:textId="3414CC8A" w:rsidR="00E220EE" w:rsidRDefault="00E220EE" w:rsidP="00E220EE"/>
    <w:p w14:paraId="1CF79297" w14:textId="60BF7721" w:rsidR="00E220EE" w:rsidRDefault="00E220EE" w:rsidP="00E220EE"/>
    <w:p w14:paraId="2C4A29BF" w14:textId="3430486C" w:rsidR="00E220EE" w:rsidRDefault="00E220EE" w:rsidP="00E220EE"/>
    <w:p w14:paraId="23AA4591" w14:textId="563B8093" w:rsidR="00E220EE" w:rsidRDefault="00E220EE" w:rsidP="00E220EE"/>
    <w:p w14:paraId="43C06A62" w14:textId="47BE096B" w:rsidR="00E220EE" w:rsidRDefault="00E220EE" w:rsidP="00E220EE"/>
    <w:p w14:paraId="607C2336" w14:textId="155FCA8D" w:rsidR="00E220EE" w:rsidRDefault="00E220EE" w:rsidP="00E220EE"/>
    <w:p w14:paraId="16EA4756" w14:textId="77777777" w:rsidR="00E220EE" w:rsidRPr="00E220EE" w:rsidRDefault="00E220EE" w:rsidP="00E220EE"/>
    <w:p w14:paraId="1C0D1664" w14:textId="77777777" w:rsidR="00B967D2" w:rsidRDefault="00B967D2" w:rsidP="00D91A3B">
      <w:pPr>
        <w:pStyle w:val="Heading2"/>
        <w:spacing w:before="0" w:after="0"/>
        <w:ind w:left="360"/>
        <w:jc w:val="center"/>
        <w:rPr>
          <w:rFonts w:ascii="Georgia" w:hAnsi="Georgia"/>
          <w:b w:val="0"/>
          <w:bCs w:val="0"/>
          <w:i w:val="0"/>
          <w:iCs w:val="0"/>
          <w:sz w:val="40"/>
          <w:szCs w:val="40"/>
        </w:rPr>
      </w:pPr>
    </w:p>
    <w:p w14:paraId="2B2E38B2" w14:textId="77777777" w:rsidR="00B967D2" w:rsidRDefault="00B967D2" w:rsidP="00D91A3B">
      <w:pPr>
        <w:pStyle w:val="Heading2"/>
        <w:spacing w:before="0" w:after="0"/>
        <w:ind w:left="360"/>
        <w:jc w:val="center"/>
        <w:rPr>
          <w:rFonts w:ascii="Georgia" w:hAnsi="Georgia"/>
          <w:b w:val="0"/>
          <w:bCs w:val="0"/>
          <w:i w:val="0"/>
          <w:iCs w:val="0"/>
          <w:sz w:val="40"/>
          <w:szCs w:val="40"/>
        </w:rPr>
      </w:pPr>
    </w:p>
    <w:p w14:paraId="1853D61B" w14:textId="3D20B78C" w:rsidR="00D91A3B" w:rsidRDefault="00D91A3B" w:rsidP="00D91A3B">
      <w:pPr>
        <w:pStyle w:val="Heading2"/>
        <w:spacing w:before="0" w:after="0"/>
        <w:ind w:left="360"/>
        <w:jc w:val="center"/>
        <w:rPr>
          <w:rFonts w:ascii="Georgia" w:hAnsi="Georgia"/>
          <w:b w:val="0"/>
          <w:bCs w:val="0"/>
          <w:i w:val="0"/>
          <w:iCs w:val="0"/>
          <w:sz w:val="40"/>
          <w:szCs w:val="40"/>
        </w:rPr>
      </w:pPr>
      <w:r>
        <w:rPr>
          <w:rFonts w:ascii="Georgia" w:hAnsi="Georgia"/>
          <w:b w:val="0"/>
          <w:bCs w:val="0"/>
          <w:i w:val="0"/>
          <w:iCs w:val="0"/>
          <w:sz w:val="40"/>
          <w:szCs w:val="40"/>
        </w:rPr>
        <w:t>SECTION 1: B</w:t>
      </w:r>
    </w:p>
    <w:p w14:paraId="6781C63F" w14:textId="77777777" w:rsidR="00D91A3B" w:rsidRDefault="00D91A3B" w:rsidP="00D91A3B">
      <w:pPr>
        <w:pStyle w:val="Heading2"/>
        <w:spacing w:before="0" w:after="0"/>
        <w:ind w:left="360"/>
        <w:rPr>
          <w:rFonts w:ascii="Georgia" w:hAnsi="Georgia"/>
          <w:b w:val="0"/>
          <w:bCs w:val="0"/>
          <w:i w:val="0"/>
          <w:iCs w:val="0"/>
          <w:sz w:val="40"/>
          <w:szCs w:val="40"/>
        </w:rPr>
      </w:pPr>
    </w:p>
    <w:p w14:paraId="10F9761B" w14:textId="77777777" w:rsidR="00D91A3B" w:rsidRPr="00D91A3B" w:rsidRDefault="00D91A3B" w:rsidP="00D91A3B">
      <w:pPr>
        <w:pStyle w:val="Heading2"/>
        <w:spacing w:before="0" w:after="0"/>
        <w:ind w:left="360"/>
        <w:rPr>
          <w:rFonts w:ascii="Georgia" w:hAnsi="Georgia"/>
          <w:b w:val="0"/>
          <w:bCs w:val="0"/>
          <w:i w:val="0"/>
          <w:iCs w:val="0"/>
        </w:rPr>
      </w:pPr>
    </w:p>
    <w:p w14:paraId="0E9309C3" w14:textId="1FA16E16" w:rsidR="005E1E60" w:rsidRDefault="00B967D2" w:rsidP="005E1E60">
      <w:pPr>
        <w:pStyle w:val="Heading2"/>
        <w:spacing w:before="0" w:after="0"/>
        <w:jc w:val="center"/>
        <w:rPr>
          <w:rFonts w:ascii="Georgia" w:hAnsi="Georgia"/>
          <w:b w:val="0"/>
          <w:bCs w:val="0"/>
          <w:i w:val="0"/>
          <w:iCs w:val="0"/>
          <w:sz w:val="32"/>
          <w:szCs w:val="32"/>
        </w:rPr>
      </w:pPr>
      <w:r>
        <w:rPr>
          <w:rFonts w:ascii="Georgia" w:hAnsi="Georgia"/>
          <w:b w:val="0"/>
          <w:bCs w:val="0"/>
          <w:i w:val="0"/>
          <w:iCs w:val="0"/>
          <w:sz w:val="32"/>
          <w:szCs w:val="32"/>
        </w:rPr>
        <w:t>TEXAS COMMUNITY DEVELOPMENT BLOCK GRANT (</w:t>
      </w:r>
      <w:r w:rsidR="005E1E60" w:rsidRPr="005E1E60">
        <w:rPr>
          <w:rFonts w:ascii="Georgia" w:hAnsi="Georgia"/>
          <w:b w:val="0"/>
          <w:bCs w:val="0"/>
          <w:i w:val="0"/>
          <w:iCs w:val="0"/>
          <w:sz w:val="32"/>
          <w:szCs w:val="32"/>
        </w:rPr>
        <w:t>C</w:t>
      </w:r>
      <w:r w:rsidR="00D91A3B" w:rsidRPr="005E1E60">
        <w:rPr>
          <w:rFonts w:ascii="Georgia" w:hAnsi="Georgia"/>
          <w:b w:val="0"/>
          <w:bCs w:val="0"/>
          <w:i w:val="0"/>
          <w:iCs w:val="0"/>
          <w:sz w:val="32"/>
          <w:szCs w:val="32"/>
        </w:rPr>
        <w:t>DBG</w:t>
      </w:r>
      <w:r>
        <w:rPr>
          <w:rFonts w:ascii="Georgia" w:hAnsi="Georgia"/>
          <w:b w:val="0"/>
          <w:bCs w:val="0"/>
          <w:i w:val="0"/>
          <w:iCs w:val="0"/>
          <w:sz w:val="32"/>
          <w:szCs w:val="32"/>
        </w:rPr>
        <w:t>)</w:t>
      </w:r>
      <w:r w:rsidR="00D91A3B" w:rsidRPr="005E1E60">
        <w:rPr>
          <w:rFonts w:ascii="Georgia" w:hAnsi="Georgia"/>
          <w:b w:val="0"/>
          <w:bCs w:val="0"/>
          <w:i w:val="0"/>
          <w:iCs w:val="0"/>
          <w:sz w:val="32"/>
          <w:szCs w:val="32"/>
        </w:rPr>
        <w:t xml:space="preserve"> CONSTRUCT</w:t>
      </w:r>
      <w:r w:rsidR="005E1E60">
        <w:rPr>
          <w:rFonts w:ascii="Georgia" w:hAnsi="Georgia"/>
          <w:b w:val="0"/>
          <w:bCs w:val="0"/>
          <w:i w:val="0"/>
          <w:iCs w:val="0"/>
          <w:sz w:val="32"/>
          <w:szCs w:val="32"/>
        </w:rPr>
        <w:t>I</w:t>
      </w:r>
      <w:r w:rsidR="00D91A3B" w:rsidRPr="005E1E60">
        <w:rPr>
          <w:rFonts w:ascii="Georgia" w:hAnsi="Georgia"/>
          <w:b w:val="0"/>
          <w:bCs w:val="0"/>
          <w:i w:val="0"/>
          <w:iCs w:val="0"/>
          <w:sz w:val="32"/>
          <w:szCs w:val="32"/>
        </w:rPr>
        <w:t>ON BID PACKAGE</w:t>
      </w:r>
    </w:p>
    <w:p w14:paraId="75D1AAFD" w14:textId="2F73F537" w:rsidR="00D91A3B" w:rsidRPr="005E1E60" w:rsidRDefault="00D91A3B" w:rsidP="005E1E60">
      <w:pPr>
        <w:pStyle w:val="Heading2"/>
        <w:spacing w:before="0" w:after="0"/>
        <w:jc w:val="center"/>
        <w:rPr>
          <w:rFonts w:ascii="Georgia" w:hAnsi="Georgia"/>
          <w:b w:val="0"/>
          <w:bCs w:val="0"/>
          <w:i w:val="0"/>
          <w:iCs w:val="0"/>
          <w:sz w:val="32"/>
          <w:szCs w:val="32"/>
        </w:rPr>
      </w:pPr>
      <w:r w:rsidRPr="005E1E60">
        <w:rPr>
          <w:rFonts w:ascii="Georgia" w:hAnsi="Georgia"/>
          <w:b w:val="0"/>
          <w:bCs w:val="0"/>
          <w:i w:val="0"/>
          <w:iCs w:val="0"/>
          <w:sz w:val="32"/>
          <w:szCs w:val="32"/>
        </w:rPr>
        <w:t xml:space="preserve"> &amp; REQUIRED CONTRACT DOCUMENTS</w:t>
      </w:r>
    </w:p>
    <w:p w14:paraId="59301D9E" w14:textId="77777777" w:rsidR="00D91A3B" w:rsidRPr="00D91A3B" w:rsidRDefault="00D91A3B" w:rsidP="00230A65">
      <w:pPr>
        <w:pStyle w:val="Heading2"/>
        <w:spacing w:after="0"/>
        <w:jc w:val="center"/>
      </w:pPr>
    </w:p>
    <w:p w14:paraId="145251CA" w14:textId="77777777" w:rsidR="00D91A3B" w:rsidRPr="00D91A3B" w:rsidRDefault="00D91A3B" w:rsidP="00230A65">
      <w:pPr>
        <w:pStyle w:val="Heading2"/>
        <w:spacing w:after="0"/>
        <w:jc w:val="center"/>
      </w:pPr>
    </w:p>
    <w:p w14:paraId="05F9C439" w14:textId="77777777" w:rsidR="00D91A3B" w:rsidRPr="00D91A3B" w:rsidRDefault="00D91A3B" w:rsidP="00230A65">
      <w:pPr>
        <w:pStyle w:val="Heading2"/>
        <w:spacing w:after="0"/>
        <w:jc w:val="center"/>
      </w:pPr>
    </w:p>
    <w:p w14:paraId="6E214BF9" w14:textId="77777777" w:rsidR="00D91A3B" w:rsidRDefault="00D91A3B" w:rsidP="00230A65">
      <w:pPr>
        <w:pStyle w:val="Heading2"/>
        <w:spacing w:after="0"/>
        <w:jc w:val="center"/>
        <w:rPr>
          <w:sz w:val="20"/>
        </w:rPr>
      </w:pPr>
    </w:p>
    <w:p w14:paraId="7463087D" w14:textId="77777777" w:rsidR="00D91A3B" w:rsidRDefault="00D91A3B" w:rsidP="00230A65">
      <w:pPr>
        <w:pStyle w:val="Heading2"/>
        <w:spacing w:after="0"/>
        <w:jc w:val="center"/>
        <w:rPr>
          <w:sz w:val="20"/>
        </w:rPr>
      </w:pPr>
    </w:p>
    <w:p w14:paraId="1FF7484D" w14:textId="7C5D73D8" w:rsidR="00D91A3B" w:rsidRDefault="00D91A3B" w:rsidP="00230A65">
      <w:pPr>
        <w:pStyle w:val="Heading2"/>
        <w:spacing w:after="0"/>
        <w:jc w:val="center"/>
        <w:rPr>
          <w:sz w:val="20"/>
        </w:rPr>
      </w:pPr>
    </w:p>
    <w:p w14:paraId="28321E8E" w14:textId="77777777" w:rsidR="00B967D2" w:rsidRPr="00B967D2" w:rsidRDefault="00B967D2" w:rsidP="00B967D2"/>
    <w:p w14:paraId="710CB31F" w14:textId="77777777" w:rsidR="00D91A3B" w:rsidRDefault="00D91A3B" w:rsidP="00230A65">
      <w:pPr>
        <w:pStyle w:val="Heading2"/>
        <w:spacing w:after="0"/>
        <w:jc w:val="center"/>
        <w:rPr>
          <w:sz w:val="20"/>
        </w:rPr>
      </w:pPr>
    </w:p>
    <w:p w14:paraId="3F2AE2B8" w14:textId="77777777" w:rsidR="00D91A3B" w:rsidRDefault="00D91A3B" w:rsidP="00230A65">
      <w:pPr>
        <w:pStyle w:val="Heading2"/>
        <w:spacing w:after="0"/>
        <w:jc w:val="center"/>
        <w:rPr>
          <w:sz w:val="20"/>
        </w:rPr>
      </w:pPr>
    </w:p>
    <w:p w14:paraId="58219C38" w14:textId="77777777" w:rsidR="00D91A3B" w:rsidRDefault="00D91A3B" w:rsidP="00230A65">
      <w:pPr>
        <w:pStyle w:val="Heading2"/>
        <w:spacing w:after="0"/>
        <w:jc w:val="center"/>
        <w:rPr>
          <w:sz w:val="20"/>
        </w:rPr>
      </w:pPr>
    </w:p>
    <w:p w14:paraId="0235403B" w14:textId="058F60A6" w:rsidR="00D91A3B" w:rsidRDefault="00D91A3B" w:rsidP="00230A65">
      <w:pPr>
        <w:pStyle w:val="Heading2"/>
        <w:spacing w:after="0"/>
        <w:jc w:val="center"/>
        <w:rPr>
          <w:sz w:val="20"/>
        </w:rPr>
      </w:pPr>
    </w:p>
    <w:p w14:paraId="687B6970" w14:textId="6188E32C" w:rsidR="00256697" w:rsidRDefault="00256697" w:rsidP="00256697"/>
    <w:p w14:paraId="5B8007FE" w14:textId="59BF8286" w:rsidR="00256697" w:rsidRDefault="00256697" w:rsidP="00256697"/>
    <w:p w14:paraId="22FF340F" w14:textId="337CF413" w:rsidR="00256697" w:rsidRDefault="00256697" w:rsidP="00256697"/>
    <w:p w14:paraId="5BAC4176" w14:textId="7A582D6C" w:rsidR="00256697" w:rsidRDefault="00256697" w:rsidP="00256697"/>
    <w:p w14:paraId="23D3751B" w14:textId="024063CE" w:rsidR="00256697" w:rsidRDefault="00256697" w:rsidP="00256697"/>
    <w:p w14:paraId="7B4184E3" w14:textId="1B93FB5F" w:rsidR="00256697" w:rsidRDefault="00256697" w:rsidP="00256697"/>
    <w:p w14:paraId="171F1C25" w14:textId="1F876680" w:rsidR="00256697" w:rsidRDefault="00256697" w:rsidP="00256697"/>
    <w:p w14:paraId="2873F2AD" w14:textId="033196D7" w:rsidR="00256697" w:rsidRDefault="00256697" w:rsidP="00256697"/>
    <w:p w14:paraId="20746E3B" w14:textId="2DB582C9" w:rsidR="00256697" w:rsidRDefault="00256697" w:rsidP="00256697"/>
    <w:p w14:paraId="27673017" w14:textId="3CAC9861" w:rsidR="00256697" w:rsidRDefault="00256697" w:rsidP="00256697"/>
    <w:p w14:paraId="445E99A7" w14:textId="7C398264" w:rsidR="00256697" w:rsidRDefault="00256697" w:rsidP="00256697"/>
    <w:p w14:paraId="454C37A8" w14:textId="17FFEF4A" w:rsidR="00256697" w:rsidRDefault="00256697" w:rsidP="00256697"/>
    <w:p w14:paraId="508BB9C1" w14:textId="1B621315" w:rsidR="00256697" w:rsidRDefault="00256697" w:rsidP="00256697"/>
    <w:p w14:paraId="1C82CAAC" w14:textId="60A5EB3E" w:rsidR="00256697" w:rsidRDefault="00256697" w:rsidP="00256697"/>
    <w:p w14:paraId="583EA3A8" w14:textId="761940B7" w:rsidR="00256697" w:rsidRDefault="00256697" w:rsidP="00256697"/>
    <w:p w14:paraId="41D4A0C5" w14:textId="15287BD0" w:rsidR="00256697" w:rsidRDefault="00256697" w:rsidP="00256697"/>
    <w:p w14:paraId="4D2290A9" w14:textId="421482C7" w:rsidR="00256697" w:rsidRDefault="00256697" w:rsidP="00256697"/>
    <w:p w14:paraId="27E9EEE7" w14:textId="547EC8E4" w:rsidR="00256697" w:rsidRDefault="00256697" w:rsidP="00256697"/>
    <w:p w14:paraId="1EEDBCC7" w14:textId="216FF1FD" w:rsidR="00256697" w:rsidRDefault="00256697" w:rsidP="00256697"/>
    <w:p w14:paraId="5EA34CA0" w14:textId="39BF8E89" w:rsidR="00256697" w:rsidRDefault="00256697" w:rsidP="00256697"/>
    <w:p w14:paraId="04CBF3A4" w14:textId="77777777" w:rsidR="00256697" w:rsidRPr="00256697" w:rsidRDefault="00256697" w:rsidP="00256697"/>
    <w:p w14:paraId="6E77765F" w14:textId="77777777" w:rsidR="00D91A3B" w:rsidRDefault="00D91A3B" w:rsidP="00230A65">
      <w:pPr>
        <w:pStyle w:val="Heading2"/>
        <w:spacing w:after="0"/>
        <w:jc w:val="center"/>
        <w:rPr>
          <w:sz w:val="20"/>
        </w:rPr>
      </w:pPr>
    </w:p>
    <w:p w14:paraId="3E1566CD" w14:textId="2741DF67" w:rsidR="00854736" w:rsidRDefault="00854736" w:rsidP="00854736">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56158C88" w14:textId="77777777" w:rsidR="00854736" w:rsidRDefault="00854736" w:rsidP="00854736">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13BD10E1" w14:textId="77777777" w:rsidR="00854736" w:rsidRDefault="00854736" w:rsidP="00854736">
      <w:pPr>
        <w:jc w:val="center"/>
        <w:rPr>
          <w:b/>
          <w:sz w:val="36"/>
          <w:szCs w:val="36"/>
        </w:rPr>
      </w:pPr>
    </w:p>
    <w:p w14:paraId="573D488D" w14:textId="5D10D280" w:rsidR="00854736" w:rsidRDefault="00AD7536" w:rsidP="00854736">
      <w:pPr>
        <w:jc w:val="center"/>
        <w:rPr>
          <w:b/>
          <w:sz w:val="36"/>
          <w:szCs w:val="36"/>
        </w:rPr>
      </w:pPr>
      <w:r>
        <w:rPr>
          <w:b/>
          <w:sz w:val="36"/>
          <w:szCs w:val="36"/>
        </w:rPr>
        <w:t>TABLE OF CONTENTS</w:t>
      </w:r>
    </w:p>
    <w:p w14:paraId="69685AA7" w14:textId="77777777" w:rsidR="00AD7536" w:rsidRDefault="00AD7536" w:rsidP="00854736">
      <w:pPr>
        <w:jc w:val="center"/>
        <w:rPr>
          <w:b/>
          <w:sz w:val="36"/>
          <w:szCs w:val="36"/>
        </w:rPr>
      </w:pPr>
    </w:p>
    <w:p w14:paraId="651527A1" w14:textId="77777777" w:rsidR="00854736" w:rsidRPr="00AD7536" w:rsidRDefault="00854736" w:rsidP="00753B48">
      <w:pPr>
        <w:pStyle w:val="ListParagraph"/>
        <w:numPr>
          <w:ilvl w:val="0"/>
          <w:numId w:val="44"/>
        </w:numPr>
        <w:rPr>
          <w:rFonts w:ascii="Arial" w:hAnsi="Arial" w:cs="Arial"/>
          <w:sz w:val="32"/>
          <w:szCs w:val="32"/>
        </w:rPr>
      </w:pPr>
      <w:r w:rsidRPr="00AD7536">
        <w:rPr>
          <w:rFonts w:ascii="Arial" w:hAnsi="Arial" w:cs="Arial"/>
          <w:sz w:val="32"/>
          <w:szCs w:val="32"/>
        </w:rPr>
        <w:t>Advertisement &amp; Invitation to Bid</w:t>
      </w:r>
    </w:p>
    <w:p w14:paraId="779E4698" w14:textId="77777777" w:rsidR="00854736" w:rsidRPr="00500D84" w:rsidRDefault="00854736" w:rsidP="00753B48">
      <w:pPr>
        <w:numPr>
          <w:ilvl w:val="0"/>
          <w:numId w:val="43"/>
        </w:numPr>
        <w:rPr>
          <w:rFonts w:ascii="Arial" w:hAnsi="Arial" w:cs="Arial"/>
          <w:sz w:val="32"/>
          <w:szCs w:val="32"/>
        </w:rPr>
      </w:pPr>
      <w:r w:rsidRPr="00423EB4">
        <w:rPr>
          <w:rFonts w:ascii="Arial" w:hAnsi="Arial" w:cs="Arial"/>
          <w:sz w:val="32"/>
          <w:szCs w:val="32"/>
        </w:rPr>
        <w:t>Instruction to Bidders</w:t>
      </w:r>
    </w:p>
    <w:p w14:paraId="0E071FC5" w14:textId="77777777" w:rsidR="00854736" w:rsidRDefault="00854736" w:rsidP="00753B48">
      <w:pPr>
        <w:numPr>
          <w:ilvl w:val="0"/>
          <w:numId w:val="43"/>
        </w:numPr>
        <w:rPr>
          <w:rFonts w:ascii="Arial" w:hAnsi="Arial" w:cs="Arial"/>
          <w:sz w:val="32"/>
          <w:szCs w:val="32"/>
        </w:rPr>
      </w:pPr>
      <w:r>
        <w:rPr>
          <w:rFonts w:ascii="Arial" w:hAnsi="Arial" w:cs="Arial"/>
          <w:sz w:val="32"/>
          <w:szCs w:val="32"/>
        </w:rPr>
        <w:t>Equal Opportunity Guidelines for Construction Contractors (Form 1001)</w:t>
      </w:r>
    </w:p>
    <w:p w14:paraId="425A876E" w14:textId="418B5A97" w:rsidR="00854736" w:rsidRPr="00B27C0E" w:rsidRDefault="00B967D2" w:rsidP="00753B48">
      <w:pPr>
        <w:numPr>
          <w:ilvl w:val="0"/>
          <w:numId w:val="43"/>
        </w:numPr>
        <w:rPr>
          <w:rFonts w:ascii="Arial" w:hAnsi="Arial" w:cs="Arial"/>
          <w:sz w:val="32"/>
          <w:szCs w:val="32"/>
          <w:highlight w:val="yellow"/>
        </w:rPr>
      </w:pPr>
      <w:r w:rsidRPr="00B27C0E">
        <w:rPr>
          <w:rFonts w:ascii="Arial" w:hAnsi="Arial" w:cs="Arial"/>
          <w:sz w:val="32"/>
          <w:szCs w:val="32"/>
          <w:highlight w:val="yellow"/>
        </w:rPr>
        <w:t>Cameron County</w:t>
      </w:r>
      <w:r w:rsidR="00854736" w:rsidRPr="00B27C0E">
        <w:rPr>
          <w:rFonts w:ascii="Arial" w:hAnsi="Arial" w:cs="Arial"/>
          <w:sz w:val="32"/>
          <w:szCs w:val="32"/>
          <w:highlight w:val="yellow"/>
        </w:rPr>
        <w:t xml:space="preserve"> Executed Section 3 Plan</w:t>
      </w:r>
      <w:r w:rsidRPr="00B27C0E">
        <w:rPr>
          <w:rFonts w:ascii="Arial" w:hAnsi="Arial" w:cs="Arial"/>
          <w:sz w:val="32"/>
          <w:szCs w:val="32"/>
          <w:highlight w:val="yellow"/>
        </w:rPr>
        <w:t xml:space="preserve">- </w:t>
      </w:r>
      <w:proofErr w:type="gramStart"/>
      <w:r w:rsidR="00AD7536" w:rsidRPr="00B27C0E">
        <w:rPr>
          <w:rFonts w:ascii="Arial" w:hAnsi="Arial" w:cs="Arial"/>
          <w:sz w:val="32"/>
          <w:szCs w:val="32"/>
          <w:highlight w:val="yellow"/>
        </w:rPr>
        <w:t>Find  at</w:t>
      </w:r>
      <w:proofErr w:type="gramEnd"/>
      <w:r w:rsidR="00AD7536" w:rsidRPr="00B27C0E">
        <w:rPr>
          <w:rFonts w:ascii="Arial" w:hAnsi="Arial" w:cs="Arial"/>
          <w:sz w:val="32"/>
          <w:szCs w:val="32"/>
          <w:highlight w:val="yellow"/>
        </w:rPr>
        <w:t xml:space="preserve"> the </w:t>
      </w:r>
      <w:r w:rsidRPr="00B27C0E">
        <w:rPr>
          <w:rFonts w:ascii="Arial" w:hAnsi="Arial" w:cs="Arial"/>
          <w:sz w:val="32"/>
          <w:szCs w:val="32"/>
          <w:highlight w:val="yellow"/>
        </w:rPr>
        <w:t>End of</w:t>
      </w:r>
      <w:r w:rsidR="00AD7536" w:rsidRPr="00B27C0E">
        <w:rPr>
          <w:rFonts w:ascii="Arial" w:hAnsi="Arial" w:cs="Arial"/>
          <w:sz w:val="32"/>
          <w:szCs w:val="32"/>
          <w:highlight w:val="yellow"/>
        </w:rPr>
        <w:t xml:space="preserve"> this</w:t>
      </w:r>
      <w:r w:rsidRPr="00B27C0E">
        <w:rPr>
          <w:rFonts w:ascii="Arial" w:hAnsi="Arial" w:cs="Arial"/>
          <w:sz w:val="32"/>
          <w:szCs w:val="32"/>
          <w:highlight w:val="yellow"/>
        </w:rPr>
        <w:t xml:space="preserve"> bid packet, Exhibit A</w:t>
      </w:r>
    </w:p>
    <w:p w14:paraId="260A7003" w14:textId="45860A42" w:rsidR="00854736" w:rsidRDefault="00854736" w:rsidP="00753B48">
      <w:pPr>
        <w:numPr>
          <w:ilvl w:val="0"/>
          <w:numId w:val="43"/>
        </w:numPr>
        <w:rPr>
          <w:rFonts w:ascii="Arial" w:hAnsi="Arial" w:cs="Arial"/>
          <w:sz w:val="32"/>
          <w:szCs w:val="32"/>
        </w:rPr>
      </w:pPr>
      <w:r>
        <w:rPr>
          <w:rFonts w:ascii="Arial" w:hAnsi="Arial" w:cs="Arial"/>
          <w:sz w:val="32"/>
          <w:szCs w:val="32"/>
        </w:rPr>
        <w:t>Contractor’s Local Opportunity Plan</w:t>
      </w:r>
    </w:p>
    <w:p w14:paraId="7977EFE3" w14:textId="77777777" w:rsidR="00854736" w:rsidRPr="004D442B" w:rsidRDefault="00854736" w:rsidP="00753B48">
      <w:pPr>
        <w:numPr>
          <w:ilvl w:val="1"/>
          <w:numId w:val="43"/>
        </w:numPr>
        <w:rPr>
          <w:rFonts w:ascii="Arial" w:hAnsi="Arial" w:cs="Arial"/>
          <w:sz w:val="32"/>
          <w:szCs w:val="32"/>
        </w:rPr>
      </w:pPr>
      <w:r>
        <w:rPr>
          <w:rFonts w:ascii="Arial" w:hAnsi="Arial" w:cs="Arial"/>
          <w:sz w:val="32"/>
          <w:szCs w:val="32"/>
        </w:rPr>
        <w:t>Proposed Contract’s Breakdown</w:t>
      </w:r>
    </w:p>
    <w:p w14:paraId="093ADEA4" w14:textId="6C7EB85D" w:rsidR="00854736" w:rsidRPr="00B27C0E" w:rsidRDefault="00854736" w:rsidP="00753B48">
      <w:pPr>
        <w:numPr>
          <w:ilvl w:val="0"/>
          <w:numId w:val="43"/>
        </w:numPr>
        <w:rPr>
          <w:rFonts w:ascii="Arial" w:hAnsi="Arial" w:cs="Arial"/>
          <w:sz w:val="32"/>
          <w:szCs w:val="32"/>
          <w:highlight w:val="yellow"/>
        </w:rPr>
      </w:pPr>
      <w:r w:rsidRPr="00B27C0E">
        <w:rPr>
          <w:rFonts w:ascii="Arial" w:hAnsi="Arial" w:cs="Arial"/>
          <w:sz w:val="32"/>
          <w:szCs w:val="32"/>
          <w:highlight w:val="yellow"/>
        </w:rPr>
        <w:t>Construction Contract</w:t>
      </w:r>
    </w:p>
    <w:p w14:paraId="327BE0C4" w14:textId="4B98F1EE" w:rsidR="00854736" w:rsidRPr="00561FA9" w:rsidRDefault="00854736" w:rsidP="00753B48">
      <w:pPr>
        <w:numPr>
          <w:ilvl w:val="1"/>
          <w:numId w:val="43"/>
        </w:numPr>
        <w:rPr>
          <w:rFonts w:ascii="Arial" w:hAnsi="Arial" w:cs="Arial"/>
          <w:sz w:val="32"/>
          <w:szCs w:val="32"/>
        </w:rPr>
      </w:pPr>
      <w:r w:rsidRPr="00B27C0E">
        <w:rPr>
          <w:rFonts w:ascii="Arial" w:hAnsi="Arial" w:cs="Arial"/>
          <w:sz w:val="32"/>
          <w:szCs w:val="32"/>
          <w:highlight w:val="yellow"/>
        </w:rPr>
        <w:t>[HUD 4010 PDF</w:t>
      </w:r>
      <w:r w:rsidR="00AD7536" w:rsidRPr="00B27C0E">
        <w:rPr>
          <w:rFonts w:ascii="Arial" w:hAnsi="Arial" w:cs="Arial"/>
          <w:sz w:val="32"/>
          <w:szCs w:val="32"/>
          <w:highlight w:val="yellow"/>
        </w:rPr>
        <w:t>, Find at the End of this bid packet, Exhibit B</w:t>
      </w:r>
      <w:r w:rsidR="00AD7536">
        <w:rPr>
          <w:rFonts w:ascii="Arial" w:hAnsi="Arial" w:cs="Arial"/>
          <w:sz w:val="32"/>
          <w:szCs w:val="32"/>
        </w:rPr>
        <w:t>.</w:t>
      </w:r>
    </w:p>
    <w:p w14:paraId="556A98F7" w14:textId="77777777" w:rsidR="00854736" w:rsidRPr="00B27C0E" w:rsidRDefault="00854736" w:rsidP="00753B48">
      <w:pPr>
        <w:numPr>
          <w:ilvl w:val="0"/>
          <w:numId w:val="43"/>
        </w:numPr>
        <w:rPr>
          <w:rFonts w:ascii="Arial" w:hAnsi="Arial" w:cs="Arial"/>
          <w:sz w:val="32"/>
          <w:szCs w:val="32"/>
          <w:highlight w:val="yellow"/>
        </w:rPr>
      </w:pPr>
      <w:r w:rsidRPr="00B27C0E">
        <w:rPr>
          <w:rFonts w:ascii="Arial" w:hAnsi="Arial" w:cs="Arial"/>
          <w:sz w:val="32"/>
          <w:szCs w:val="32"/>
          <w:highlight w:val="yellow"/>
        </w:rPr>
        <w:t>Statement of Bidder’s Qualifications</w:t>
      </w:r>
    </w:p>
    <w:p w14:paraId="757B2CCB" w14:textId="77777777" w:rsidR="00854736" w:rsidRDefault="00854736" w:rsidP="00753B48">
      <w:pPr>
        <w:numPr>
          <w:ilvl w:val="0"/>
          <w:numId w:val="43"/>
        </w:numPr>
        <w:rPr>
          <w:rFonts w:ascii="Arial" w:hAnsi="Arial" w:cs="Arial"/>
          <w:sz w:val="32"/>
          <w:szCs w:val="32"/>
        </w:rPr>
      </w:pPr>
      <w:r>
        <w:rPr>
          <w:rFonts w:ascii="Arial" w:hAnsi="Arial" w:cs="Arial"/>
          <w:sz w:val="32"/>
          <w:szCs w:val="32"/>
        </w:rPr>
        <w:t>Contractor’s Certification Regarding Civil Rights</w:t>
      </w:r>
    </w:p>
    <w:p w14:paraId="11726BA0" w14:textId="37A890AC" w:rsidR="00854736" w:rsidRPr="00500D84" w:rsidRDefault="00854736" w:rsidP="00753B48">
      <w:pPr>
        <w:numPr>
          <w:ilvl w:val="0"/>
          <w:numId w:val="43"/>
        </w:numPr>
        <w:rPr>
          <w:rFonts w:ascii="Arial" w:hAnsi="Arial" w:cs="Arial"/>
          <w:sz w:val="32"/>
          <w:szCs w:val="32"/>
        </w:rPr>
      </w:pPr>
      <w:r>
        <w:rPr>
          <w:rFonts w:ascii="Arial" w:hAnsi="Arial" w:cs="Arial"/>
          <w:sz w:val="32"/>
          <w:szCs w:val="32"/>
        </w:rPr>
        <w:t>Contractor’s Certification Concerning Labor Standards and Prevailing Wage Requirements</w:t>
      </w:r>
    </w:p>
    <w:p w14:paraId="6D97809C" w14:textId="77777777" w:rsidR="00854736" w:rsidRPr="00AD3F5A" w:rsidRDefault="00854736" w:rsidP="00753B48">
      <w:pPr>
        <w:numPr>
          <w:ilvl w:val="0"/>
          <w:numId w:val="43"/>
        </w:numPr>
        <w:rPr>
          <w:rFonts w:ascii="Arial" w:hAnsi="Arial" w:cs="Arial"/>
          <w:sz w:val="32"/>
          <w:szCs w:val="32"/>
        </w:rPr>
      </w:pPr>
      <w:r>
        <w:rPr>
          <w:rFonts w:ascii="Arial" w:hAnsi="Arial" w:cs="Arial"/>
          <w:sz w:val="32"/>
          <w:szCs w:val="32"/>
        </w:rPr>
        <w:t>Non-Collusion Affidavit of Prime Bidder</w:t>
      </w:r>
    </w:p>
    <w:p w14:paraId="682DD64F" w14:textId="77777777" w:rsidR="00854736" w:rsidRPr="00B27C0E" w:rsidRDefault="00854736" w:rsidP="00753B48">
      <w:pPr>
        <w:numPr>
          <w:ilvl w:val="0"/>
          <w:numId w:val="43"/>
        </w:numPr>
        <w:rPr>
          <w:rFonts w:ascii="Arial" w:hAnsi="Arial" w:cs="Arial"/>
          <w:sz w:val="32"/>
          <w:szCs w:val="32"/>
          <w:highlight w:val="yellow"/>
        </w:rPr>
      </w:pPr>
      <w:r w:rsidRPr="00B27C0E">
        <w:rPr>
          <w:rFonts w:ascii="Arial" w:hAnsi="Arial" w:cs="Arial"/>
          <w:sz w:val="32"/>
          <w:szCs w:val="32"/>
          <w:highlight w:val="yellow"/>
        </w:rPr>
        <w:t>Bonds</w:t>
      </w:r>
    </w:p>
    <w:p w14:paraId="4183756F" w14:textId="77777777" w:rsidR="00854736" w:rsidRPr="00B27C0E" w:rsidRDefault="00854736" w:rsidP="00753B48">
      <w:pPr>
        <w:numPr>
          <w:ilvl w:val="0"/>
          <w:numId w:val="43"/>
        </w:numPr>
        <w:rPr>
          <w:rFonts w:ascii="Arial" w:hAnsi="Arial" w:cs="Arial"/>
          <w:sz w:val="32"/>
          <w:szCs w:val="32"/>
          <w:highlight w:val="yellow"/>
        </w:rPr>
      </w:pPr>
      <w:r w:rsidRPr="00B27C0E">
        <w:rPr>
          <w:rFonts w:ascii="Arial" w:hAnsi="Arial" w:cs="Arial"/>
          <w:sz w:val="32"/>
          <w:szCs w:val="32"/>
          <w:highlight w:val="yellow"/>
        </w:rPr>
        <w:t>Attorney Review Certification (recommended)</w:t>
      </w:r>
    </w:p>
    <w:p w14:paraId="6B3CE9E8" w14:textId="77777777" w:rsidR="00854736" w:rsidRPr="00070A22" w:rsidRDefault="00854736" w:rsidP="00753B48">
      <w:pPr>
        <w:numPr>
          <w:ilvl w:val="0"/>
          <w:numId w:val="43"/>
        </w:numPr>
        <w:rPr>
          <w:rFonts w:ascii="Arial" w:hAnsi="Arial" w:cs="Arial"/>
          <w:sz w:val="32"/>
          <w:szCs w:val="32"/>
        </w:rPr>
      </w:pPr>
      <w:r w:rsidRPr="00070A22">
        <w:rPr>
          <w:rFonts w:ascii="Arial" w:hAnsi="Arial" w:cs="Arial"/>
          <w:sz w:val="32"/>
          <w:szCs w:val="32"/>
        </w:rPr>
        <w:t>Certification Regarding Lobbying</w:t>
      </w:r>
    </w:p>
    <w:p w14:paraId="1AE6472B" w14:textId="77777777" w:rsidR="00854736" w:rsidRDefault="00854736" w:rsidP="00854736">
      <w:pPr>
        <w:ind w:left="1080"/>
        <w:rPr>
          <w:rFonts w:ascii="Arial" w:hAnsi="Arial" w:cs="Arial"/>
          <w:sz w:val="32"/>
          <w:szCs w:val="32"/>
        </w:rPr>
      </w:pPr>
    </w:p>
    <w:p w14:paraId="0F450707" w14:textId="4E8574D7" w:rsidR="00854736" w:rsidRDefault="00854736" w:rsidP="00854736">
      <w:pPr>
        <w:ind w:left="1080"/>
        <w:rPr>
          <w:rFonts w:ascii="Arial" w:hAnsi="Arial" w:cs="Arial"/>
          <w:sz w:val="32"/>
          <w:szCs w:val="32"/>
        </w:rPr>
      </w:pPr>
    </w:p>
    <w:p w14:paraId="70E04959" w14:textId="13C2DA43" w:rsidR="003D2785" w:rsidRDefault="003D2785" w:rsidP="00854736">
      <w:pPr>
        <w:ind w:left="1080"/>
        <w:rPr>
          <w:rFonts w:ascii="Arial" w:hAnsi="Arial" w:cs="Arial"/>
          <w:sz w:val="32"/>
          <w:szCs w:val="32"/>
        </w:rPr>
      </w:pPr>
    </w:p>
    <w:p w14:paraId="505EC7E8" w14:textId="5F27DE67" w:rsidR="00EC0888" w:rsidRDefault="00EC0888" w:rsidP="00854736">
      <w:pPr>
        <w:ind w:left="1080"/>
        <w:rPr>
          <w:rFonts w:ascii="Arial" w:hAnsi="Arial" w:cs="Arial"/>
          <w:sz w:val="32"/>
          <w:szCs w:val="32"/>
        </w:rPr>
      </w:pPr>
    </w:p>
    <w:p w14:paraId="178C0E6E" w14:textId="731252D9" w:rsidR="00EC0888" w:rsidRDefault="00EC0888" w:rsidP="00854736">
      <w:pPr>
        <w:ind w:left="1080"/>
        <w:rPr>
          <w:rFonts w:ascii="Arial" w:hAnsi="Arial" w:cs="Arial"/>
          <w:sz w:val="32"/>
          <w:szCs w:val="32"/>
        </w:rPr>
      </w:pPr>
    </w:p>
    <w:p w14:paraId="21013436" w14:textId="463CCC51" w:rsidR="00EC0888" w:rsidRDefault="00EC0888" w:rsidP="00854736">
      <w:pPr>
        <w:ind w:left="1080"/>
        <w:rPr>
          <w:rFonts w:ascii="Arial" w:hAnsi="Arial" w:cs="Arial"/>
          <w:sz w:val="32"/>
          <w:szCs w:val="32"/>
        </w:rPr>
      </w:pPr>
    </w:p>
    <w:p w14:paraId="25770AF5" w14:textId="62EC1013" w:rsidR="00EC0888" w:rsidRDefault="00EC0888" w:rsidP="00854736">
      <w:pPr>
        <w:ind w:left="1080"/>
        <w:rPr>
          <w:rFonts w:ascii="Arial" w:hAnsi="Arial" w:cs="Arial"/>
          <w:sz w:val="32"/>
          <w:szCs w:val="32"/>
        </w:rPr>
      </w:pPr>
    </w:p>
    <w:p w14:paraId="15319627" w14:textId="2A5A0334" w:rsidR="00EC0888" w:rsidRDefault="00EC0888" w:rsidP="00854736">
      <w:pPr>
        <w:ind w:left="1080"/>
        <w:rPr>
          <w:rFonts w:ascii="Arial" w:hAnsi="Arial" w:cs="Arial"/>
          <w:sz w:val="32"/>
          <w:szCs w:val="32"/>
        </w:rPr>
      </w:pPr>
    </w:p>
    <w:p w14:paraId="48E62C40" w14:textId="67FC4097" w:rsidR="003D2785" w:rsidRDefault="003D2785" w:rsidP="00854736">
      <w:pPr>
        <w:jc w:val="both"/>
        <w:rPr>
          <w:rFonts w:ascii="Georgia" w:hAnsi="Georgia" w:cs="Arial"/>
          <w:i/>
          <w:sz w:val="28"/>
          <w:szCs w:val="28"/>
        </w:rPr>
      </w:pPr>
    </w:p>
    <w:p w14:paraId="5346D897" w14:textId="5FEFFCBC" w:rsidR="007522CA" w:rsidRDefault="007522CA" w:rsidP="00854736">
      <w:pPr>
        <w:jc w:val="both"/>
        <w:rPr>
          <w:rFonts w:ascii="Georgia" w:hAnsi="Georgia" w:cs="Arial"/>
          <w:i/>
          <w:sz w:val="28"/>
          <w:szCs w:val="28"/>
        </w:rPr>
      </w:pPr>
    </w:p>
    <w:p w14:paraId="14BF9702" w14:textId="77777777" w:rsidR="007522CA" w:rsidRDefault="007522CA" w:rsidP="00854736">
      <w:pPr>
        <w:jc w:val="both"/>
        <w:rPr>
          <w:rFonts w:ascii="Georgia" w:hAnsi="Georgia" w:cs="Arial"/>
          <w:i/>
          <w:sz w:val="28"/>
          <w:szCs w:val="28"/>
        </w:rPr>
      </w:pPr>
    </w:p>
    <w:p w14:paraId="48C41F69" w14:textId="2C7EC382" w:rsidR="003D2785" w:rsidRPr="003D2785" w:rsidRDefault="003D2785" w:rsidP="003D2785">
      <w:pPr>
        <w:jc w:val="center"/>
        <w:rPr>
          <w:rFonts w:ascii="Georgia" w:hAnsi="Georgia" w:cs="Arial"/>
          <w:i/>
          <w:sz w:val="36"/>
          <w:szCs w:val="36"/>
          <w:u w:val="single"/>
        </w:rPr>
      </w:pPr>
      <w:r w:rsidRPr="006B257D">
        <w:rPr>
          <w:rFonts w:ascii="Georgia" w:hAnsi="Georgia" w:cs="Arial"/>
          <w:i/>
          <w:sz w:val="36"/>
          <w:szCs w:val="36"/>
          <w:u w:val="single"/>
        </w:rPr>
        <w:t>A MUST REQUIRED READING BY SERIOUS BIDDER</w:t>
      </w:r>
    </w:p>
    <w:p w14:paraId="42CE137C" w14:textId="77777777" w:rsidR="003D2785" w:rsidRDefault="003D2785" w:rsidP="00854736">
      <w:pPr>
        <w:jc w:val="both"/>
        <w:rPr>
          <w:rFonts w:ascii="Georgia" w:hAnsi="Georgia" w:cs="Arial"/>
          <w:i/>
          <w:sz w:val="28"/>
          <w:szCs w:val="28"/>
        </w:rPr>
      </w:pPr>
    </w:p>
    <w:p w14:paraId="5C87636E" w14:textId="577CD750" w:rsidR="00AE582D" w:rsidRDefault="002C4C52" w:rsidP="00854736">
      <w:pPr>
        <w:jc w:val="both"/>
        <w:rPr>
          <w:rFonts w:ascii="Georgia" w:hAnsi="Georgia" w:cs="Arial"/>
          <w:i/>
          <w:sz w:val="28"/>
          <w:szCs w:val="28"/>
        </w:rPr>
      </w:pPr>
      <w:r>
        <w:rPr>
          <w:rFonts w:ascii="Georgia" w:hAnsi="Georgia" w:cs="Arial"/>
          <w:i/>
          <w:sz w:val="28"/>
          <w:szCs w:val="28"/>
        </w:rPr>
        <w:t xml:space="preserve">Cameron County highly encourages </w:t>
      </w:r>
      <w:r w:rsidR="00AE582D">
        <w:rPr>
          <w:rFonts w:ascii="Georgia" w:hAnsi="Georgia" w:cs="Arial"/>
          <w:i/>
          <w:sz w:val="28"/>
          <w:szCs w:val="28"/>
        </w:rPr>
        <w:t xml:space="preserve">Bidders to perform a self-SAM assessment to determine </w:t>
      </w:r>
      <w:proofErr w:type="gramStart"/>
      <w:r w:rsidR="00AE582D">
        <w:rPr>
          <w:rFonts w:ascii="Georgia" w:hAnsi="Georgia" w:cs="Arial"/>
          <w:i/>
          <w:sz w:val="28"/>
          <w:szCs w:val="28"/>
        </w:rPr>
        <w:t xml:space="preserve">if  </w:t>
      </w:r>
      <w:r w:rsidR="003D2785">
        <w:rPr>
          <w:rFonts w:ascii="Georgia" w:hAnsi="Georgia" w:cs="Arial"/>
          <w:i/>
          <w:sz w:val="28"/>
          <w:szCs w:val="28"/>
        </w:rPr>
        <w:t>construction</w:t>
      </w:r>
      <w:proofErr w:type="gramEnd"/>
      <w:r w:rsidR="003D2785">
        <w:rPr>
          <w:rFonts w:ascii="Georgia" w:hAnsi="Georgia" w:cs="Arial"/>
          <w:i/>
          <w:sz w:val="28"/>
          <w:szCs w:val="28"/>
        </w:rPr>
        <w:t xml:space="preserve"> company and/or principals</w:t>
      </w:r>
      <w:r w:rsidR="00AE582D">
        <w:rPr>
          <w:rFonts w:ascii="Georgia" w:hAnsi="Georgia" w:cs="Arial"/>
          <w:i/>
          <w:sz w:val="28"/>
          <w:szCs w:val="28"/>
        </w:rPr>
        <w:t xml:space="preserve"> are in good standing and active registered</w:t>
      </w:r>
      <w:r w:rsidR="00854736" w:rsidRPr="002C4C52">
        <w:rPr>
          <w:rFonts w:ascii="Georgia" w:hAnsi="Georgia" w:cs="Arial"/>
          <w:i/>
          <w:sz w:val="28"/>
          <w:szCs w:val="28"/>
        </w:rPr>
        <w:t xml:space="preserve"> with System for Award Management (</w:t>
      </w:r>
      <w:r w:rsidR="00854736" w:rsidRPr="002C4C52">
        <w:rPr>
          <w:rFonts w:ascii="Georgia" w:hAnsi="Georgia" w:cs="Arial"/>
          <w:i/>
          <w:color w:val="0000FF"/>
          <w:sz w:val="28"/>
          <w:szCs w:val="28"/>
        </w:rPr>
        <w:t>www.SAM.gov</w:t>
      </w:r>
      <w:r w:rsidR="00854736" w:rsidRPr="002C4C52">
        <w:rPr>
          <w:rFonts w:ascii="Georgia" w:hAnsi="Georgia" w:cs="Arial"/>
          <w:i/>
          <w:sz w:val="28"/>
          <w:szCs w:val="28"/>
        </w:rPr>
        <w:t>) AND cleared (not suspended or debarred)</w:t>
      </w:r>
      <w:r w:rsidR="00AE582D">
        <w:rPr>
          <w:rFonts w:ascii="Georgia" w:hAnsi="Georgia" w:cs="Arial"/>
          <w:i/>
          <w:sz w:val="28"/>
          <w:szCs w:val="28"/>
        </w:rPr>
        <w:t>.</w:t>
      </w:r>
    </w:p>
    <w:p w14:paraId="4B6431A3" w14:textId="77777777" w:rsidR="00AE582D" w:rsidRDefault="00AE582D" w:rsidP="00854736">
      <w:pPr>
        <w:jc w:val="both"/>
        <w:rPr>
          <w:rFonts w:ascii="Georgia" w:hAnsi="Georgia" w:cs="Arial"/>
          <w:i/>
          <w:sz w:val="28"/>
          <w:szCs w:val="28"/>
        </w:rPr>
      </w:pPr>
    </w:p>
    <w:p w14:paraId="7321A8B8" w14:textId="6B5CEAA2" w:rsidR="00AE582D" w:rsidRDefault="00AE582D" w:rsidP="00854736">
      <w:pPr>
        <w:jc w:val="both"/>
        <w:rPr>
          <w:rFonts w:ascii="Georgia" w:hAnsi="Georgia" w:cs="Arial"/>
          <w:i/>
          <w:sz w:val="28"/>
          <w:szCs w:val="28"/>
        </w:rPr>
      </w:pPr>
      <w:r>
        <w:rPr>
          <w:rFonts w:ascii="Georgia" w:hAnsi="Georgia" w:cs="Arial"/>
          <w:i/>
          <w:sz w:val="28"/>
          <w:szCs w:val="28"/>
        </w:rPr>
        <w:t>Cameron County, Texas will not award a Texas Community Development Block Grant to any contract that has been debarred.</w:t>
      </w:r>
    </w:p>
    <w:p w14:paraId="66A22922" w14:textId="7610E6EC" w:rsidR="003D2785" w:rsidRDefault="003D2785" w:rsidP="00854736">
      <w:pPr>
        <w:jc w:val="both"/>
        <w:rPr>
          <w:rFonts w:ascii="Georgia" w:hAnsi="Georgia" w:cs="Arial"/>
          <w:i/>
          <w:sz w:val="28"/>
          <w:szCs w:val="28"/>
        </w:rPr>
      </w:pPr>
    </w:p>
    <w:p w14:paraId="0177E951" w14:textId="703E8C62" w:rsidR="003D2785" w:rsidRDefault="003D2785" w:rsidP="00854736">
      <w:pPr>
        <w:jc w:val="both"/>
        <w:rPr>
          <w:rFonts w:ascii="Georgia" w:hAnsi="Georgia" w:cs="Arial"/>
          <w:i/>
          <w:sz w:val="28"/>
          <w:szCs w:val="28"/>
        </w:rPr>
      </w:pPr>
    </w:p>
    <w:p w14:paraId="2A9C8224" w14:textId="51396BBB" w:rsidR="003D2785" w:rsidRDefault="003D2785" w:rsidP="00854736">
      <w:pPr>
        <w:jc w:val="both"/>
        <w:rPr>
          <w:rFonts w:ascii="Georgia" w:hAnsi="Georgia" w:cs="Arial"/>
          <w:i/>
          <w:sz w:val="28"/>
          <w:szCs w:val="28"/>
        </w:rPr>
      </w:pPr>
    </w:p>
    <w:p w14:paraId="22E6B7CE" w14:textId="08262FA2" w:rsidR="003D2785" w:rsidRDefault="003D2785" w:rsidP="00854736">
      <w:pPr>
        <w:jc w:val="both"/>
        <w:rPr>
          <w:rFonts w:ascii="Georgia" w:hAnsi="Georgia" w:cs="Arial"/>
          <w:i/>
          <w:sz w:val="28"/>
          <w:szCs w:val="28"/>
        </w:rPr>
      </w:pPr>
    </w:p>
    <w:p w14:paraId="3BFE0C81" w14:textId="1C32829D" w:rsidR="003D2785" w:rsidRDefault="003D2785" w:rsidP="00854736">
      <w:pPr>
        <w:jc w:val="both"/>
        <w:rPr>
          <w:rFonts w:ascii="Georgia" w:hAnsi="Georgia" w:cs="Arial"/>
          <w:i/>
          <w:sz w:val="28"/>
          <w:szCs w:val="28"/>
        </w:rPr>
      </w:pPr>
    </w:p>
    <w:p w14:paraId="58C97B07" w14:textId="4481AC03" w:rsidR="003D2785" w:rsidRDefault="003D2785" w:rsidP="00854736">
      <w:pPr>
        <w:jc w:val="both"/>
        <w:rPr>
          <w:rFonts w:ascii="Georgia" w:hAnsi="Georgia" w:cs="Arial"/>
          <w:i/>
          <w:sz w:val="28"/>
          <w:szCs w:val="28"/>
        </w:rPr>
      </w:pPr>
    </w:p>
    <w:p w14:paraId="3DB0BB38" w14:textId="400B1BCD" w:rsidR="003D2785" w:rsidRDefault="003D2785" w:rsidP="00854736">
      <w:pPr>
        <w:jc w:val="both"/>
        <w:rPr>
          <w:rFonts w:ascii="Georgia" w:hAnsi="Georgia" w:cs="Arial"/>
          <w:i/>
          <w:sz w:val="28"/>
          <w:szCs w:val="28"/>
        </w:rPr>
      </w:pPr>
    </w:p>
    <w:p w14:paraId="053653C1" w14:textId="1037C325" w:rsidR="003D2785" w:rsidRDefault="003D2785" w:rsidP="00854736">
      <w:pPr>
        <w:jc w:val="both"/>
        <w:rPr>
          <w:rFonts w:ascii="Georgia" w:hAnsi="Georgia" w:cs="Arial"/>
          <w:i/>
          <w:sz w:val="28"/>
          <w:szCs w:val="28"/>
        </w:rPr>
      </w:pPr>
    </w:p>
    <w:p w14:paraId="4646267A" w14:textId="0C3EED77" w:rsidR="003D2785" w:rsidRDefault="003D2785" w:rsidP="00854736">
      <w:pPr>
        <w:jc w:val="both"/>
        <w:rPr>
          <w:rFonts w:ascii="Georgia" w:hAnsi="Georgia" w:cs="Arial"/>
          <w:i/>
          <w:sz w:val="28"/>
          <w:szCs w:val="28"/>
        </w:rPr>
      </w:pPr>
    </w:p>
    <w:p w14:paraId="6528AB38" w14:textId="643D7E00" w:rsidR="003D2785" w:rsidRDefault="003D2785" w:rsidP="00854736">
      <w:pPr>
        <w:jc w:val="both"/>
        <w:rPr>
          <w:rFonts w:ascii="Georgia" w:hAnsi="Georgia" w:cs="Arial"/>
          <w:i/>
          <w:sz w:val="28"/>
          <w:szCs w:val="28"/>
        </w:rPr>
      </w:pPr>
    </w:p>
    <w:p w14:paraId="2617AD1A" w14:textId="755895E2" w:rsidR="003D2785" w:rsidRDefault="003D2785" w:rsidP="00854736">
      <w:pPr>
        <w:jc w:val="both"/>
        <w:rPr>
          <w:rFonts w:ascii="Georgia" w:hAnsi="Georgia" w:cs="Arial"/>
          <w:i/>
          <w:sz w:val="28"/>
          <w:szCs w:val="28"/>
        </w:rPr>
      </w:pPr>
    </w:p>
    <w:p w14:paraId="627AFE54" w14:textId="77777777" w:rsidR="003D2785" w:rsidRDefault="003D2785" w:rsidP="00854736">
      <w:pPr>
        <w:jc w:val="both"/>
        <w:rPr>
          <w:rFonts w:ascii="Georgia" w:hAnsi="Georgia" w:cs="Arial"/>
          <w:i/>
          <w:sz w:val="28"/>
          <w:szCs w:val="28"/>
        </w:rPr>
      </w:pPr>
    </w:p>
    <w:p w14:paraId="7FEC5222" w14:textId="77777777" w:rsidR="00854736" w:rsidRPr="002C3D36" w:rsidRDefault="00854736" w:rsidP="00854736">
      <w:pPr>
        <w:pStyle w:val="Heading2"/>
      </w:pPr>
    </w:p>
    <w:p w14:paraId="2817D106" w14:textId="237BC6D7" w:rsidR="00854736" w:rsidRDefault="00854736" w:rsidP="00854736">
      <w:pPr>
        <w:pStyle w:val="Heading2"/>
        <w:jc w:val="center"/>
      </w:pPr>
    </w:p>
    <w:p w14:paraId="5E87F647" w14:textId="20FFE945" w:rsidR="003D2785" w:rsidRDefault="003D2785" w:rsidP="003D2785"/>
    <w:p w14:paraId="14A4CFFD" w14:textId="11CBE12C" w:rsidR="003D2785" w:rsidRDefault="003D2785" w:rsidP="003D2785"/>
    <w:p w14:paraId="558A1AAB" w14:textId="2E2DE91D" w:rsidR="003D2785" w:rsidRDefault="003D2785" w:rsidP="003D2785"/>
    <w:p w14:paraId="3254D2F4" w14:textId="7B2DB72C" w:rsidR="003D2785" w:rsidRDefault="003D2785" w:rsidP="003D2785"/>
    <w:p w14:paraId="23D91FB4" w14:textId="5BA1F4A9" w:rsidR="003D2785" w:rsidRDefault="003D2785" w:rsidP="003D2785"/>
    <w:p w14:paraId="6F33E10A" w14:textId="344D412F" w:rsidR="003D2785" w:rsidRDefault="003D2785" w:rsidP="003D2785"/>
    <w:p w14:paraId="12CA67FE" w14:textId="7A042C6C" w:rsidR="003D2785" w:rsidRDefault="003D2785" w:rsidP="003D2785"/>
    <w:p w14:paraId="0D29316F" w14:textId="005A2F18" w:rsidR="003D2785" w:rsidRDefault="003D2785" w:rsidP="003D2785"/>
    <w:p w14:paraId="1ECD4EF0" w14:textId="455A0EE7" w:rsidR="003D2785" w:rsidRDefault="003D2785" w:rsidP="003D2785"/>
    <w:p w14:paraId="2AFA813F" w14:textId="673D12BE" w:rsidR="003D2785" w:rsidRDefault="003D2785" w:rsidP="003D2785"/>
    <w:p w14:paraId="2D050074" w14:textId="33EF3E87" w:rsidR="003D2785" w:rsidRDefault="003D2785" w:rsidP="003D2785"/>
    <w:p w14:paraId="7C3E9974" w14:textId="0892043C" w:rsidR="003D2785" w:rsidRDefault="003D2785" w:rsidP="003D2785"/>
    <w:p w14:paraId="64B92678" w14:textId="2E05BE09" w:rsidR="003D2785" w:rsidRDefault="003D2785" w:rsidP="003D2785"/>
    <w:p w14:paraId="2D581D16" w14:textId="2860A937" w:rsidR="003D2785" w:rsidRDefault="003D2785" w:rsidP="003D2785"/>
    <w:p w14:paraId="1F485CC1" w14:textId="361B0D50" w:rsidR="003D2785" w:rsidRDefault="003D2785" w:rsidP="003D2785"/>
    <w:p w14:paraId="46DA8E8D" w14:textId="499BA4EB" w:rsidR="003D2785" w:rsidRDefault="003D2785" w:rsidP="003D2785"/>
    <w:p w14:paraId="7312A236" w14:textId="77777777" w:rsidR="003D2785" w:rsidRPr="003D2785" w:rsidRDefault="003D2785" w:rsidP="003D2785"/>
    <w:p w14:paraId="34BA9199" w14:textId="77777777" w:rsidR="00854736" w:rsidRPr="00B8409E" w:rsidRDefault="00854736" w:rsidP="00854736"/>
    <w:p w14:paraId="6B84433B" w14:textId="6E440C55" w:rsidR="00AE582D" w:rsidRDefault="00854736" w:rsidP="00356FE6">
      <w:pPr>
        <w:tabs>
          <w:tab w:val="left" w:pos="1710"/>
        </w:tabs>
      </w:pPr>
      <w:r>
        <w:rPr>
          <w:rFonts w:ascii="Arial Black" w:hAnsi="Arial Black"/>
          <w:sz w:val="28"/>
        </w:rPr>
        <w:tab/>
      </w:r>
    </w:p>
    <w:p w14:paraId="4C142545" w14:textId="77777777" w:rsidR="00AE582D" w:rsidRPr="00531BA8" w:rsidRDefault="00AE582D" w:rsidP="00AE582D">
      <w:pPr>
        <w:pStyle w:val="Heading2"/>
        <w:spacing w:before="0" w:after="0"/>
        <w:jc w:val="center"/>
        <w:rPr>
          <w:i w:val="0"/>
          <w:sz w:val="24"/>
          <w:szCs w:val="24"/>
        </w:rPr>
      </w:pPr>
      <w:r w:rsidRPr="00531BA8">
        <w:rPr>
          <w:i w:val="0"/>
          <w:sz w:val="24"/>
          <w:szCs w:val="24"/>
        </w:rPr>
        <w:lastRenderedPageBreak/>
        <w:t>Cameron County</w:t>
      </w:r>
    </w:p>
    <w:p w14:paraId="3BE6A534" w14:textId="77777777" w:rsidR="00AE582D" w:rsidRPr="00531BA8" w:rsidRDefault="00AE582D" w:rsidP="00AE582D">
      <w:pPr>
        <w:pStyle w:val="Heading2"/>
        <w:spacing w:before="0" w:after="0"/>
        <w:jc w:val="center"/>
        <w:rPr>
          <w:i w:val="0"/>
          <w:sz w:val="24"/>
          <w:szCs w:val="24"/>
        </w:rPr>
      </w:pPr>
      <w:r w:rsidRPr="00531BA8">
        <w:rPr>
          <w:i w:val="0"/>
          <w:sz w:val="24"/>
          <w:szCs w:val="24"/>
        </w:rPr>
        <w:t>Invitation for Sealed Bids</w:t>
      </w:r>
    </w:p>
    <w:p w14:paraId="1A5C8D44" w14:textId="77777777" w:rsidR="00AE582D" w:rsidRPr="0081747D" w:rsidRDefault="00AE582D" w:rsidP="00AE582D">
      <w:pPr>
        <w:pStyle w:val="Heading2"/>
        <w:spacing w:before="0" w:after="0"/>
        <w:jc w:val="center"/>
        <w:rPr>
          <w:i w:val="0"/>
          <w:sz w:val="24"/>
          <w:szCs w:val="24"/>
        </w:rPr>
      </w:pPr>
      <w:r w:rsidRPr="0081747D">
        <w:rPr>
          <w:i w:val="0"/>
          <w:sz w:val="24"/>
          <w:szCs w:val="24"/>
        </w:rPr>
        <w:t xml:space="preserve">BID # 211201 </w:t>
      </w:r>
    </w:p>
    <w:p w14:paraId="6BA42738" w14:textId="77777777" w:rsidR="00AE582D" w:rsidRPr="0081747D" w:rsidRDefault="00AE582D" w:rsidP="00AE582D">
      <w:pPr>
        <w:jc w:val="both"/>
        <w:rPr>
          <w:rFonts w:asciiTheme="majorHAnsi" w:hAnsiTheme="majorHAnsi"/>
        </w:rPr>
      </w:pPr>
    </w:p>
    <w:p w14:paraId="13816E0E" w14:textId="4D483A5A" w:rsidR="00AE582D" w:rsidRPr="002A33BA" w:rsidRDefault="00AE582D" w:rsidP="00AE582D">
      <w:pPr>
        <w:jc w:val="both"/>
        <w:rPr>
          <w:rFonts w:asciiTheme="majorHAnsi" w:hAnsiTheme="majorHAnsi"/>
        </w:rPr>
      </w:pPr>
      <w:r w:rsidRPr="0081747D">
        <w:rPr>
          <w:rFonts w:asciiTheme="majorHAnsi" w:hAnsiTheme="majorHAnsi"/>
        </w:rPr>
        <w:t xml:space="preserve">The </w:t>
      </w:r>
      <w:r w:rsidRPr="0081747D">
        <w:rPr>
          <w:rFonts w:asciiTheme="majorHAnsi" w:hAnsiTheme="majorHAnsi"/>
          <w:color w:val="000000"/>
        </w:rPr>
        <w:t xml:space="preserve">County of Cameron </w:t>
      </w:r>
      <w:r w:rsidRPr="0081747D">
        <w:rPr>
          <w:rFonts w:asciiTheme="majorHAnsi" w:hAnsiTheme="majorHAnsi"/>
        </w:rPr>
        <w:t xml:space="preserve">will receive bids for Waterline Improvements for Arroyo Colorado Estates </w:t>
      </w:r>
      <w:r w:rsidRPr="0081747D">
        <w:rPr>
          <w:rFonts w:asciiTheme="majorHAnsi" w:hAnsiTheme="majorHAnsi"/>
          <w:b/>
          <w:color w:val="000000"/>
        </w:rPr>
        <w:t>Project funded in part by TDA Contract 7220005</w:t>
      </w:r>
      <w:r w:rsidRPr="0081747D">
        <w:rPr>
          <w:rFonts w:asciiTheme="majorHAnsi" w:hAnsiTheme="majorHAnsi"/>
          <w:color w:val="000000"/>
        </w:rPr>
        <w:t xml:space="preserve">. </w:t>
      </w:r>
      <w:r w:rsidRPr="0081747D">
        <w:rPr>
          <w:rFonts w:asciiTheme="majorHAnsi" w:hAnsiTheme="majorHAnsi"/>
        </w:rPr>
        <w:t xml:space="preserve">Bids must be received in the County Purchasing Department no later than Tuesday, </w:t>
      </w:r>
      <w:r w:rsidRPr="0081747D">
        <w:rPr>
          <w:rFonts w:asciiTheme="majorHAnsi" w:hAnsiTheme="majorHAnsi"/>
          <w:b/>
          <w:sz w:val="22"/>
          <w:szCs w:val="22"/>
        </w:rPr>
        <w:t>January 25, 202</w:t>
      </w:r>
      <w:r w:rsidR="009A7803" w:rsidRPr="0081747D">
        <w:rPr>
          <w:rFonts w:asciiTheme="majorHAnsi" w:hAnsiTheme="majorHAnsi"/>
          <w:b/>
          <w:sz w:val="22"/>
          <w:szCs w:val="22"/>
        </w:rPr>
        <w:t>2</w:t>
      </w:r>
      <w:r w:rsidRPr="0081747D">
        <w:rPr>
          <w:rFonts w:asciiTheme="majorHAnsi" w:hAnsiTheme="majorHAnsi"/>
          <w:b/>
          <w:sz w:val="22"/>
          <w:szCs w:val="22"/>
        </w:rPr>
        <w:t xml:space="preserve"> </w:t>
      </w:r>
      <w:r w:rsidRPr="0081747D">
        <w:rPr>
          <w:rFonts w:asciiTheme="majorHAnsi" w:hAnsiTheme="majorHAnsi"/>
          <w:b/>
          <w:color w:val="000000"/>
          <w:sz w:val="22"/>
          <w:szCs w:val="22"/>
        </w:rPr>
        <w:t>at</w:t>
      </w:r>
      <w:r w:rsidRPr="00BC228F">
        <w:rPr>
          <w:rFonts w:asciiTheme="majorHAnsi" w:hAnsiTheme="majorHAnsi"/>
          <w:b/>
          <w:color w:val="000000"/>
          <w:sz w:val="22"/>
          <w:szCs w:val="22"/>
        </w:rPr>
        <w:t xml:space="preserve"> </w:t>
      </w:r>
      <w:r w:rsidRPr="00BC228F">
        <w:rPr>
          <w:rFonts w:asciiTheme="majorHAnsi" w:hAnsiTheme="majorHAnsi"/>
          <w:b/>
          <w:color w:val="000000"/>
          <w:sz w:val="22"/>
          <w:szCs w:val="22"/>
          <w:u w:val="single"/>
        </w:rPr>
        <w:t>11:00 a.m.</w:t>
      </w:r>
      <w:r w:rsidRPr="00BC228F">
        <w:rPr>
          <w:rFonts w:asciiTheme="majorHAnsi" w:hAnsiTheme="majorHAnsi"/>
          <w:b/>
          <w:sz w:val="22"/>
          <w:szCs w:val="22"/>
        </w:rPr>
        <w:t xml:space="preserve"> </w:t>
      </w:r>
      <w:r w:rsidRPr="002A33BA">
        <w:rPr>
          <w:rFonts w:asciiTheme="majorHAnsi" w:hAnsiTheme="majorHAnsi"/>
        </w:rPr>
        <w:t xml:space="preserve"> (as per Purchasing Dept. time clock). Bids must be addressed and sent to the Cameron County Purchasing Department at County Courthouse (Dancy Building), 1100 East Monroe Street, Suite 345, Brownsville, TX 78520. Bids will be opened in the Purchasing Department - 3rd Floor, Room # 345 at 11:01 a.m. on deadline date. Bids must include one (1) original Bid. Bid envelope must be titled / referenced:  </w:t>
      </w:r>
    </w:p>
    <w:p w14:paraId="6767D956" w14:textId="77777777" w:rsidR="00AE582D" w:rsidRPr="002A33BA" w:rsidRDefault="00AE582D" w:rsidP="00AE582D">
      <w:pPr>
        <w:ind w:left="720"/>
        <w:jc w:val="both"/>
        <w:rPr>
          <w:rFonts w:asciiTheme="majorHAnsi" w:hAnsiTheme="majorHAnsi"/>
          <w:b/>
        </w:rPr>
      </w:pPr>
    </w:p>
    <w:p w14:paraId="1609B8AC" w14:textId="77777777" w:rsidR="00AE582D" w:rsidRPr="002A33BA" w:rsidRDefault="00AE582D" w:rsidP="00AE582D">
      <w:pPr>
        <w:jc w:val="both"/>
        <w:rPr>
          <w:rFonts w:asciiTheme="majorHAnsi" w:hAnsiTheme="majorHAnsi"/>
          <w:b/>
        </w:rPr>
      </w:pPr>
      <w:r w:rsidRPr="002A33BA">
        <w:rPr>
          <w:rFonts w:asciiTheme="majorHAnsi" w:hAnsiTheme="majorHAnsi"/>
          <w:b/>
        </w:rPr>
        <w:t xml:space="preserve">ATT: Purchasing Dept. </w:t>
      </w:r>
    </w:p>
    <w:p w14:paraId="0DFE5EB4" w14:textId="77777777" w:rsidR="00AE582D" w:rsidRPr="002A33BA" w:rsidRDefault="00AE582D" w:rsidP="00AE582D">
      <w:pPr>
        <w:jc w:val="both"/>
        <w:rPr>
          <w:rFonts w:asciiTheme="majorHAnsi" w:hAnsiTheme="majorHAnsi"/>
          <w:b/>
        </w:rPr>
      </w:pPr>
      <w:r w:rsidRPr="002A33BA">
        <w:rPr>
          <w:rFonts w:asciiTheme="majorHAnsi" w:hAnsiTheme="majorHAnsi"/>
          <w:b/>
        </w:rPr>
        <w:t xml:space="preserve">Sealed Bid # </w:t>
      </w:r>
      <w:r>
        <w:rPr>
          <w:rFonts w:asciiTheme="majorHAnsi" w:hAnsiTheme="majorHAnsi"/>
          <w:b/>
        </w:rPr>
        <w:t>211201</w:t>
      </w:r>
      <w:r w:rsidRPr="002A33BA">
        <w:rPr>
          <w:rFonts w:asciiTheme="majorHAnsi" w:hAnsiTheme="majorHAnsi"/>
          <w:b/>
        </w:rPr>
        <w:t xml:space="preserve"> </w:t>
      </w:r>
    </w:p>
    <w:p w14:paraId="7283C60D" w14:textId="77777777" w:rsidR="00AE582D" w:rsidRPr="002A33BA" w:rsidRDefault="00AE582D" w:rsidP="00AE582D">
      <w:pPr>
        <w:jc w:val="both"/>
        <w:rPr>
          <w:rFonts w:asciiTheme="majorHAnsi" w:hAnsiTheme="majorHAnsi"/>
          <w:b/>
        </w:rPr>
      </w:pPr>
      <w:r w:rsidRPr="002A33BA">
        <w:rPr>
          <w:rFonts w:asciiTheme="majorHAnsi" w:hAnsiTheme="majorHAnsi"/>
          <w:b/>
        </w:rPr>
        <w:t xml:space="preserve">Project Name: CAMERON COUNTY CDBG – Arroyo Colorado Estates </w:t>
      </w:r>
      <w:r w:rsidRPr="002A33BA">
        <w:rPr>
          <w:rFonts w:asciiTheme="majorHAnsi" w:hAnsiTheme="majorHAnsi"/>
          <w:b/>
          <w:caps/>
        </w:rPr>
        <w:t>WATER IMPROVEMENTS Project</w:t>
      </w:r>
    </w:p>
    <w:p w14:paraId="4451D66F" w14:textId="77777777" w:rsidR="00AE582D" w:rsidRPr="002A33BA" w:rsidRDefault="00AE582D" w:rsidP="00AE582D">
      <w:pPr>
        <w:jc w:val="both"/>
        <w:rPr>
          <w:rFonts w:asciiTheme="majorHAnsi" w:hAnsiTheme="majorHAnsi"/>
          <w:color w:val="000080"/>
        </w:rPr>
      </w:pPr>
    </w:p>
    <w:p w14:paraId="129C47F4" w14:textId="77777777" w:rsidR="00AE582D" w:rsidRPr="002A33BA" w:rsidRDefault="00AE582D" w:rsidP="00AE582D">
      <w:pPr>
        <w:rPr>
          <w:rFonts w:asciiTheme="majorHAnsi" w:hAnsiTheme="majorHAnsi"/>
        </w:rPr>
      </w:pPr>
      <w:r w:rsidRPr="002A33BA">
        <w:rPr>
          <w:rFonts w:asciiTheme="majorHAnsi" w:hAnsiTheme="majorHAnsi"/>
        </w:rPr>
        <w:t>Bids are invited for several items and quantities of work as follows:</w:t>
      </w:r>
    </w:p>
    <w:p w14:paraId="10811723" w14:textId="77777777" w:rsidR="00AE582D" w:rsidRPr="002A33BA" w:rsidRDefault="00AE582D" w:rsidP="00AE582D"/>
    <w:p w14:paraId="436155BC" w14:textId="77777777" w:rsidR="00AE582D" w:rsidRPr="002A33BA" w:rsidRDefault="00AE582D" w:rsidP="00AE582D">
      <w:pPr>
        <w:numPr>
          <w:ilvl w:val="0"/>
          <w:numId w:val="34"/>
        </w:numPr>
        <w:ind w:left="0" w:firstLine="0"/>
        <w:jc w:val="both"/>
      </w:pPr>
      <w:r w:rsidRPr="002A33BA">
        <w:t>8 EA Tie-In to Existing Waterline</w:t>
      </w:r>
    </w:p>
    <w:p w14:paraId="0822D3BC" w14:textId="77777777" w:rsidR="00AE582D" w:rsidRPr="002A33BA" w:rsidRDefault="00AE582D" w:rsidP="00AE582D">
      <w:pPr>
        <w:numPr>
          <w:ilvl w:val="0"/>
          <w:numId w:val="34"/>
        </w:numPr>
        <w:ind w:left="0" w:firstLine="0"/>
        <w:jc w:val="both"/>
      </w:pPr>
      <w:r w:rsidRPr="002A33BA">
        <w:t>4,200 LF of 4-inch Class 160 PVC Waterline</w:t>
      </w:r>
    </w:p>
    <w:p w14:paraId="3B217CE2"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14 EA 8-inch Gate Valve &amp; Box</w:t>
      </w:r>
    </w:p>
    <w:p w14:paraId="0EC0BCAD"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8 EA 4-Inch Gate Valve &amp; Box</w:t>
      </w:r>
    </w:p>
    <w:p w14:paraId="1312F2C5"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4 EA Flush Hydrant Assembly</w:t>
      </w:r>
    </w:p>
    <w:p w14:paraId="58F832B3"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 xml:space="preserve">106 EA 1-inch Sch. 40 PVC Water Service </w:t>
      </w:r>
      <w:proofErr w:type="spellStart"/>
      <w:r w:rsidRPr="002A33BA">
        <w:rPr>
          <w:sz w:val="20"/>
          <w:szCs w:val="20"/>
        </w:rPr>
        <w:t>Yardline</w:t>
      </w:r>
      <w:proofErr w:type="spellEnd"/>
    </w:p>
    <w:p w14:paraId="44BDF3A4"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72 EA Short Single Water Service</w:t>
      </w:r>
    </w:p>
    <w:p w14:paraId="4638A2A9"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46 EA Long Single Water Service</w:t>
      </w:r>
    </w:p>
    <w:p w14:paraId="05C4FD32"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16 EA Long Double Water Service</w:t>
      </w:r>
    </w:p>
    <w:p w14:paraId="71322BCC" w14:textId="77777777" w:rsidR="00AE582D" w:rsidRPr="002A33BA" w:rsidRDefault="00AE582D" w:rsidP="00AE582D">
      <w:pPr>
        <w:pStyle w:val="ListParagraph"/>
        <w:numPr>
          <w:ilvl w:val="0"/>
          <w:numId w:val="34"/>
        </w:numPr>
        <w:ind w:left="0" w:firstLine="0"/>
        <w:contextualSpacing/>
        <w:jc w:val="both"/>
        <w:rPr>
          <w:sz w:val="20"/>
          <w:szCs w:val="20"/>
        </w:rPr>
      </w:pPr>
      <w:r w:rsidRPr="002A33BA">
        <w:rPr>
          <w:sz w:val="20"/>
          <w:szCs w:val="20"/>
        </w:rPr>
        <w:t>8 EA Long Double (Bored) Water Service</w:t>
      </w:r>
    </w:p>
    <w:p w14:paraId="2CC719A3" w14:textId="77777777" w:rsidR="00AE582D" w:rsidRDefault="00AE582D" w:rsidP="00AE582D">
      <w:pPr>
        <w:pStyle w:val="ListParagraph"/>
        <w:numPr>
          <w:ilvl w:val="0"/>
          <w:numId w:val="34"/>
        </w:numPr>
        <w:ind w:left="0" w:firstLine="0"/>
        <w:contextualSpacing/>
        <w:jc w:val="both"/>
        <w:rPr>
          <w:sz w:val="20"/>
          <w:szCs w:val="20"/>
        </w:rPr>
      </w:pPr>
      <w:r w:rsidRPr="002A33BA">
        <w:rPr>
          <w:sz w:val="20"/>
          <w:szCs w:val="20"/>
        </w:rPr>
        <w:t xml:space="preserve">And other miscellaneous appurtenances. </w:t>
      </w:r>
    </w:p>
    <w:p w14:paraId="6D2F44AC" w14:textId="77777777" w:rsidR="00AE582D" w:rsidRPr="00D95DD8" w:rsidRDefault="00AE582D" w:rsidP="00AE582D">
      <w:pPr>
        <w:jc w:val="both"/>
      </w:pPr>
    </w:p>
    <w:p w14:paraId="734E70C8" w14:textId="5637DD49" w:rsidR="00AE582D" w:rsidRPr="002A33BA" w:rsidRDefault="00AE582D" w:rsidP="003D2785">
      <w:pPr>
        <w:jc w:val="both"/>
        <w:rPr>
          <w:rFonts w:asciiTheme="majorHAnsi" w:hAnsiTheme="majorHAnsi"/>
        </w:rPr>
      </w:pPr>
      <w:r w:rsidRPr="002A33BA">
        <w:rPr>
          <w:rFonts w:asciiTheme="majorHAnsi" w:hAnsiTheme="majorHAnsi"/>
        </w:rPr>
        <w:t xml:space="preserve">Copies of the Contract Documents and Specifications may be obtained at the following website </w:t>
      </w:r>
      <w:hyperlink r:id="rId32" w:history="1">
        <w:r w:rsidRPr="002A33BA">
          <w:rPr>
            <w:rStyle w:val="Hyperlink"/>
            <w:rFonts w:asciiTheme="majorHAnsi" w:hAnsiTheme="majorHAnsi"/>
          </w:rPr>
          <w:t>http://www.co.cameron.tx.us/administration/purchasing_department/index.php</w:t>
        </w:r>
      </w:hyperlink>
      <w:r w:rsidRPr="002A33BA">
        <w:rPr>
          <w:rFonts w:asciiTheme="majorHAnsi" w:hAnsiTheme="majorHAnsi"/>
        </w:rPr>
        <w:t>.</w:t>
      </w:r>
      <w:r>
        <w:rPr>
          <w:rFonts w:asciiTheme="majorHAnsi" w:hAnsiTheme="majorHAnsi"/>
        </w:rPr>
        <w:t xml:space="preserve"> Bid/Contract documents including design plans and technical specifications are available during working hours for viewing purposes only at Haff Associates located at 1075 Paredes Line Road, Suite B, Brownsville, Texas. Bidding Contractors will be responsible for providing their own hard copies of all documents. Digital copies of the design plans, specifications and bidding documents can be founded at the County’s website mention above.</w:t>
      </w:r>
      <w:r w:rsidRPr="002A33BA">
        <w:rPr>
          <w:rFonts w:asciiTheme="majorHAnsi" w:hAnsiTheme="majorHAnsi"/>
        </w:rPr>
        <w:t xml:space="preserve"> A bid bond in the amount of 5% of the bid issued by an acceptable Surety shall be submitted with each bid. A certified check or bank draft payable to </w:t>
      </w:r>
      <w:r w:rsidRPr="002A33BA">
        <w:rPr>
          <w:rFonts w:asciiTheme="majorHAnsi" w:hAnsiTheme="majorHAnsi"/>
          <w:color w:val="000000"/>
        </w:rPr>
        <w:t xml:space="preserve">Cameron County </w:t>
      </w:r>
      <w:r w:rsidRPr="002A33BA">
        <w:rPr>
          <w:rFonts w:asciiTheme="majorHAnsi" w:hAnsiTheme="majorHAnsi"/>
        </w:rPr>
        <w:t xml:space="preserve">or negotiable U.S. Government Bonds (as par value) may be submitted in lieu of the Bid </w:t>
      </w:r>
      <w:proofErr w:type="spellStart"/>
      <w:r w:rsidRPr="002A33BA">
        <w:rPr>
          <w:rFonts w:asciiTheme="majorHAnsi" w:hAnsiTheme="majorHAnsi"/>
        </w:rPr>
        <w:t>Bond.Attention</w:t>
      </w:r>
      <w:proofErr w:type="spellEnd"/>
      <w:r w:rsidRPr="002A33BA">
        <w:rPr>
          <w:rFonts w:asciiTheme="majorHAnsi" w:hAnsiTheme="majorHAnsi"/>
        </w:rPr>
        <w:t xml:space="preserve"> is called to the fact that not less than, the federally determined prevailing (Davis-Bacon and Related Acts) wage rate, as issued by the Texas Department of Agriculture and contained in the contract documents, must be paid on this project. In addition, the successful bidder must ensure that employees and applicants for employment are not discriminated against because of race, color, religion, sex, age, or national origin. Cameron County reserves the right to reject any or all bids or to waive any informalities in the bidding. Bids may be held by Cameron County for a period not to exceed (sixty) 60 days from the date of the bid opening for the purpose of reviewing the bids and investigating the </w:t>
      </w:r>
      <w:proofErr w:type="gramStart"/>
      <w:r w:rsidRPr="002A33BA">
        <w:rPr>
          <w:rFonts w:asciiTheme="majorHAnsi" w:hAnsiTheme="majorHAnsi"/>
        </w:rPr>
        <w:t>bidders</w:t>
      </w:r>
      <w:proofErr w:type="gramEnd"/>
      <w:r w:rsidRPr="002A33BA">
        <w:rPr>
          <w:rFonts w:asciiTheme="majorHAnsi" w:hAnsiTheme="majorHAnsi"/>
        </w:rPr>
        <w:t xml:space="preserve"> qualifications prior to the contract award. All contractors/subcontractors that are debarred, suspended or otherwise excluded from or ineligible for participation on federal assistance programs may not undertake any activity in part or in full under this project. </w:t>
      </w:r>
    </w:p>
    <w:p w14:paraId="23498BA3" w14:textId="77777777" w:rsidR="00AE582D" w:rsidRDefault="00AE582D" w:rsidP="00AE582D">
      <w:pPr>
        <w:spacing w:line="360" w:lineRule="auto"/>
        <w:rPr>
          <w:rFonts w:asciiTheme="majorHAnsi" w:hAnsiTheme="majorHAnsi"/>
          <w:b/>
          <w:bCs/>
          <w:sz w:val="22"/>
          <w:szCs w:val="22"/>
        </w:rPr>
      </w:pPr>
      <w:r w:rsidRPr="002A33BA">
        <w:rPr>
          <w:rFonts w:asciiTheme="majorHAnsi" w:hAnsiTheme="majorHAnsi"/>
        </w:rPr>
        <w:t xml:space="preserve">All contractors/subcontractors </w:t>
      </w:r>
      <w:proofErr w:type="gramStart"/>
      <w:r w:rsidRPr="002A33BA">
        <w:rPr>
          <w:rFonts w:asciiTheme="majorHAnsi" w:hAnsiTheme="majorHAnsi"/>
        </w:rPr>
        <w:t>who’s</w:t>
      </w:r>
      <w:proofErr w:type="gramEnd"/>
      <w:r w:rsidRPr="002A33BA">
        <w:rPr>
          <w:rFonts w:asciiTheme="majorHAnsi" w:hAnsiTheme="majorHAnsi"/>
        </w:rPr>
        <w:t xml:space="preserve"> System for Award Management (</w:t>
      </w:r>
      <w:r w:rsidRPr="002A33BA">
        <w:rPr>
          <w:rFonts w:asciiTheme="majorHAnsi" w:hAnsiTheme="majorHAnsi"/>
          <w:color w:val="0000FF"/>
        </w:rPr>
        <w:t>SAM.gov</w:t>
      </w:r>
      <w:r w:rsidRPr="002A33BA">
        <w:rPr>
          <w:rFonts w:asciiTheme="majorHAnsi" w:hAnsiTheme="majorHAnsi"/>
        </w:rPr>
        <w:t>) registration is not active or</w:t>
      </w:r>
      <w:r w:rsidRPr="002A33BA">
        <w:rPr>
          <w:rFonts w:asciiTheme="majorHAnsi" w:hAnsiTheme="majorHAnsi"/>
          <w:b/>
        </w:rPr>
        <w:t xml:space="preserve"> </w:t>
      </w:r>
      <w:r w:rsidRPr="002A33BA">
        <w:rPr>
          <w:rFonts w:asciiTheme="majorHAnsi" w:hAnsiTheme="majorHAnsi"/>
        </w:rPr>
        <w:t>that are debarred, suspended or otherwise excluded from or ineligible for participation on federal assistance programs may not undertake any activity in part or in full under this project.</w:t>
      </w:r>
    </w:p>
    <w:p w14:paraId="577EC41B" w14:textId="77777777" w:rsidR="00AE582D" w:rsidRPr="0078177F" w:rsidRDefault="00AE582D" w:rsidP="00AE582D">
      <w:pPr>
        <w:jc w:val="center"/>
        <w:rPr>
          <w:rFonts w:asciiTheme="majorHAnsi" w:hAnsiTheme="majorHAnsi"/>
          <w:b/>
          <w:bCs/>
        </w:rPr>
      </w:pPr>
      <w:r w:rsidRPr="0078177F">
        <w:rPr>
          <w:rFonts w:asciiTheme="majorHAnsi" w:hAnsiTheme="majorHAnsi"/>
          <w:b/>
          <w:bCs/>
        </w:rPr>
        <w:t>CAMERON COUNTY IS AN EQUAL EMPLOYMENT OPPORTUNITY EMPLOYER</w:t>
      </w:r>
    </w:p>
    <w:p w14:paraId="35361C1F" w14:textId="77777777" w:rsidR="00AE582D" w:rsidRPr="0078177F" w:rsidRDefault="00AE582D" w:rsidP="00AE582D">
      <w:pPr>
        <w:jc w:val="center"/>
        <w:rPr>
          <w:rFonts w:asciiTheme="majorHAnsi" w:hAnsiTheme="majorHAnsi"/>
          <w:i/>
          <w:iCs/>
        </w:rPr>
      </w:pPr>
      <w:r w:rsidRPr="0078177F">
        <w:rPr>
          <w:rFonts w:asciiTheme="majorHAnsi" w:hAnsiTheme="majorHAnsi"/>
          <w:b/>
          <w:bCs/>
        </w:rPr>
        <w:t>Small and minority firms are encouraged to submit bids on this project</w:t>
      </w:r>
    </w:p>
    <w:p w14:paraId="77E1A2B5" w14:textId="77777777" w:rsidR="00AE582D" w:rsidRPr="0078177F" w:rsidRDefault="00AE582D" w:rsidP="00AE582D">
      <w:pPr>
        <w:jc w:val="both"/>
        <w:rPr>
          <w:rFonts w:asciiTheme="majorHAnsi" w:hAnsiTheme="majorHAnsi"/>
        </w:rPr>
      </w:pPr>
    </w:p>
    <w:p w14:paraId="5502DA8F" w14:textId="4E44BC25" w:rsidR="00854736" w:rsidRDefault="00AE582D" w:rsidP="003D2785">
      <w:pPr>
        <w:pStyle w:val="BodyText"/>
      </w:pPr>
      <w:r w:rsidRPr="0015129C">
        <w:rPr>
          <w:rFonts w:asciiTheme="majorHAnsi" w:hAnsiTheme="majorHAnsi"/>
          <w:sz w:val="22"/>
          <w:szCs w:val="22"/>
          <w:lang w:val="es-MX"/>
        </w:rPr>
        <w:t>(Para una explicación de este aviso en español, favor de llamar al Departamento de Desarrollo del Condado de Cameron al (956) 544-0828).</w:t>
      </w:r>
    </w:p>
    <w:p w14:paraId="69878999" w14:textId="5C49DB82" w:rsidR="002C4C52" w:rsidRDefault="00854736" w:rsidP="002C4C52">
      <w:pPr>
        <w:pStyle w:val="Heading2"/>
        <w:jc w:val="center"/>
      </w:pPr>
      <w:r w:rsidRPr="00B8409E">
        <w:br w:type="page"/>
      </w:r>
      <w:r w:rsidR="002C4C52">
        <w:lastRenderedPageBreak/>
        <w:t xml:space="preserve"> </w:t>
      </w:r>
    </w:p>
    <w:p w14:paraId="3AC9145E" w14:textId="3242B572" w:rsidR="00854736" w:rsidRDefault="00854736" w:rsidP="00854736">
      <w:pPr>
        <w:pStyle w:val="Title"/>
      </w:pPr>
      <w:r>
        <w:t>INSTRUCTION TO BIDDERS</w:t>
      </w:r>
    </w:p>
    <w:p w14:paraId="4F1F3842" w14:textId="066ABF50" w:rsidR="00854736" w:rsidRPr="002C4C52" w:rsidRDefault="00854736" w:rsidP="00854736">
      <w:pPr>
        <w:pStyle w:val="Title"/>
        <w:rPr>
          <w:sz w:val="16"/>
          <w:szCs w:val="16"/>
        </w:rPr>
      </w:pPr>
      <w:r>
        <w:t>FOR CONSTRUCTION</w:t>
      </w:r>
      <w:r w:rsidR="002C4C52">
        <w:t xml:space="preserve"> </w:t>
      </w:r>
      <w:r w:rsidR="002C4C52" w:rsidRPr="002C4C52">
        <w:rPr>
          <w:sz w:val="16"/>
          <w:szCs w:val="16"/>
        </w:rPr>
        <w:t xml:space="preserve">(TDA sample) </w:t>
      </w:r>
    </w:p>
    <w:p w14:paraId="7BBE1B35" w14:textId="77777777" w:rsidR="00854736" w:rsidRPr="002C4C52" w:rsidRDefault="00854736" w:rsidP="00854736">
      <w:pPr>
        <w:pStyle w:val="Title"/>
        <w:rPr>
          <w:sz w:val="16"/>
          <w:szCs w:val="16"/>
        </w:rPr>
      </w:pPr>
    </w:p>
    <w:p w14:paraId="4726BB49" w14:textId="77777777" w:rsidR="00854736" w:rsidRDefault="00854736" w:rsidP="00854736">
      <w:pPr>
        <w:ind w:right="-198"/>
        <w:jc w:val="both"/>
        <w:rPr>
          <w:rFonts w:ascii="Arial" w:hAnsi="Arial"/>
          <w:sz w:val="22"/>
        </w:rPr>
      </w:pPr>
    </w:p>
    <w:p w14:paraId="33EBC340" w14:textId="77777777" w:rsidR="00854736" w:rsidRDefault="00854736" w:rsidP="00854736">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76AE3F05" w14:textId="77777777" w:rsidR="00854736" w:rsidRDefault="00854736" w:rsidP="00854736">
      <w:pPr>
        <w:ind w:right="-198"/>
        <w:jc w:val="both"/>
        <w:rPr>
          <w:rFonts w:ascii="Arial" w:hAnsi="Arial"/>
          <w:sz w:val="22"/>
        </w:rPr>
      </w:pPr>
    </w:p>
    <w:p w14:paraId="15B49BAE" w14:textId="77777777" w:rsidR="00854736" w:rsidRDefault="00854736" w:rsidP="00854736">
      <w:pPr>
        <w:ind w:right="-198"/>
        <w:jc w:val="both"/>
        <w:rPr>
          <w:rFonts w:ascii="Arial" w:hAnsi="Arial"/>
          <w:sz w:val="22"/>
        </w:rPr>
      </w:pPr>
      <w:r>
        <w:rPr>
          <w:rFonts w:ascii="Arial" w:hAnsi="Arial"/>
          <w:sz w:val="22"/>
        </w:rPr>
        <w:t xml:space="preserve">These contract documents include a complete set of bid and contract forms which are for the convenience of the bidders and are not to be detached from the contract document, completed or executed. </w:t>
      </w:r>
      <w:r>
        <w:rPr>
          <w:rFonts w:ascii="Arial" w:hAnsi="Arial"/>
          <w:sz w:val="22"/>
          <w:u w:val="single"/>
        </w:rPr>
        <w:t>Separate bid forms are provided for your use</w:t>
      </w:r>
      <w:r>
        <w:rPr>
          <w:rFonts w:ascii="Arial" w:hAnsi="Arial"/>
          <w:sz w:val="22"/>
        </w:rPr>
        <w:t>.</w:t>
      </w:r>
    </w:p>
    <w:p w14:paraId="4CC5153D" w14:textId="77777777" w:rsidR="00854736" w:rsidRDefault="00854736" w:rsidP="00854736">
      <w:pPr>
        <w:ind w:right="-198"/>
        <w:jc w:val="both"/>
        <w:rPr>
          <w:rFonts w:ascii="Arial" w:hAnsi="Arial"/>
          <w:sz w:val="22"/>
        </w:rPr>
      </w:pPr>
    </w:p>
    <w:p w14:paraId="3FCC9363" w14:textId="77777777" w:rsidR="00854736" w:rsidRDefault="00854736" w:rsidP="00854736">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263F08B8" w14:textId="77777777" w:rsidR="00854736" w:rsidRDefault="00854736" w:rsidP="00854736">
      <w:pPr>
        <w:ind w:right="-198"/>
        <w:jc w:val="both"/>
        <w:rPr>
          <w:rFonts w:ascii="Arial" w:hAnsi="Arial"/>
          <w:sz w:val="22"/>
        </w:rPr>
      </w:pPr>
    </w:p>
    <w:p w14:paraId="5B3E46D2" w14:textId="77777777" w:rsidR="00854736" w:rsidRDefault="00854736" w:rsidP="00854736">
      <w:pPr>
        <w:ind w:right="-198"/>
        <w:jc w:val="both"/>
        <w:rPr>
          <w:rFonts w:ascii="Arial" w:hAnsi="Arial"/>
          <w:sz w:val="22"/>
        </w:rPr>
      </w:pPr>
      <w:r>
        <w:rPr>
          <w:rFonts w:ascii="Arial" w:hAnsi="Arial"/>
          <w:sz w:val="22"/>
        </w:rPr>
        <w:t>No oral interpretations will be made to any bidder. Each request for clarification shall be made in writing to the Grant Recipient or engineer no less than seven (7) days prior to the bid opening. Each interpretation made will be in the form of an Addendum to the contract documents and will be distributed to all parties holding contract documents no less than seven (7) days prior to the bid opening. It is, however, the bidder's responsibility to make inquiry as to any addenda issued. All such addenda shall become part of the contract documents and all bidders shall be bound by such addenda, whether or not received by the bidders.</w:t>
      </w:r>
    </w:p>
    <w:p w14:paraId="7F2FC72B" w14:textId="77777777" w:rsidR="00854736" w:rsidRDefault="00854736" w:rsidP="00854736">
      <w:pPr>
        <w:jc w:val="both"/>
        <w:rPr>
          <w:rFonts w:ascii="Arial" w:hAnsi="Arial" w:cs="Arial"/>
          <w:sz w:val="22"/>
          <w:szCs w:val="22"/>
        </w:rPr>
      </w:pPr>
    </w:p>
    <w:p w14:paraId="66F8B780" w14:textId="77777777" w:rsidR="00854736" w:rsidRPr="000B4E11" w:rsidRDefault="00854736" w:rsidP="00854736">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6EA4A581" w14:textId="77777777" w:rsidR="00854736" w:rsidRDefault="00854736" w:rsidP="00854736">
      <w:pPr>
        <w:ind w:right="-198"/>
        <w:jc w:val="both"/>
        <w:rPr>
          <w:rFonts w:ascii="Arial" w:hAnsi="Arial"/>
          <w:sz w:val="22"/>
        </w:rPr>
      </w:pPr>
    </w:p>
    <w:p w14:paraId="3D6E374E" w14:textId="77777777" w:rsidR="00854736" w:rsidRDefault="00854736" w:rsidP="00854736">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484C8579" w14:textId="77777777" w:rsidR="00854736" w:rsidRDefault="00854736" w:rsidP="00854736">
      <w:pPr>
        <w:ind w:right="-198"/>
        <w:jc w:val="both"/>
        <w:rPr>
          <w:rFonts w:ascii="Arial" w:hAnsi="Arial"/>
          <w:sz w:val="22"/>
        </w:rPr>
      </w:pPr>
    </w:p>
    <w:p w14:paraId="3AA96081" w14:textId="77777777" w:rsidR="00854736" w:rsidRDefault="00854736" w:rsidP="00854736">
      <w:pPr>
        <w:ind w:right="-198"/>
        <w:jc w:val="both"/>
        <w:rPr>
          <w:rFonts w:ascii="Arial" w:hAnsi="Arial"/>
          <w:sz w:val="22"/>
        </w:rPr>
      </w:pPr>
      <w:r>
        <w:rPr>
          <w:rFonts w:ascii="Arial" w:hAnsi="Arial"/>
          <w:sz w:val="22"/>
        </w:rPr>
        <w:t>Each bidder should visit the site of the proposed work and should become acquainted with the existing conditions and facilities, the difficulties and restrictions pertaining to the performance of the contract. The bidder should thoroughly examine and become familiar with the drawings, technical specifications and all other contract documents. The contractor by the execution of the contract shall in no way be relieved of any obligation under it due to failure to receive or examine any form or legal document or to visit the site or the conditions existing at the site. The City/ County will be justified in rejecting any claim based on lack of inspection of the site prior to the bid.</w:t>
      </w:r>
    </w:p>
    <w:p w14:paraId="0EE7FDC6" w14:textId="77777777" w:rsidR="00854736" w:rsidRDefault="00854736" w:rsidP="00854736">
      <w:pPr>
        <w:ind w:right="-198"/>
        <w:jc w:val="both"/>
        <w:rPr>
          <w:rFonts w:ascii="Arial" w:hAnsi="Arial"/>
          <w:sz w:val="22"/>
        </w:rPr>
      </w:pPr>
    </w:p>
    <w:p w14:paraId="74FF3E4A" w14:textId="77777777" w:rsidR="00854736" w:rsidRDefault="00854736" w:rsidP="00854736">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7F0580E9" w14:textId="77777777" w:rsidR="00854736" w:rsidRDefault="00854736" w:rsidP="00854736">
      <w:pPr>
        <w:ind w:right="-198"/>
        <w:jc w:val="both"/>
        <w:rPr>
          <w:rFonts w:ascii="Arial" w:hAnsi="Arial"/>
          <w:sz w:val="22"/>
        </w:rPr>
      </w:pPr>
    </w:p>
    <w:p w14:paraId="112F575E" w14:textId="77777777" w:rsidR="00854736" w:rsidRDefault="00854736" w:rsidP="00854736">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60377A34" w14:textId="77777777" w:rsidR="00854736" w:rsidRDefault="00854736" w:rsidP="00854736">
      <w:pPr>
        <w:ind w:right="-198"/>
        <w:jc w:val="both"/>
        <w:rPr>
          <w:rFonts w:ascii="Arial" w:hAnsi="Arial"/>
          <w:sz w:val="22"/>
        </w:rPr>
      </w:pPr>
    </w:p>
    <w:p w14:paraId="4B57FA8D" w14:textId="77777777" w:rsidR="00854736" w:rsidRDefault="00854736" w:rsidP="00854736">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0933CF03" w14:textId="77777777" w:rsidR="00854736" w:rsidRDefault="00854736" w:rsidP="00854736">
      <w:pPr>
        <w:ind w:right="-198"/>
        <w:jc w:val="both"/>
        <w:rPr>
          <w:rFonts w:ascii="Arial" w:hAnsi="Arial"/>
          <w:sz w:val="22"/>
        </w:rPr>
      </w:pPr>
    </w:p>
    <w:p w14:paraId="23996D20" w14:textId="77777777" w:rsidR="00854736" w:rsidRDefault="00854736" w:rsidP="00854736">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4FFC1F98" w14:textId="77777777" w:rsidR="00854736" w:rsidRDefault="00854736" w:rsidP="00854736">
      <w:pPr>
        <w:ind w:left="1296" w:hanging="576"/>
        <w:jc w:val="both"/>
        <w:rPr>
          <w:rFonts w:ascii="Arial" w:hAnsi="Arial"/>
          <w:sz w:val="22"/>
        </w:rPr>
      </w:pPr>
    </w:p>
    <w:p w14:paraId="1654E230" w14:textId="77777777" w:rsidR="00854736" w:rsidRDefault="00854736" w:rsidP="00854736">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5176085A" w14:textId="77777777" w:rsidR="00854736" w:rsidRDefault="00854736" w:rsidP="00854736">
      <w:pPr>
        <w:ind w:left="1296" w:hanging="576"/>
        <w:jc w:val="both"/>
        <w:rPr>
          <w:rFonts w:ascii="Arial" w:hAnsi="Arial"/>
          <w:sz w:val="22"/>
        </w:rPr>
      </w:pPr>
    </w:p>
    <w:p w14:paraId="382B5863" w14:textId="77777777" w:rsidR="00854736" w:rsidRDefault="00854736" w:rsidP="00854736">
      <w:pPr>
        <w:ind w:left="1296" w:hanging="576"/>
        <w:jc w:val="both"/>
        <w:rPr>
          <w:rFonts w:ascii="Arial" w:hAnsi="Arial"/>
          <w:sz w:val="22"/>
        </w:rPr>
      </w:pPr>
      <w:r>
        <w:rPr>
          <w:rFonts w:ascii="Arial" w:hAnsi="Arial"/>
          <w:sz w:val="22"/>
        </w:rPr>
        <w:lastRenderedPageBreak/>
        <w:t>c.</w:t>
      </w:r>
      <w:r>
        <w:rPr>
          <w:rFonts w:ascii="Arial" w:hAnsi="Arial"/>
          <w:sz w:val="22"/>
        </w:rPr>
        <w:tab/>
        <w:t>Bid documents, including but not limited to the bid, the bid bond(s), the contractor’s certifications, local opportunity plan, and the statement of the bidder’s qualifications, shall be sealed in an envelope and clearly labeled with the words "Bid Documents”, the project number, name of bidder and the date and time of bid opening.</w:t>
      </w:r>
    </w:p>
    <w:p w14:paraId="71EA92D2" w14:textId="77777777" w:rsidR="00854736" w:rsidRDefault="00854736" w:rsidP="00854736">
      <w:pPr>
        <w:ind w:left="1296" w:hanging="576"/>
        <w:jc w:val="both"/>
        <w:rPr>
          <w:rFonts w:ascii="Arial" w:hAnsi="Arial"/>
          <w:sz w:val="22"/>
        </w:rPr>
      </w:pPr>
      <w:r>
        <w:rPr>
          <w:rFonts w:ascii="Arial" w:hAnsi="Arial"/>
          <w:sz w:val="22"/>
        </w:rPr>
        <w:t>d.</w:t>
      </w:r>
      <w:r>
        <w:rPr>
          <w:rFonts w:ascii="Arial" w:hAnsi="Arial"/>
          <w:sz w:val="22"/>
        </w:rPr>
        <w:tab/>
        <w:t>The City / County may consider as irregular any bid on which there is an alteration of or departure from the bid form and, at its option, may reject any irregular bid.</w:t>
      </w:r>
    </w:p>
    <w:p w14:paraId="4F0F7FB8" w14:textId="77777777" w:rsidR="00854736" w:rsidRDefault="00854736" w:rsidP="00854736">
      <w:pPr>
        <w:ind w:left="1296" w:hanging="576"/>
        <w:jc w:val="both"/>
        <w:rPr>
          <w:rFonts w:ascii="Arial" w:hAnsi="Arial"/>
          <w:sz w:val="22"/>
        </w:rPr>
      </w:pPr>
    </w:p>
    <w:p w14:paraId="20A39262" w14:textId="77777777" w:rsidR="00854736" w:rsidRDefault="00854736" w:rsidP="00854736">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selected alternate bid items, if any. The contract will require the completion of the work in accordance with the contract documents.</w:t>
      </w:r>
    </w:p>
    <w:p w14:paraId="3E337997" w14:textId="77777777" w:rsidR="00854736" w:rsidRDefault="00854736" w:rsidP="00854736">
      <w:pPr>
        <w:ind w:left="1296" w:right="-202" w:hanging="576"/>
        <w:jc w:val="both"/>
        <w:rPr>
          <w:rFonts w:ascii="Arial" w:hAnsi="Arial"/>
          <w:sz w:val="22"/>
        </w:rPr>
      </w:pPr>
    </w:p>
    <w:p w14:paraId="57CC7457" w14:textId="77777777" w:rsidR="00854736" w:rsidRDefault="00854736" w:rsidP="00854736">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59980951" w14:textId="77777777" w:rsidR="00854736" w:rsidRDefault="00854736" w:rsidP="00854736">
      <w:pPr>
        <w:ind w:left="1296" w:right="-144" w:hanging="576"/>
        <w:jc w:val="both"/>
        <w:rPr>
          <w:rFonts w:ascii="Arial" w:hAnsi="Arial"/>
          <w:sz w:val="22"/>
        </w:rPr>
      </w:pPr>
    </w:p>
    <w:p w14:paraId="38AA4EDB" w14:textId="77777777" w:rsidR="00854736" w:rsidRDefault="00854736" w:rsidP="00854736">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its bid </w:t>
      </w:r>
      <w:r w:rsidRPr="0005164C">
        <w:rPr>
          <w:rFonts w:ascii="Arial" w:hAnsi="Arial"/>
          <w:sz w:val="22"/>
        </w:rPr>
        <w:t>by submitting a modification or supplemental bid</w:t>
      </w:r>
      <w:r w:rsidRPr="00AD2DF0">
        <w:rPr>
          <w:rFonts w:ascii="Arial" w:hAnsi="Arial"/>
          <w:color w:val="008000"/>
          <w:sz w:val="22"/>
        </w:rPr>
        <w:t xml:space="preserve"> </w:t>
      </w:r>
      <w:r>
        <w:rPr>
          <w:rFonts w:ascii="Arial" w:hAnsi="Arial"/>
          <w:sz w:val="22"/>
        </w:rPr>
        <w:t>at any time prior to the scheduled closing time for receipt of bids, provided such modification</w:t>
      </w:r>
      <w:r w:rsidRPr="00DC385C">
        <w:rPr>
          <w:rFonts w:ascii="Arial" w:hAnsi="Arial"/>
          <w:sz w:val="22"/>
        </w:rPr>
        <w:t xml:space="preserve"> or</w:t>
      </w:r>
      <w:r w:rsidRPr="00DC385C">
        <w:rPr>
          <w:rFonts w:ascii="Arial" w:hAnsi="Arial"/>
          <w:b/>
          <w:sz w:val="22"/>
        </w:rPr>
        <w:t xml:space="preserve"> </w:t>
      </w:r>
      <w:r w:rsidRPr="0005164C">
        <w:rPr>
          <w:rFonts w:ascii="Arial" w:hAnsi="Arial"/>
          <w:sz w:val="22"/>
        </w:rPr>
        <w:t xml:space="preserve">supplemental bid </w:t>
      </w:r>
      <w:r>
        <w:rPr>
          <w:rFonts w:ascii="Arial" w:hAnsi="Arial"/>
          <w:sz w:val="22"/>
        </w:rPr>
        <w:t xml:space="preserve">is received by the locality prior to the closing time. The modification </w:t>
      </w:r>
      <w:r w:rsidRPr="00DC385C">
        <w:rPr>
          <w:rFonts w:ascii="Arial" w:hAnsi="Arial"/>
          <w:sz w:val="22"/>
        </w:rPr>
        <w:t>or</w:t>
      </w:r>
      <w:r w:rsidRPr="00AD2DF0">
        <w:rPr>
          <w:rFonts w:ascii="Arial" w:hAnsi="Arial"/>
          <w:b/>
          <w:color w:val="008000"/>
          <w:sz w:val="22"/>
        </w:rPr>
        <w:t xml:space="preserve"> </w:t>
      </w:r>
      <w:r w:rsidRPr="0005164C">
        <w:rPr>
          <w:rFonts w:ascii="Arial" w:hAnsi="Arial"/>
          <w:sz w:val="22"/>
        </w:rPr>
        <w:t xml:space="preserve">supplemental bid </w:t>
      </w:r>
      <w:r>
        <w:rPr>
          <w:rFonts w:ascii="Arial" w:hAnsi="Arial"/>
          <w:sz w:val="22"/>
        </w:rPr>
        <w:t xml:space="preserve">should not reveal the </w:t>
      </w:r>
      <w:r w:rsidRPr="0005164C">
        <w:rPr>
          <w:rFonts w:ascii="Arial" w:hAnsi="Arial"/>
          <w:sz w:val="22"/>
        </w:rPr>
        <w:t>original</w:t>
      </w:r>
      <w:r>
        <w:rPr>
          <w:rFonts w:ascii="Arial" w:hAnsi="Arial"/>
          <w:sz w:val="22"/>
        </w:rPr>
        <w:t xml:space="preserve"> bid price but should provide </w:t>
      </w:r>
      <w:r w:rsidRPr="00DC385C">
        <w:rPr>
          <w:rFonts w:ascii="Arial" w:hAnsi="Arial"/>
          <w:sz w:val="22"/>
        </w:rPr>
        <w:t>only</w:t>
      </w:r>
      <w:r w:rsidRPr="00F237F3">
        <w:rPr>
          <w:rFonts w:ascii="Arial" w:hAnsi="Arial"/>
          <w:b/>
          <w:color w:val="008000"/>
          <w:sz w:val="22"/>
        </w:rPr>
        <w:t xml:space="preserve"> </w:t>
      </w:r>
      <w:r>
        <w:rPr>
          <w:rFonts w:ascii="Arial" w:hAnsi="Arial"/>
          <w:sz w:val="22"/>
        </w:rPr>
        <w:t xml:space="preserve">the addition, subtractions or other modifications </w:t>
      </w:r>
      <w:r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789FE6A5" w14:textId="77777777" w:rsidR="00854736" w:rsidRDefault="00854736" w:rsidP="00854736">
      <w:pPr>
        <w:ind w:left="1296" w:right="-144" w:hanging="576"/>
        <w:jc w:val="both"/>
        <w:rPr>
          <w:rFonts w:ascii="Arial" w:hAnsi="Arial"/>
          <w:sz w:val="22"/>
        </w:rPr>
      </w:pPr>
    </w:p>
    <w:p w14:paraId="296045E6" w14:textId="77777777" w:rsidR="00854736" w:rsidRDefault="00854736" w:rsidP="00854736">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6D664911" w14:textId="77777777" w:rsidR="00854736" w:rsidRDefault="00854736" w:rsidP="00854736">
      <w:pPr>
        <w:ind w:left="1296" w:right="-144" w:hanging="576"/>
        <w:jc w:val="both"/>
        <w:rPr>
          <w:rFonts w:ascii="Arial" w:hAnsi="Arial"/>
          <w:sz w:val="22"/>
        </w:rPr>
      </w:pPr>
    </w:p>
    <w:p w14:paraId="080DFA14" w14:textId="77777777" w:rsidR="00854736" w:rsidRDefault="00854736" w:rsidP="00854736">
      <w:pPr>
        <w:ind w:left="1296" w:right="-144" w:hanging="576"/>
        <w:jc w:val="both"/>
        <w:rPr>
          <w:rFonts w:ascii="Arial" w:hAnsi="Arial"/>
          <w:sz w:val="22"/>
        </w:rPr>
      </w:pPr>
      <w:r>
        <w:rPr>
          <w:rFonts w:ascii="Arial" w:hAnsi="Arial"/>
          <w:sz w:val="22"/>
        </w:rPr>
        <w:t>a.</w:t>
      </w:r>
      <w:r>
        <w:rPr>
          <w:rFonts w:ascii="Arial" w:hAnsi="Arial"/>
          <w:sz w:val="22"/>
        </w:rPr>
        <w:tab/>
        <w:t>A bid bond in the amount of 5% of the bid issued by an acceptable surety shall be submitted with each bid [for contracts greater than $100, 000,].  A certified check or bank draft payable to the locality or negotiable U.S. Government Bonds (as par value) may be submitted in lieu of the Bid Bond.</w:t>
      </w:r>
    </w:p>
    <w:p w14:paraId="1B3F9022" w14:textId="77777777" w:rsidR="00854736" w:rsidRDefault="00854736" w:rsidP="00854736">
      <w:pPr>
        <w:ind w:left="1296" w:right="-144" w:hanging="576"/>
        <w:jc w:val="both"/>
        <w:rPr>
          <w:rFonts w:ascii="Arial" w:hAnsi="Arial"/>
          <w:sz w:val="22"/>
        </w:rPr>
      </w:pPr>
    </w:p>
    <w:p w14:paraId="70892B09" w14:textId="77777777" w:rsidR="00854736" w:rsidRDefault="00854736" w:rsidP="00854736">
      <w:pPr>
        <w:ind w:left="1296" w:right="-144" w:hanging="576"/>
        <w:jc w:val="both"/>
        <w:rPr>
          <w:rFonts w:ascii="Arial" w:hAnsi="Arial"/>
          <w:sz w:val="22"/>
        </w:rPr>
      </w:pPr>
      <w:r>
        <w:rPr>
          <w:rFonts w:ascii="Arial" w:hAnsi="Arial"/>
          <w:sz w:val="22"/>
        </w:rPr>
        <w:t>b.</w:t>
      </w:r>
      <w:r>
        <w:rPr>
          <w:rFonts w:ascii="Arial" w:hAnsi="Arial"/>
          <w:sz w:val="22"/>
        </w:rPr>
        <w:tab/>
        <w:t>The bid bond or its comparable will be returned to the bidder as soon as practical after the opening of the bids.</w:t>
      </w:r>
    </w:p>
    <w:p w14:paraId="5944EB6F" w14:textId="77777777" w:rsidR="00854736" w:rsidRDefault="00854736" w:rsidP="00854736">
      <w:pPr>
        <w:ind w:left="1296" w:right="-202" w:hanging="576"/>
        <w:jc w:val="both"/>
        <w:rPr>
          <w:rFonts w:ascii="Arial" w:hAnsi="Arial"/>
          <w:sz w:val="22"/>
        </w:rPr>
      </w:pPr>
    </w:p>
    <w:p w14:paraId="4408E235" w14:textId="77777777" w:rsidR="00854736" w:rsidRDefault="00854736" w:rsidP="00854736">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23DADFC6" w14:textId="77777777" w:rsidR="00854736" w:rsidRDefault="00854736" w:rsidP="00854736">
      <w:pPr>
        <w:ind w:left="1296" w:right="-198" w:hanging="576"/>
        <w:jc w:val="both"/>
        <w:rPr>
          <w:rFonts w:ascii="Arial" w:hAnsi="Arial"/>
          <w:sz w:val="22"/>
          <w:u w:val="single"/>
        </w:rPr>
      </w:pPr>
    </w:p>
    <w:p w14:paraId="1EC78493" w14:textId="77777777" w:rsidR="00854736" w:rsidRDefault="00854736" w:rsidP="00854736">
      <w:pPr>
        <w:ind w:right="-198"/>
        <w:jc w:val="both"/>
        <w:rPr>
          <w:rFonts w:ascii="Arial" w:hAnsi="Arial"/>
          <w:sz w:val="22"/>
        </w:rPr>
      </w:pPr>
      <w:r>
        <w:rPr>
          <w:rFonts w:ascii="Arial" w:hAnsi="Arial"/>
          <w:sz w:val="22"/>
        </w:rPr>
        <w:t>Each bidder shall submit on the form furnished for that purpose a statement of the bidder's qualifications. The Grant Recipient shall have the right to take such steps as it deems necessary to determine the ability of the bidder to perform its obligations under the contract, and the bidder shall furnish the Grant Recipient all such information and data for this purpose as it may request. The right is reserved to reject any bid where an investigation of the available data does not satisfy the Grant Recipient that the bidder is qualified to carry out properly the terms of the contract.</w:t>
      </w:r>
    </w:p>
    <w:p w14:paraId="6735C67A" w14:textId="77777777" w:rsidR="00854736" w:rsidRDefault="00854736" w:rsidP="00854736">
      <w:pPr>
        <w:ind w:left="1296" w:right="-198" w:hanging="576"/>
        <w:jc w:val="both"/>
        <w:rPr>
          <w:rFonts w:ascii="Arial" w:hAnsi="Arial"/>
          <w:sz w:val="22"/>
        </w:rPr>
      </w:pPr>
    </w:p>
    <w:p w14:paraId="150C36AD" w14:textId="77777777" w:rsidR="00854736" w:rsidRDefault="00854736" w:rsidP="00854736">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109A4419" w14:textId="77777777" w:rsidR="00854736" w:rsidRDefault="00854736" w:rsidP="00854736">
      <w:pPr>
        <w:ind w:left="1296" w:right="-198" w:hanging="576"/>
        <w:jc w:val="both"/>
        <w:rPr>
          <w:rFonts w:ascii="Arial" w:hAnsi="Arial"/>
          <w:sz w:val="22"/>
        </w:rPr>
      </w:pPr>
    </w:p>
    <w:p w14:paraId="09331DDF" w14:textId="77777777" w:rsidR="00854736" w:rsidRDefault="00854736" w:rsidP="00854736">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price bid represents the total bid. Any bid not conforming to this requirement may be rejected as informal. Special attention is drawn to this condition, as the unit prices will be used to determine the amount of any change orders resulting from an increase or decrease in quantities.</w:t>
      </w:r>
    </w:p>
    <w:p w14:paraId="090D9CA0" w14:textId="77777777" w:rsidR="00854736" w:rsidRDefault="00854736" w:rsidP="00854736">
      <w:pPr>
        <w:ind w:right="-198"/>
        <w:jc w:val="both"/>
        <w:rPr>
          <w:rFonts w:ascii="Arial" w:hAnsi="Arial"/>
          <w:sz w:val="22"/>
        </w:rPr>
      </w:pPr>
    </w:p>
    <w:p w14:paraId="6A3E6AD5" w14:textId="77777777" w:rsidR="00854736" w:rsidRDefault="00854736" w:rsidP="00854736">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77955CDE" w14:textId="77777777" w:rsidR="00854736" w:rsidRDefault="00854736" w:rsidP="00854736">
      <w:pPr>
        <w:ind w:left="1296" w:right="-198" w:hanging="576"/>
        <w:jc w:val="both"/>
        <w:rPr>
          <w:rFonts w:ascii="Arial" w:hAnsi="Arial"/>
          <w:sz w:val="22"/>
        </w:rPr>
      </w:pPr>
    </w:p>
    <w:p w14:paraId="3818BBA4" w14:textId="77777777" w:rsidR="00854736" w:rsidRDefault="00854736" w:rsidP="00854736">
      <w:pPr>
        <w:ind w:right="-198"/>
        <w:jc w:val="both"/>
        <w:rPr>
          <w:rFonts w:ascii="Arial" w:hAnsi="Arial"/>
          <w:sz w:val="22"/>
        </w:rPr>
      </w:pPr>
      <w:r>
        <w:rPr>
          <w:rFonts w:ascii="Arial" w:hAnsi="Arial"/>
          <w:sz w:val="22"/>
        </w:rPr>
        <w:t>Erasures or other corrections in the bid must be noted over the signature of the bidder.</w:t>
      </w:r>
    </w:p>
    <w:p w14:paraId="27E35A52" w14:textId="77777777" w:rsidR="00854736" w:rsidRDefault="00854736" w:rsidP="00854736">
      <w:pPr>
        <w:ind w:left="1296" w:right="-198" w:hanging="576"/>
        <w:jc w:val="both"/>
        <w:rPr>
          <w:rFonts w:ascii="Arial" w:hAnsi="Arial"/>
          <w:sz w:val="22"/>
        </w:rPr>
      </w:pPr>
    </w:p>
    <w:p w14:paraId="580CCA2A" w14:textId="77777777" w:rsidR="00854736" w:rsidRDefault="00854736" w:rsidP="00854736">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7DB486F2" w14:textId="77777777" w:rsidR="00854736" w:rsidRDefault="00854736" w:rsidP="00854736">
      <w:pPr>
        <w:ind w:right="-198"/>
        <w:jc w:val="both"/>
        <w:rPr>
          <w:rFonts w:ascii="Arial" w:hAnsi="Arial"/>
          <w:sz w:val="22"/>
        </w:rPr>
      </w:pPr>
    </w:p>
    <w:p w14:paraId="11A9DC04" w14:textId="77777777" w:rsidR="00854736" w:rsidRDefault="00854736" w:rsidP="00854736">
      <w:pPr>
        <w:ind w:right="-198"/>
        <w:jc w:val="both"/>
        <w:rPr>
          <w:rFonts w:ascii="Arial" w:hAnsi="Arial"/>
          <w:sz w:val="22"/>
        </w:rPr>
      </w:pPr>
      <w:r>
        <w:rPr>
          <w:rFonts w:ascii="Arial" w:hAnsi="Arial"/>
          <w:sz w:val="22"/>
        </w:rPr>
        <w:lastRenderedPageBreak/>
        <w:t>Bids received prior to the advertised hour of opening shall be kept securely sealed.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Grant Recipient that the late arrival of the bid was solely due to delay in the mail for which the bidder was not responsible, such bid will be received and considered.</w:t>
      </w:r>
    </w:p>
    <w:p w14:paraId="3C6A40B9" w14:textId="77777777" w:rsidR="00854736" w:rsidRDefault="00854736" w:rsidP="00854736">
      <w:pPr>
        <w:ind w:right="-198"/>
        <w:jc w:val="both"/>
        <w:rPr>
          <w:rFonts w:ascii="Arial" w:hAnsi="Arial"/>
          <w:sz w:val="22"/>
        </w:rPr>
      </w:pPr>
    </w:p>
    <w:p w14:paraId="5341C6AF" w14:textId="77777777" w:rsidR="00854736" w:rsidRDefault="00854736" w:rsidP="00854736">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14:paraId="1D6FFA5F" w14:textId="77777777" w:rsidR="00854736" w:rsidRDefault="00854736" w:rsidP="00854736">
      <w:pPr>
        <w:ind w:right="-198"/>
        <w:jc w:val="both"/>
        <w:rPr>
          <w:rFonts w:ascii="Arial" w:hAnsi="Arial"/>
          <w:sz w:val="22"/>
        </w:rPr>
      </w:pPr>
    </w:p>
    <w:p w14:paraId="6BE4DD55" w14:textId="77777777" w:rsidR="00854736" w:rsidRDefault="00854736" w:rsidP="00854736">
      <w:pPr>
        <w:ind w:right="-198"/>
        <w:jc w:val="both"/>
        <w:rPr>
          <w:rFonts w:ascii="Arial" w:hAnsi="Arial"/>
          <w:sz w:val="22"/>
        </w:rPr>
      </w:pPr>
      <w:r>
        <w:rPr>
          <w:rFonts w:ascii="Arial" w:hAnsi="Arial"/>
          <w:sz w:val="22"/>
        </w:rPr>
        <w:t>The City/County shall, at the time and place fixed for the opening of bids, open each bid and publicly read it aloud, irrespective of any irregularities therein. Bidders and other interested individuals may be present.</w:t>
      </w:r>
    </w:p>
    <w:p w14:paraId="460C0961" w14:textId="77777777" w:rsidR="00854736" w:rsidRDefault="00854736" w:rsidP="00854736">
      <w:pPr>
        <w:ind w:right="-198"/>
        <w:jc w:val="both"/>
        <w:rPr>
          <w:rFonts w:ascii="Arial" w:hAnsi="Arial"/>
          <w:sz w:val="22"/>
        </w:rPr>
      </w:pPr>
    </w:p>
    <w:p w14:paraId="56D09FAF" w14:textId="77777777" w:rsidR="00854736" w:rsidRDefault="00854736" w:rsidP="00854736">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14:paraId="1C8AE76D" w14:textId="77777777" w:rsidR="00854736" w:rsidRDefault="00854736" w:rsidP="00854736">
      <w:pPr>
        <w:ind w:right="-198"/>
        <w:jc w:val="both"/>
        <w:rPr>
          <w:rFonts w:ascii="Arial" w:hAnsi="Arial"/>
          <w:sz w:val="22"/>
          <w:u w:val="single"/>
        </w:rPr>
      </w:pPr>
    </w:p>
    <w:p w14:paraId="17DCF4D3" w14:textId="77777777" w:rsidR="00854736" w:rsidRDefault="00854736" w:rsidP="00854736">
      <w:pPr>
        <w:ind w:right="-198"/>
        <w:jc w:val="both"/>
        <w:rPr>
          <w:rFonts w:ascii="Arial" w:hAnsi="Arial"/>
          <w:sz w:val="22"/>
        </w:rPr>
      </w:pPr>
      <w:r>
        <w:rPr>
          <w:rFonts w:ascii="Arial" w:hAnsi="Arial"/>
          <w:sz w:val="22"/>
        </w:rPr>
        <w:t>Bidder may withdraw the bid before the time fixed for the opening of bids, by communicating its purpose in writing to the Grant Recipient. Upon receipt of such notice, the unopened bid will be returned to the bidder. The bid guaranty of any bidder withdrawing his bid will be returned promptly.</w:t>
      </w:r>
    </w:p>
    <w:p w14:paraId="12A90D49" w14:textId="77777777" w:rsidR="00854736" w:rsidRDefault="00854736" w:rsidP="00854736">
      <w:pPr>
        <w:ind w:right="-198"/>
        <w:jc w:val="both"/>
        <w:rPr>
          <w:rFonts w:ascii="Arial" w:hAnsi="Arial"/>
          <w:sz w:val="22"/>
        </w:rPr>
      </w:pPr>
    </w:p>
    <w:p w14:paraId="7A6F59B2" w14:textId="77777777" w:rsidR="00854736" w:rsidRDefault="00854736" w:rsidP="00854736">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1CD0FA00" w14:textId="77777777" w:rsidR="00854736" w:rsidRDefault="00854736" w:rsidP="00854736">
      <w:pPr>
        <w:ind w:right="-198"/>
        <w:jc w:val="both"/>
        <w:rPr>
          <w:rFonts w:ascii="Arial" w:hAnsi="Arial"/>
          <w:sz w:val="22"/>
          <w:u w:val="single"/>
        </w:rPr>
      </w:pPr>
    </w:p>
    <w:p w14:paraId="1813A10D" w14:textId="77777777" w:rsidR="00854736" w:rsidRDefault="00854736" w:rsidP="00854736">
      <w:pPr>
        <w:ind w:left="1296" w:hanging="576"/>
        <w:jc w:val="both"/>
        <w:rPr>
          <w:rFonts w:ascii="Arial" w:hAnsi="Arial"/>
          <w:sz w:val="22"/>
        </w:rPr>
      </w:pPr>
      <w:r>
        <w:rPr>
          <w:rFonts w:ascii="Arial" w:hAnsi="Arial"/>
          <w:sz w:val="22"/>
        </w:rPr>
        <w:t>a.</w:t>
      </w:r>
      <w:r>
        <w:rPr>
          <w:rFonts w:ascii="Arial" w:hAnsi="Arial"/>
          <w:sz w:val="22"/>
        </w:rPr>
        <w:tab/>
        <w:t>The contract will be awarded to the responsive, responsible Bidder submitting the lowest/best bid.  The bidder selected will be notified at the earliest possible date. The locality reserves the right to reject any or all bids and to waive any informality in bids received where such rejection or waiver is in its interest.</w:t>
      </w:r>
    </w:p>
    <w:p w14:paraId="44163B66" w14:textId="77777777" w:rsidR="00854736" w:rsidRDefault="00854736" w:rsidP="00854736">
      <w:pPr>
        <w:ind w:left="1296" w:hanging="576"/>
        <w:jc w:val="both"/>
        <w:rPr>
          <w:rFonts w:ascii="Arial" w:hAnsi="Arial"/>
          <w:sz w:val="22"/>
        </w:rPr>
      </w:pPr>
    </w:p>
    <w:p w14:paraId="23F1A36E" w14:textId="77777777" w:rsidR="00854736" w:rsidRDefault="00854736" w:rsidP="00854736">
      <w:pPr>
        <w:ind w:left="1296" w:hanging="576"/>
        <w:jc w:val="both"/>
        <w:rPr>
          <w:rFonts w:ascii="Arial" w:hAnsi="Arial"/>
          <w:sz w:val="22"/>
        </w:rPr>
      </w:pPr>
      <w:r>
        <w:rPr>
          <w:rFonts w:ascii="Arial" w:hAnsi="Arial"/>
          <w:sz w:val="22"/>
        </w:rPr>
        <w:t>b.</w:t>
      </w:r>
      <w:r>
        <w:rPr>
          <w:rFonts w:ascii="Arial" w:hAnsi="Arial"/>
          <w:sz w:val="22"/>
        </w:rPr>
        <w:tab/>
        <w:t>The Grant Recipient reserves the right to consider as unqualified to do the work any bidder who does not habitually perform with his own forces the major portions of the work involved in construction of the improvements embraced in this contract.</w:t>
      </w:r>
    </w:p>
    <w:p w14:paraId="0817719B" w14:textId="77777777" w:rsidR="00854736" w:rsidRDefault="00854736" w:rsidP="00854736">
      <w:pPr>
        <w:ind w:left="1296" w:hanging="576"/>
        <w:jc w:val="both"/>
        <w:rPr>
          <w:rFonts w:ascii="Arial" w:hAnsi="Arial"/>
          <w:sz w:val="22"/>
        </w:rPr>
      </w:pPr>
    </w:p>
    <w:p w14:paraId="066DF518" w14:textId="77777777" w:rsidR="00854736" w:rsidRDefault="00854736" w:rsidP="00854736">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43604C85" w14:textId="77777777" w:rsidR="00854736" w:rsidRDefault="00854736" w:rsidP="00854736">
      <w:pPr>
        <w:jc w:val="both"/>
        <w:rPr>
          <w:rFonts w:ascii="Arial" w:hAnsi="Arial"/>
          <w:sz w:val="22"/>
          <w:u w:val="single"/>
        </w:rPr>
      </w:pPr>
    </w:p>
    <w:p w14:paraId="60646A00" w14:textId="77777777" w:rsidR="00854736" w:rsidRDefault="00854736" w:rsidP="00854736">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Bonds - Requires all prime contractors which enter into a formal contract in excess of $100,000 with the State, </w:t>
      </w:r>
      <w:r w:rsidRPr="0005164C">
        <w:rPr>
          <w:rFonts w:ascii="Arial" w:hAnsi="Arial"/>
          <w:sz w:val="22"/>
        </w:rPr>
        <w:t xml:space="preserve">a county, or a municipality; </w:t>
      </w:r>
      <w:r>
        <w:rPr>
          <w:rFonts w:ascii="Arial" w:hAnsi="Arial"/>
          <w:sz w:val="22"/>
        </w:rPr>
        <w:t xml:space="preserve">a department, board, </w:t>
      </w:r>
      <w:r w:rsidRPr="002B0EBB">
        <w:rPr>
          <w:rFonts w:ascii="Arial" w:hAnsi="Arial"/>
          <w:sz w:val="22"/>
        </w:rPr>
        <w:t>or agency of the state, a county, or a municipality; and a school district or a subdivision thereof</w:t>
      </w:r>
      <w:r>
        <w:rPr>
          <w:rFonts w:ascii="Arial" w:hAnsi="Arial"/>
          <w:sz w:val="22"/>
        </w:rPr>
        <w:t xml:space="preserve">, to obtain a Performance Bond in the amount of the contract before commencing with work </w:t>
      </w:r>
    </w:p>
    <w:p w14:paraId="07435A1F" w14:textId="77777777" w:rsidR="00854736" w:rsidRDefault="00854736" w:rsidP="00854736">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 xml:space="preserve">Requires all prime contractors which enter into a formal contract with the State, </w:t>
      </w:r>
      <w:r w:rsidRPr="0005164C">
        <w:rPr>
          <w:rFonts w:ascii="Arial" w:hAnsi="Arial" w:cs="Arial"/>
          <w:sz w:val="22"/>
          <w:szCs w:val="22"/>
        </w:rPr>
        <w:t xml:space="preserve">a county, or a municipality; </w:t>
      </w:r>
      <w:r>
        <w:rPr>
          <w:rFonts w:ascii="Arial" w:hAnsi="Arial" w:cs="Arial"/>
          <w:sz w:val="22"/>
          <w:szCs w:val="22"/>
        </w:rPr>
        <w:t xml:space="preserve">a department, </w:t>
      </w:r>
      <w:r>
        <w:rPr>
          <w:rFonts w:ascii="Arial" w:hAnsi="Arial"/>
          <w:sz w:val="22"/>
        </w:rPr>
        <w:t>board</w:t>
      </w:r>
      <w:r w:rsidRPr="0005164C">
        <w:rPr>
          <w:rFonts w:ascii="Arial" w:hAnsi="Arial"/>
          <w:sz w:val="22"/>
        </w:rPr>
        <w:t xml:space="preserve">, or </w:t>
      </w:r>
      <w:r>
        <w:rPr>
          <w:rFonts w:ascii="Arial" w:hAnsi="Arial"/>
          <w:sz w:val="22"/>
        </w:rPr>
        <w:t xml:space="preserve">agency </w:t>
      </w:r>
      <w:r w:rsidRPr="0005164C">
        <w:rPr>
          <w:rFonts w:ascii="Arial" w:hAnsi="Arial"/>
          <w:sz w:val="22"/>
        </w:rPr>
        <w:t xml:space="preserve">of the state, </w:t>
      </w:r>
      <w:r>
        <w:rPr>
          <w:rFonts w:ascii="Arial" w:hAnsi="Arial"/>
          <w:sz w:val="22"/>
        </w:rPr>
        <w:t>a county</w:t>
      </w:r>
      <w:r w:rsidRPr="0005164C">
        <w:rPr>
          <w:rFonts w:ascii="Arial" w:hAnsi="Arial"/>
          <w:sz w:val="22"/>
        </w:rPr>
        <w:t xml:space="preserve">, or a municipality; and a </w:t>
      </w:r>
      <w:r>
        <w:rPr>
          <w:rFonts w:ascii="Arial" w:hAnsi="Arial"/>
          <w:sz w:val="22"/>
        </w:rPr>
        <w:t xml:space="preserve">school district or a subdivision thereof, </w:t>
      </w:r>
      <w:r w:rsidRPr="0005164C">
        <w:rPr>
          <w:rFonts w:ascii="Arial" w:hAnsi="Arial"/>
          <w:sz w:val="22"/>
        </w:rPr>
        <w:t>to furnish to the governmental entity</w:t>
      </w:r>
      <w:r w:rsidRPr="0005164C">
        <w:rPr>
          <w:rFonts w:ascii="Arial" w:hAnsi="Arial" w:cs="Arial"/>
          <w:sz w:val="22"/>
          <w:szCs w:val="22"/>
        </w:rPr>
        <w:t xml:space="preserve"> </w:t>
      </w:r>
      <w:r>
        <w:rPr>
          <w:rFonts w:ascii="Arial" w:hAnsi="Arial" w:cs="Arial"/>
          <w:sz w:val="22"/>
          <w:szCs w:val="22"/>
        </w:rPr>
        <w:t>a</w:t>
      </w:r>
      <w:r w:rsidRPr="001717EA">
        <w:rPr>
          <w:rFonts w:ascii="Arial" w:hAnsi="Arial" w:cs="Arial"/>
          <w:sz w:val="22"/>
          <w:szCs w:val="22"/>
        </w:rPr>
        <w:t xml:space="preserve"> payment bond</w:t>
      </w:r>
      <w:r>
        <w:rPr>
          <w:rFonts w:ascii="Arial" w:hAnsi="Arial" w:cs="Arial"/>
          <w:sz w:val="22"/>
          <w:szCs w:val="22"/>
        </w:rPr>
        <w:t xml:space="preserve"> in the amount of the contract. The payment bond 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3DE4FBC1" w14:textId="77777777" w:rsidR="00854736" w:rsidRDefault="00854736" w:rsidP="00854736">
      <w:pPr>
        <w:numPr>
          <w:ilvl w:val="1"/>
          <w:numId w:val="40"/>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14:paraId="149AE033" w14:textId="77777777" w:rsidR="00854736" w:rsidRPr="00C07958" w:rsidRDefault="00854736" w:rsidP="00854736">
      <w:pPr>
        <w:numPr>
          <w:ilvl w:val="1"/>
          <w:numId w:val="40"/>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14:paraId="1497CA24" w14:textId="77777777" w:rsidR="00854736" w:rsidRDefault="00854736" w:rsidP="00854736">
      <w:pPr>
        <w:ind w:left="1350" w:hanging="630"/>
        <w:jc w:val="both"/>
        <w:rPr>
          <w:rFonts w:ascii="Arial" w:hAnsi="Arial"/>
          <w:sz w:val="22"/>
        </w:rPr>
      </w:pPr>
      <w:r>
        <w:rPr>
          <w:rFonts w:ascii="Arial" w:hAnsi="Arial"/>
          <w:sz w:val="22"/>
        </w:rPr>
        <w:t>c.</w:t>
      </w:r>
      <w:r>
        <w:rPr>
          <w:rFonts w:ascii="Arial" w:hAnsi="Arial"/>
          <w:sz w:val="22"/>
        </w:rPr>
        <w:tab/>
        <w:t xml:space="preserve">The failure of the successful bidder to execute the agreement and supply the required bonds within thirty (30) days from the date of the notice of award-or within such extended period as the locality may grant, shall constitute a default and the locality may, at its option,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w:t>
      </w:r>
      <w:r>
        <w:rPr>
          <w:rFonts w:ascii="Arial" w:hAnsi="Arial"/>
          <w:sz w:val="22"/>
        </w:rPr>
        <w:lastRenderedPageBreak/>
        <w:t>through re-advertisement, the defaulting bidder shall have no claim against the locality for a refund.</w:t>
      </w:r>
    </w:p>
    <w:p w14:paraId="1E3270BE" w14:textId="77777777" w:rsidR="00854736" w:rsidRDefault="00854736" w:rsidP="00854736">
      <w:pPr>
        <w:ind w:left="1350" w:hanging="630"/>
        <w:jc w:val="both"/>
        <w:rPr>
          <w:rFonts w:ascii="Arial" w:hAnsi="Arial"/>
          <w:sz w:val="22"/>
        </w:rPr>
      </w:pPr>
    </w:p>
    <w:p w14:paraId="03E09022" w14:textId="77777777" w:rsidR="00854736" w:rsidRDefault="00854736" w:rsidP="00854736">
      <w:pPr>
        <w:ind w:left="1584" w:hanging="576"/>
        <w:jc w:val="both"/>
        <w:rPr>
          <w:rFonts w:ascii="Arial" w:hAnsi="Arial"/>
          <w:sz w:val="22"/>
        </w:rPr>
      </w:pPr>
    </w:p>
    <w:p w14:paraId="5906104A" w14:textId="77777777" w:rsidR="00854736" w:rsidRDefault="00854736" w:rsidP="00854736">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58ABB99A" w14:textId="77777777" w:rsidR="00854736" w:rsidRDefault="00854736" w:rsidP="00854736">
      <w:pPr>
        <w:ind w:right="-198"/>
        <w:jc w:val="both"/>
        <w:rPr>
          <w:rFonts w:ascii="Arial" w:hAnsi="Arial"/>
          <w:sz w:val="22"/>
        </w:rPr>
      </w:pPr>
    </w:p>
    <w:p w14:paraId="4EFC372A" w14:textId="77777777" w:rsidR="00854736" w:rsidRDefault="00854736" w:rsidP="00854736">
      <w:pPr>
        <w:ind w:right="-198"/>
        <w:jc w:val="both"/>
        <w:rPr>
          <w:rFonts w:ascii="Arial" w:hAnsi="Arial"/>
          <w:sz w:val="22"/>
        </w:rPr>
      </w:pPr>
      <w:r>
        <w:rPr>
          <w:rFonts w:ascii="Arial" w:hAnsi="Arial"/>
          <w:sz w:val="22"/>
        </w:rPr>
        <w:t xml:space="preserve">Attention is particularly called to the requirement of paying not less than the prevailing Davis Bacon Related Acts (DBRA) wage rates specified in the Contract Documents. These rates are minimums to be paid during the life of the contract.  It is therefore the responsibility of the Bidder to inform themselves as to local labor conditions. </w:t>
      </w:r>
    </w:p>
    <w:p w14:paraId="3CDD2784" w14:textId="77777777" w:rsidR="00854736" w:rsidRDefault="00854736" w:rsidP="00854736">
      <w:pPr>
        <w:ind w:right="-198"/>
        <w:rPr>
          <w:rFonts w:ascii="Arial" w:hAnsi="Arial"/>
          <w:sz w:val="22"/>
        </w:rPr>
      </w:pPr>
    </w:p>
    <w:p w14:paraId="0B41C3F4" w14:textId="77777777" w:rsidR="00854736" w:rsidRDefault="00854736" w:rsidP="00854736">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14:paraId="750728AD" w14:textId="77777777" w:rsidR="00854736" w:rsidRDefault="00854736" w:rsidP="00854736">
      <w:pPr>
        <w:ind w:right="-198"/>
        <w:rPr>
          <w:rFonts w:ascii="Arial" w:hAnsi="Arial"/>
          <w:sz w:val="22"/>
          <w:u w:val="single"/>
        </w:rPr>
      </w:pPr>
    </w:p>
    <w:p w14:paraId="2EB0682A" w14:textId="77777777" w:rsidR="00854736" w:rsidRDefault="00854736" w:rsidP="0085473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of </w:t>
      </w:r>
      <w:r w:rsidRPr="00267DB6">
        <w:rPr>
          <w:rFonts w:ascii="Arial" w:hAnsi="Arial" w:cs="Arial"/>
          <w:sz w:val="22"/>
          <w:szCs w:val="22"/>
        </w:rPr>
        <w:t xml:space="preserve">race, color, religion, sex, sexual </w:t>
      </w:r>
      <w:r w:rsidRPr="00500D84">
        <w:rPr>
          <w:rFonts w:ascii="Arial" w:hAnsi="Arial" w:cs="Arial"/>
          <w:sz w:val="22"/>
          <w:szCs w:val="22"/>
        </w:rPr>
        <w:t>identity</w:t>
      </w:r>
      <w:r w:rsidRPr="00267DB6">
        <w:rPr>
          <w:rFonts w:ascii="Arial" w:hAnsi="Arial" w:cs="Arial"/>
          <w:sz w:val="22"/>
          <w:szCs w:val="22"/>
        </w:rPr>
        <w:t>, gender identity, or national origin</w:t>
      </w:r>
      <w:r>
        <w:rPr>
          <w:rFonts w:ascii="Arial" w:hAnsi="Arial" w:cs="Arial"/>
          <w:sz w:val="22"/>
          <w:szCs w:val="22"/>
        </w:rPr>
        <w:t>, and other civil rights requirements.</w:t>
      </w:r>
    </w:p>
    <w:p w14:paraId="4098DBB7" w14:textId="77777777" w:rsidR="00854736" w:rsidRDefault="00854736" w:rsidP="00854736">
      <w:pPr>
        <w:rPr>
          <w:rFonts w:ascii="Arial" w:hAnsi="Arial" w:cs="Arial"/>
          <w:sz w:val="22"/>
          <w:szCs w:val="22"/>
        </w:rPr>
      </w:pPr>
    </w:p>
    <w:p w14:paraId="4331C7C2" w14:textId="77777777" w:rsidR="00854736" w:rsidRPr="00070A22" w:rsidRDefault="00854736" w:rsidP="0085473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67C933DE" w14:textId="77777777" w:rsidR="00854736" w:rsidRPr="00070A22" w:rsidRDefault="00854736" w:rsidP="00854736">
      <w:pPr>
        <w:rPr>
          <w:rFonts w:ascii="Arial" w:hAnsi="Arial" w:cs="Arial"/>
          <w:sz w:val="22"/>
        </w:rPr>
      </w:pPr>
    </w:p>
    <w:p w14:paraId="2CD7B60C" w14:textId="6982FAC6" w:rsidR="00854736" w:rsidRDefault="00854736" w:rsidP="00854736">
      <w:pPr>
        <w:rPr>
          <w:rFonts w:ascii="Arial" w:hAnsi="Arial" w:cs="Arial"/>
          <w:sz w:val="22"/>
        </w:rPr>
      </w:pPr>
      <w:r w:rsidRPr="00070A22">
        <w:rPr>
          <w:rFonts w:ascii="Arial" w:hAnsi="Arial" w:cs="Arial"/>
          <w:sz w:val="22"/>
        </w:rPr>
        <w:t>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in connection with obtaining a Federal contract, grant or any other award covered by 31 USC § 1352.</w:t>
      </w:r>
    </w:p>
    <w:p w14:paraId="60DB5B10" w14:textId="5A416C8C" w:rsidR="002978D6" w:rsidRDefault="002978D6" w:rsidP="00854736">
      <w:pPr>
        <w:rPr>
          <w:rFonts w:ascii="Arial" w:hAnsi="Arial" w:cs="Arial"/>
          <w:sz w:val="22"/>
        </w:rPr>
      </w:pPr>
    </w:p>
    <w:p w14:paraId="1AEE1ABE" w14:textId="3B84A35F" w:rsidR="002978D6" w:rsidRDefault="002978D6" w:rsidP="00854736">
      <w:pPr>
        <w:rPr>
          <w:rFonts w:ascii="Arial" w:hAnsi="Arial" w:cs="Arial"/>
          <w:sz w:val="22"/>
        </w:rPr>
      </w:pPr>
    </w:p>
    <w:p w14:paraId="6A7C3DC3" w14:textId="3B5A6244" w:rsidR="002978D6" w:rsidRDefault="002978D6" w:rsidP="00854736">
      <w:pPr>
        <w:rPr>
          <w:rFonts w:ascii="Arial" w:hAnsi="Arial" w:cs="Arial"/>
          <w:sz w:val="22"/>
        </w:rPr>
      </w:pPr>
    </w:p>
    <w:p w14:paraId="1578B148" w14:textId="5235E42F" w:rsidR="002978D6" w:rsidRDefault="002978D6" w:rsidP="00854736">
      <w:pPr>
        <w:rPr>
          <w:rFonts w:ascii="Arial" w:hAnsi="Arial" w:cs="Arial"/>
          <w:sz w:val="22"/>
        </w:rPr>
      </w:pPr>
    </w:p>
    <w:p w14:paraId="787FAE6C" w14:textId="55534CC9" w:rsidR="002978D6" w:rsidRDefault="002978D6" w:rsidP="00854736">
      <w:pPr>
        <w:rPr>
          <w:rFonts w:ascii="Arial" w:hAnsi="Arial" w:cs="Arial"/>
          <w:sz w:val="22"/>
        </w:rPr>
      </w:pPr>
    </w:p>
    <w:p w14:paraId="77B5960E" w14:textId="0C4A8B87" w:rsidR="002978D6" w:rsidRDefault="002978D6" w:rsidP="00854736">
      <w:pPr>
        <w:rPr>
          <w:rFonts w:ascii="Arial" w:hAnsi="Arial" w:cs="Arial"/>
          <w:sz w:val="22"/>
        </w:rPr>
      </w:pPr>
    </w:p>
    <w:p w14:paraId="22D77803" w14:textId="3F23C6E2" w:rsidR="002978D6" w:rsidRDefault="002978D6" w:rsidP="00854736">
      <w:pPr>
        <w:rPr>
          <w:rFonts w:ascii="Arial" w:hAnsi="Arial" w:cs="Arial"/>
          <w:sz w:val="22"/>
        </w:rPr>
      </w:pPr>
    </w:p>
    <w:p w14:paraId="5A91A3FE" w14:textId="204D2396" w:rsidR="002978D6" w:rsidRDefault="002978D6" w:rsidP="00854736">
      <w:pPr>
        <w:rPr>
          <w:rFonts w:ascii="Arial" w:hAnsi="Arial" w:cs="Arial"/>
          <w:sz w:val="22"/>
        </w:rPr>
      </w:pPr>
    </w:p>
    <w:p w14:paraId="4A5B02F0" w14:textId="208C9C0A" w:rsidR="002978D6" w:rsidRDefault="002978D6" w:rsidP="00854736">
      <w:pPr>
        <w:rPr>
          <w:rFonts w:ascii="Arial" w:hAnsi="Arial" w:cs="Arial"/>
          <w:sz w:val="22"/>
        </w:rPr>
      </w:pPr>
    </w:p>
    <w:p w14:paraId="4D4ADFDB" w14:textId="4C7AC58D" w:rsidR="002978D6" w:rsidRDefault="002978D6" w:rsidP="00854736">
      <w:pPr>
        <w:rPr>
          <w:rFonts w:ascii="Arial" w:hAnsi="Arial" w:cs="Arial"/>
          <w:sz w:val="22"/>
        </w:rPr>
      </w:pPr>
    </w:p>
    <w:p w14:paraId="1CF988C4" w14:textId="2C00992D" w:rsidR="002978D6" w:rsidRDefault="002978D6" w:rsidP="00854736">
      <w:pPr>
        <w:rPr>
          <w:rFonts w:ascii="Arial" w:hAnsi="Arial" w:cs="Arial"/>
          <w:sz w:val="22"/>
        </w:rPr>
      </w:pPr>
    </w:p>
    <w:p w14:paraId="2E012240" w14:textId="7C8BAEFD" w:rsidR="002978D6" w:rsidRDefault="002978D6" w:rsidP="00854736">
      <w:pPr>
        <w:rPr>
          <w:rFonts w:ascii="Arial" w:hAnsi="Arial" w:cs="Arial"/>
          <w:sz w:val="22"/>
        </w:rPr>
      </w:pPr>
    </w:p>
    <w:p w14:paraId="15C51387" w14:textId="448AE002" w:rsidR="002978D6" w:rsidRDefault="002978D6" w:rsidP="00854736">
      <w:pPr>
        <w:rPr>
          <w:rFonts w:ascii="Arial" w:hAnsi="Arial" w:cs="Arial"/>
          <w:sz w:val="22"/>
        </w:rPr>
      </w:pPr>
    </w:p>
    <w:p w14:paraId="1EC08EE3" w14:textId="5C364BFE" w:rsidR="002978D6" w:rsidRDefault="002978D6" w:rsidP="00854736">
      <w:pPr>
        <w:rPr>
          <w:rFonts w:ascii="Arial" w:hAnsi="Arial" w:cs="Arial"/>
          <w:sz w:val="22"/>
        </w:rPr>
      </w:pPr>
    </w:p>
    <w:p w14:paraId="2A0E2B96" w14:textId="7CAAEAF0" w:rsidR="002978D6" w:rsidRDefault="002978D6" w:rsidP="00854736">
      <w:pPr>
        <w:rPr>
          <w:rFonts w:ascii="Arial" w:hAnsi="Arial" w:cs="Arial"/>
          <w:sz w:val="22"/>
        </w:rPr>
      </w:pPr>
    </w:p>
    <w:p w14:paraId="4403E409" w14:textId="64500801" w:rsidR="002978D6" w:rsidRDefault="002978D6" w:rsidP="00854736">
      <w:pPr>
        <w:rPr>
          <w:rFonts w:ascii="Arial" w:hAnsi="Arial" w:cs="Arial"/>
          <w:sz w:val="22"/>
        </w:rPr>
      </w:pPr>
    </w:p>
    <w:p w14:paraId="6D500D4A" w14:textId="331AC48C" w:rsidR="002978D6" w:rsidRDefault="002978D6" w:rsidP="00854736">
      <w:pPr>
        <w:rPr>
          <w:rFonts w:ascii="Arial" w:hAnsi="Arial" w:cs="Arial"/>
          <w:sz w:val="22"/>
        </w:rPr>
      </w:pPr>
    </w:p>
    <w:p w14:paraId="24F301A8" w14:textId="199358DC" w:rsidR="002978D6" w:rsidRDefault="002978D6" w:rsidP="00854736">
      <w:pPr>
        <w:rPr>
          <w:rFonts w:ascii="Arial" w:hAnsi="Arial" w:cs="Arial"/>
          <w:sz w:val="22"/>
        </w:rPr>
      </w:pPr>
    </w:p>
    <w:p w14:paraId="44C4A6B2" w14:textId="473BCC09" w:rsidR="002978D6" w:rsidRDefault="002978D6" w:rsidP="00854736">
      <w:pPr>
        <w:rPr>
          <w:rFonts w:ascii="Arial" w:hAnsi="Arial" w:cs="Arial"/>
          <w:sz w:val="22"/>
        </w:rPr>
      </w:pPr>
    </w:p>
    <w:p w14:paraId="5C0F5926" w14:textId="53DBE583" w:rsidR="002978D6" w:rsidRDefault="002978D6" w:rsidP="00854736">
      <w:pPr>
        <w:rPr>
          <w:rFonts w:ascii="Arial" w:hAnsi="Arial" w:cs="Arial"/>
          <w:sz w:val="22"/>
        </w:rPr>
      </w:pPr>
    </w:p>
    <w:p w14:paraId="3600C335" w14:textId="564DA251" w:rsidR="002978D6" w:rsidRDefault="002978D6" w:rsidP="00854736">
      <w:pPr>
        <w:rPr>
          <w:rFonts w:ascii="Arial" w:hAnsi="Arial" w:cs="Arial"/>
          <w:sz w:val="22"/>
        </w:rPr>
      </w:pPr>
    </w:p>
    <w:p w14:paraId="7B58E400" w14:textId="1C2FC764" w:rsidR="002978D6" w:rsidRDefault="002978D6" w:rsidP="00854736">
      <w:pPr>
        <w:rPr>
          <w:rFonts w:ascii="Arial" w:hAnsi="Arial" w:cs="Arial"/>
          <w:sz w:val="22"/>
        </w:rPr>
      </w:pPr>
    </w:p>
    <w:p w14:paraId="700116AD" w14:textId="74CFD265" w:rsidR="002978D6" w:rsidRDefault="002978D6" w:rsidP="00854736">
      <w:pPr>
        <w:rPr>
          <w:rFonts w:ascii="Arial" w:hAnsi="Arial" w:cs="Arial"/>
          <w:sz w:val="22"/>
        </w:rPr>
      </w:pPr>
    </w:p>
    <w:p w14:paraId="63C76E17" w14:textId="74D75CDE" w:rsidR="002978D6" w:rsidRDefault="002978D6" w:rsidP="00854736">
      <w:pPr>
        <w:rPr>
          <w:rFonts w:ascii="Arial" w:hAnsi="Arial" w:cs="Arial"/>
          <w:sz w:val="22"/>
        </w:rPr>
      </w:pPr>
    </w:p>
    <w:p w14:paraId="05129BCD" w14:textId="35EFB15C" w:rsidR="002978D6" w:rsidRDefault="002978D6" w:rsidP="00854736">
      <w:pPr>
        <w:rPr>
          <w:rFonts w:ascii="Arial" w:hAnsi="Arial" w:cs="Arial"/>
          <w:sz w:val="22"/>
        </w:rPr>
      </w:pPr>
    </w:p>
    <w:p w14:paraId="4773DE81" w14:textId="432BCAA9" w:rsidR="002978D6" w:rsidRDefault="002978D6" w:rsidP="00854736">
      <w:pPr>
        <w:rPr>
          <w:rFonts w:ascii="Arial" w:hAnsi="Arial" w:cs="Arial"/>
          <w:sz w:val="22"/>
        </w:rPr>
      </w:pPr>
    </w:p>
    <w:p w14:paraId="020AA065" w14:textId="6CB804DA" w:rsidR="002978D6" w:rsidRDefault="002978D6" w:rsidP="00854736">
      <w:pPr>
        <w:rPr>
          <w:rFonts w:ascii="Arial" w:hAnsi="Arial" w:cs="Arial"/>
          <w:sz w:val="22"/>
        </w:rPr>
      </w:pPr>
    </w:p>
    <w:p w14:paraId="6A9F07F2" w14:textId="7200BD48" w:rsidR="002978D6" w:rsidRDefault="002978D6" w:rsidP="00854736">
      <w:pPr>
        <w:rPr>
          <w:rFonts w:ascii="Arial" w:hAnsi="Arial" w:cs="Arial"/>
          <w:sz w:val="22"/>
        </w:rPr>
      </w:pPr>
    </w:p>
    <w:p w14:paraId="216A625A" w14:textId="094BDF74" w:rsidR="002978D6" w:rsidRDefault="002978D6" w:rsidP="00854736">
      <w:pPr>
        <w:rPr>
          <w:rFonts w:ascii="Arial" w:hAnsi="Arial" w:cs="Arial"/>
          <w:sz w:val="22"/>
        </w:rPr>
      </w:pPr>
    </w:p>
    <w:p w14:paraId="3EC826EE" w14:textId="1F8A3E5F" w:rsidR="002978D6" w:rsidRDefault="002978D6" w:rsidP="00854736">
      <w:pPr>
        <w:rPr>
          <w:rFonts w:ascii="Arial" w:hAnsi="Arial" w:cs="Arial"/>
          <w:sz w:val="22"/>
        </w:rPr>
      </w:pPr>
    </w:p>
    <w:p w14:paraId="6A6FC180" w14:textId="1510F1FC" w:rsidR="00854736" w:rsidRDefault="00854736" w:rsidP="00854736">
      <w:pPr>
        <w:pStyle w:val="Heading2"/>
        <w:spacing w:after="0"/>
        <w:jc w:val="right"/>
        <w:rPr>
          <w:b w:val="0"/>
          <w:sz w:val="40"/>
          <w:szCs w:val="40"/>
          <w:bdr w:val="single" w:sz="4" w:space="0" w:color="auto"/>
        </w:rPr>
      </w:pPr>
      <w:r>
        <w:rPr>
          <w:sz w:val="40"/>
          <w:szCs w:val="40"/>
          <w:bdr w:val="single" w:sz="4" w:space="0" w:color="auto"/>
        </w:rPr>
        <w:lastRenderedPageBreak/>
        <w:t>A1001</w:t>
      </w:r>
    </w:p>
    <w:p w14:paraId="5C5F2EDA" w14:textId="77777777" w:rsidR="00854736" w:rsidRDefault="00854736" w:rsidP="00854736">
      <w:pPr>
        <w:pStyle w:val="Heading2"/>
        <w:spacing w:before="120" w:after="0"/>
        <w:jc w:val="center"/>
        <w:rPr>
          <w:b w:val="0"/>
        </w:rPr>
      </w:pPr>
      <w:r>
        <w:t>Equal Opportunity Guidelines for Construction Contractors</w:t>
      </w:r>
    </w:p>
    <w:p w14:paraId="4A955BDA" w14:textId="77777777" w:rsidR="00854736" w:rsidRDefault="00854736" w:rsidP="0085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14:paraId="5EF1A14C" w14:textId="77777777" w:rsidR="00854736" w:rsidRDefault="00854736" w:rsidP="0085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14:paraId="76C5B80C" w14:textId="77777777" w:rsidR="00854736" w:rsidRDefault="00854736" w:rsidP="00854736">
      <w:pPr>
        <w:pStyle w:val="BoxText"/>
        <w:numPr>
          <w:ilvl w:val="0"/>
          <w:numId w:val="35"/>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14:paraId="1A32A397" w14:textId="77777777" w:rsidR="00854736" w:rsidRDefault="00854736" w:rsidP="00854736">
      <w:pPr>
        <w:pStyle w:val="BoxText"/>
        <w:numPr>
          <w:ilvl w:val="0"/>
          <w:numId w:val="35"/>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14:paraId="23BA9BD1" w14:textId="77777777" w:rsidR="00854736" w:rsidRDefault="00854736" w:rsidP="00854736">
      <w:pPr>
        <w:pStyle w:val="BoxText"/>
        <w:numPr>
          <w:ilvl w:val="0"/>
          <w:numId w:val="35"/>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14:paraId="48F87119" w14:textId="77777777" w:rsidR="00854736" w:rsidRDefault="00854736" w:rsidP="00854736">
      <w:pPr>
        <w:pStyle w:val="BoxText"/>
        <w:numPr>
          <w:ilvl w:val="0"/>
          <w:numId w:val="35"/>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14:paraId="7E17B38E" w14:textId="77777777" w:rsidR="00854736" w:rsidRDefault="00854736" w:rsidP="00854736">
      <w:pPr>
        <w:pStyle w:val="BoxText"/>
        <w:numPr>
          <w:ilvl w:val="0"/>
          <w:numId w:val="35"/>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14:paraId="6E5048DE" w14:textId="77777777" w:rsidR="00854736" w:rsidRDefault="00854736" w:rsidP="00854736">
      <w:pPr>
        <w:pStyle w:val="BoxText"/>
        <w:numPr>
          <w:ilvl w:val="0"/>
          <w:numId w:val="35"/>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14:paraId="19085746" w14:textId="77777777" w:rsidR="00854736" w:rsidRDefault="00854736" w:rsidP="00854736">
      <w:pPr>
        <w:pStyle w:val="BoxText"/>
        <w:numPr>
          <w:ilvl w:val="0"/>
          <w:numId w:val="35"/>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14:paraId="7008DE2F" w14:textId="77777777" w:rsidR="00854736" w:rsidRDefault="00854736" w:rsidP="00854736">
      <w:pPr>
        <w:pStyle w:val="BoxText"/>
        <w:numPr>
          <w:ilvl w:val="0"/>
          <w:numId w:val="35"/>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14:paraId="1F40B566" w14:textId="77777777" w:rsidR="00854736" w:rsidRDefault="00854736" w:rsidP="00854736">
      <w:pPr>
        <w:pStyle w:val="BoxText"/>
        <w:numPr>
          <w:ilvl w:val="0"/>
          <w:numId w:val="35"/>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14:paraId="107BDB81" w14:textId="77777777" w:rsidR="00854736" w:rsidRDefault="00854736" w:rsidP="00854736">
      <w:pPr>
        <w:pStyle w:val="BoxText"/>
        <w:numPr>
          <w:ilvl w:val="0"/>
          <w:numId w:val="35"/>
        </w:numPr>
        <w:rPr>
          <w:rFonts w:ascii="Arial" w:hAnsi="Arial" w:cs="Arial"/>
        </w:rPr>
      </w:pPr>
      <w:r>
        <w:rPr>
          <w:rFonts w:ascii="Arial" w:hAnsi="Arial" w:cs="Arial"/>
          <w:b/>
        </w:rPr>
        <w:lastRenderedPageBreak/>
        <w:t>What recruitment efforts are made for Section 3 residents, minorities and women?</w:t>
      </w:r>
      <w:r>
        <w:rPr>
          <w:rFonts w:ascii="Arial" w:hAnsi="Arial" w:cs="Arial"/>
        </w:rPr>
        <w:br/>
        <w:t xml:space="preserve">The construction contractor must notify both orally and in writing, Section 3, minority and female recruitment sources one month prior to the date of acceptance for apprenticeship or other training programs. </w:t>
      </w:r>
    </w:p>
    <w:p w14:paraId="7AA0A858" w14:textId="77777777" w:rsidR="00854736" w:rsidRDefault="00854736" w:rsidP="00854736">
      <w:pPr>
        <w:pStyle w:val="BoxText"/>
        <w:numPr>
          <w:ilvl w:val="0"/>
          <w:numId w:val="35"/>
        </w:numPr>
        <w:rPr>
          <w:rFonts w:ascii="Arial" w:hAnsi="Arial" w:cs="Arial"/>
        </w:rPr>
      </w:pPr>
      <w:r>
        <w:rPr>
          <w:rFonts w:ascii="Arial" w:hAnsi="Arial" w:cs="Arial"/>
          <w:b/>
        </w:rPr>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14:paraId="006738ED" w14:textId="77777777" w:rsidR="00854736" w:rsidRDefault="00854736" w:rsidP="00854736">
      <w:pPr>
        <w:pStyle w:val="BoxText"/>
        <w:numPr>
          <w:ilvl w:val="0"/>
          <w:numId w:val="35"/>
        </w:numPr>
        <w:rPr>
          <w:rFonts w:ascii="Arial" w:hAnsi="Arial" w:cs="Arial"/>
        </w:rPr>
      </w:pPr>
      <w:r>
        <w:rPr>
          <w:rFonts w:ascii="Arial" w:hAnsi="Arial" w:cs="Arial"/>
          <w:b/>
        </w:rPr>
        <w:t xml:space="preserve">What efforts are taken </w:t>
      </w:r>
      <w:proofErr w:type="gramStart"/>
      <w:r>
        <w:rPr>
          <w:rFonts w:ascii="Arial" w:hAnsi="Arial" w:cs="Arial"/>
          <w:b/>
        </w:rPr>
        <w:t>to insure that</w:t>
      </w:r>
      <w:proofErr w:type="gramEnd"/>
      <w:r>
        <w:rPr>
          <w:rFonts w:ascii="Arial" w:hAnsi="Arial" w:cs="Arial"/>
          <w:b/>
        </w:rPr>
        <w:t xml:space="preserve">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14:paraId="12FF8071" w14:textId="77777777" w:rsidR="00854736" w:rsidRDefault="00854736" w:rsidP="00854736">
      <w:pPr>
        <w:pStyle w:val="BoxText"/>
        <w:numPr>
          <w:ilvl w:val="0"/>
          <w:numId w:val="35"/>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14:paraId="6EEF2632" w14:textId="77777777" w:rsidR="00854736" w:rsidRDefault="00854736" w:rsidP="00854736">
      <w:pPr>
        <w:pStyle w:val="BoxText"/>
        <w:numPr>
          <w:ilvl w:val="0"/>
          <w:numId w:val="35"/>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rPr>
        <w:t>Keep records of all offers to minority and female construction contractors.</w:t>
      </w:r>
    </w:p>
    <w:p w14:paraId="67994EBE" w14:textId="77777777" w:rsidR="00854736" w:rsidRDefault="00854736" w:rsidP="00854736">
      <w:pPr>
        <w:pStyle w:val="BoxText"/>
        <w:numPr>
          <w:ilvl w:val="0"/>
          <w:numId w:val="35"/>
        </w:numPr>
        <w:rPr>
          <w:rFonts w:ascii="Arial" w:hAnsi="Arial" w:cs="Arial"/>
        </w:rPr>
      </w:pPr>
      <w:r>
        <w:rPr>
          <w:rFonts w:ascii="Arial" w:hAnsi="Arial" w:cs="Arial"/>
          <w:b/>
        </w:rPr>
        <w:t xml:space="preserve">If a construction contractor participates in a </w:t>
      </w:r>
      <w:proofErr w:type="gramStart"/>
      <w:r>
        <w:rPr>
          <w:rFonts w:ascii="Arial" w:hAnsi="Arial" w:cs="Arial"/>
          <w:b/>
        </w:rPr>
        <w:t>business related</w:t>
      </w:r>
      <w:proofErr w:type="gramEnd"/>
      <w:r>
        <w:rPr>
          <w:rFonts w:ascii="Arial" w:hAnsi="Arial" w:cs="Arial"/>
          <w:b/>
        </w:rPr>
        <w:t xml:space="preserve">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14:paraId="7F6EC7BB" w14:textId="77777777" w:rsidR="00854736" w:rsidRDefault="00854736" w:rsidP="00854736">
      <w:pPr>
        <w:pStyle w:val="BoxText"/>
        <w:numPr>
          <w:ilvl w:val="0"/>
          <w:numId w:val="35"/>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14:paraId="57F142AC" w14:textId="77777777" w:rsidR="00854736" w:rsidRDefault="00854736" w:rsidP="00854736">
      <w:pPr>
        <w:pStyle w:val="BoxText"/>
        <w:numPr>
          <w:ilvl w:val="0"/>
          <w:numId w:val="35"/>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14:paraId="5D97B67F" w14:textId="77777777" w:rsidR="00854736" w:rsidRDefault="00854736" w:rsidP="00854736"/>
    <w:p w14:paraId="20410333" w14:textId="77777777" w:rsidR="00854736" w:rsidRDefault="00854736" w:rsidP="00854736">
      <w:pPr>
        <w:pStyle w:val="Title"/>
        <w:rPr>
          <w:rFonts w:ascii="Arial" w:hAnsi="Arial"/>
        </w:rPr>
      </w:pPr>
    </w:p>
    <w:p w14:paraId="20D48ED9" w14:textId="32352B56" w:rsidR="00854736" w:rsidRPr="008907AC" w:rsidRDefault="00854736" w:rsidP="003D2785">
      <w:pPr>
        <w:pStyle w:val="Title"/>
        <w:jc w:val="left"/>
        <w:rPr>
          <w:szCs w:val="22"/>
        </w:rPr>
      </w:pPr>
      <w:r>
        <w:rPr>
          <w:rFonts w:ascii="Arial" w:hAnsi="Arial"/>
        </w:rPr>
        <w:br w:type="page"/>
      </w:r>
    </w:p>
    <w:p w14:paraId="1578CE76" w14:textId="77777777" w:rsidR="00854736" w:rsidRPr="008907AC" w:rsidRDefault="00854736" w:rsidP="00854736">
      <w:pPr>
        <w:pStyle w:val="Title"/>
        <w:rPr>
          <w:szCs w:val="22"/>
        </w:rPr>
      </w:pPr>
    </w:p>
    <w:p w14:paraId="56953E1D" w14:textId="77777777" w:rsidR="00854736" w:rsidRPr="008907AC" w:rsidRDefault="00854736" w:rsidP="00854736">
      <w:pPr>
        <w:pStyle w:val="Title"/>
        <w:rPr>
          <w:sz w:val="28"/>
          <w:szCs w:val="28"/>
        </w:rPr>
      </w:pPr>
      <w:r w:rsidRPr="008907AC">
        <w:rPr>
          <w:sz w:val="28"/>
          <w:szCs w:val="28"/>
        </w:rPr>
        <w:t xml:space="preserve">SAMPLE CONSTRUCTION CONTRACT </w:t>
      </w:r>
    </w:p>
    <w:p w14:paraId="367CAFAF" w14:textId="77777777" w:rsidR="00854736" w:rsidRPr="008907AC" w:rsidRDefault="00854736" w:rsidP="00854736">
      <w:pPr>
        <w:pStyle w:val="Title"/>
        <w:jc w:val="left"/>
        <w:rPr>
          <w:b w:val="0"/>
          <w:szCs w:val="22"/>
        </w:rPr>
      </w:pPr>
    </w:p>
    <w:p w14:paraId="686C9B8C"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299834EF"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4F337DF4"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0573DE4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4922D4BB"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Pr="000B6B07">
        <w:rPr>
          <w:color w:val="008000"/>
          <w:sz w:val="22"/>
        </w:rPr>
        <w:t xml:space="preserve"> </w:t>
      </w:r>
      <w:r w:rsidRPr="008907AC">
        <w:rPr>
          <w:rFonts w:ascii="Times New Roman" w:hAnsi="Times New Roman"/>
          <w:sz w:val="22"/>
          <w:szCs w:val="22"/>
        </w:rPr>
        <w:t>for the ____________________ Texas Community Development Block Grant (</w:t>
      </w:r>
      <w:proofErr w:type="spellStart"/>
      <w:r w:rsidRPr="008907AC">
        <w:rPr>
          <w:rFonts w:ascii="Times New Roman" w:hAnsi="Times New Roman"/>
          <w:sz w:val="22"/>
          <w:szCs w:val="22"/>
        </w:rPr>
        <w:t>TxCDBG</w:t>
      </w:r>
      <w:proofErr w:type="spellEnd"/>
      <w:r w:rsidRPr="008907AC">
        <w:rPr>
          <w:rFonts w:ascii="Times New Roman" w:hAnsi="Times New Roman"/>
          <w:sz w:val="22"/>
          <w:szCs w:val="22"/>
        </w:rPr>
        <w:t>)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5847F7B4"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BF69233"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1D539841"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2B04B468"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6E89B57F"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404C06C"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3556CFAB"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E69A431"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14:paraId="15CCDA2C"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14:paraId="6EDA92D0"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23F24AE" w14:textId="77777777" w:rsidR="00854736" w:rsidRPr="008907AC" w:rsidRDefault="00854736" w:rsidP="00854736">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14:paraId="5B6F0F6F" w14:textId="77777777" w:rsidR="00854736" w:rsidRPr="008907AC" w:rsidRDefault="00854736" w:rsidP="00854736">
      <w:pPr>
        <w:rPr>
          <w:sz w:val="22"/>
          <w:szCs w:val="22"/>
        </w:rPr>
      </w:pPr>
    </w:p>
    <w:p w14:paraId="4EB00890"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5245641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4B1D8FC9"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907AC">
        <w:rPr>
          <w:rFonts w:ascii="Times New Roman" w:hAnsi="Times New Roman"/>
          <w:sz w:val="22"/>
          <w:szCs w:val="22"/>
        </w:rPr>
        <w:t xml:space="preserve">f. General Conditions, Part I </w:t>
      </w:r>
    </w:p>
    <w:p w14:paraId="4821EC28"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907AC">
        <w:rPr>
          <w:rFonts w:ascii="Times New Roman" w:hAnsi="Times New Roman"/>
          <w:sz w:val="22"/>
          <w:szCs w:val="22"/>
        </w:rPr>
        <w:t>g. Special Conditions</w:t>
      </w:r>
    </w:p>
    <w:p w14:paraId="586DA813"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907AC">
        <w:rPr>
          <w:rFonts w:ascii="Times New Roman" w:hAnsi="Times New Roman"/>
          <w:sz w:val="22"/>
          <w:szCs w:val="22"/>
        </w:rPr>
        <w:t>h. Technical Specifications</w:t>
      </w:r>
    </w:p>
    <w:p w14:paraId="01D5D02D"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w:t>
      </w:r>
      <w:proofErr w:type="gramStart"/>
      <w:r w:rsidRPr="008907AC">
        <w:rPr>
          <w:rFonts w:ascii="Times New Roman" w:hAnsi="Times New Roman"/>
          <w:sz w:val="22"/>
          <w:szCs w:val="22"/>
        </w:rPr>
        <w:t xml:space="preserve">Bidders  </w:t>
      </w:r>
      <w:r w:rsidRPr="008907AC">
        <w:rPr>
          <w:rFonts w:ascii="Times New Roman" w:hAnsi="Times New Roman"/>
          <w:sz w:val="22"/>
          <w:szCs w:val="22"/>
        </w:rPr>
        <w:tab/>
      </w:r>
      <w:proofErr w:type="gramEnd"/>
      <w:r w:rsidRPr="008907AC">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907AC">
        <w:rPr>
          <w:rFonts w:ascii="Times New Roman" w:hAnsi="Times New Roman"/>
          <w:sz w:val="22"/>
          <w:szCs w:val="22"/>
        </w:rPr>
        <w:t>i.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029FF7B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907AC">
        <w:rPr>
          <w:rFonts w:ascii="Times New Roman" w:hAnsi="Times New Roman"/>
          <w:sz w:val="22"/>
          <w:szCs w:val="22"/>
        </w:rPr>
        <w:t>j.  [Add any applicable documents]</w:t>
      </w:r>
    </w:p>
    <w:p w14:paraId="4DEEBEC9"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B1A024D"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w:t>
      </w:r>
      <w:r w:rsidRPr="008907AC">
        <w:rPr>
          <w:rFonts w:ascii="Times New Roman" w:hAnsi="Times New Roman"/>
          <w:sz w:val="22"/>
          <w:szCs w:val="22"/>
        </w:rPr>
        <w:lastRenderedPageBreak/>
        <w:t>_________________ consecutive calendar days thereafter. The date of completion of all WORK is therefore ________________________, ________.</w:t>
      </w:r>
    </w:p>
    <w:p w14:paraId="0FD71BA4"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4A4C29FC"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14:paraId="66F3865B"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7763AC9"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7DB9EFCE"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131BA47"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4BC42D27"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40051892"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1E8C65FE"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w:t>
      </w:r>
      <w:r w:rsidRPr="008907AC">
        <w:rPr>
          <w:rFonts w:ascii="Times New Roman" w:hAnsi="Times New Roman"/>
          <w:i/>
          <w:sz w:val="22"/>
          <w:szCs w:val="22"/>
        </w:rPr>
        <w:t xml:space="preserve"> [Note 4]</w:t>
      </w:r>
    </w:p>
    <w:p w14:paraId="0B3189A8"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067AB758"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CD85F1F"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3C5EBED"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5AF89765"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0DD4F5A8"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3DE0DA17"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761B76B3"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16A5A2C5"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6B622F3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30BA2E0B"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7185268C"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1C24BECD"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4. Supply a description of the Contractor (e.g., proprietorship, partnership, and corporation).</w:t>
      </w:r>
    </w:p>
    <w:p w14:paraId="48B86E5A"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666E4F28"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30DF90EB"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BC7439E"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___________________________,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7679B95F"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6C95B7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5C691B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0DD0D6C6" w14:textId="77777777" w:rsidR="00854736" w:rsidRPr="008907AC" w:rsidRDefault="00854736" w:rsidP="00854736">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1FCC33BD" w14:textId="77777777" w:rsidR="00854736" w:rsidRPr="008907AC" w:rsidRDefault="00854736" w:rsidP="00854736">
      <w:pPr>
        <w:rPr>
          <w:rFonts w:ascii="Cambria" w:hAnsi="Cambria"/>
          <w:b/>
          <w:sz w:val="21"/>
          <w:szCs w:val="21"/>
        </w:rPr>
      </w:pPr>
      <w:r>
        <w:rPr>
          <w:rFonts w:ascii="Arial" w:hAnsi="Arial"/>
          <w:b/>
        </w:rPr>
        <w:br w:type="page"/>
      </w:r>
    </w:p>
    <w:p w14:paraId="77E989E9" w14:textId="77777777" w:rsidR="00854736" w:rsidRPr="008907AC" w:rsidRDefault="00854736" w:rsidP="00854736">
      <w:pPr>
        <w:ind w:right="-198"/>
        <w:jc w:val="center"/>
        <w:rPr>
          <w:b/>
          <w:szCs w:val="24"/>
        </w:rPr>
      </w:pPr>
      <w:r w:rsidRPr="008907AC">
        <w:rPr>
          <w:b/>
          <w:szCs w:val="24"/>
        </w:rPr>
        <w:lastRenderedPageBreak/>
        <w:t>GENERAL CONDITIONS - PART I</w:t>
      </w:r>
    </w:p>
    <w:p w14:paraId="555CAEF2" w14:textId="77777777" w:rsidR="00854736" w:rsidRPr="008907AC" w:rsidRDefault="00854736" w:rsidP="00854736">
      <w:pPr>
        <w:ind w:right="-198"/>
        <w:jc w:val="center"/>
        <w:rPr>
          <w:rFonts w:ascii="Cambria" w:hAnsi="Cambria"/>
          <w:b/>
          <w:sz w:val="21"/>
          <w:szCs w:val="21"/>
        </w:rPr>
      </w:pPr>
      <w:r w:rsidRPr="008907AC">
        <w:rPr>
          <w:b/>
          <w:szCs w:val="24"/>
        </w:rPr>
        <w:t>FOR CONSTRUCTION</w:t>
      </w:r>
    </w:p>
    <w:p w14:paraId="5FB06B21" w14:textId="77777777" w:rsidR="00854736" w:rsidRPr="008907AC" w:rsidRDefault="00854736" w:rsidP="00854736">
      <w:pPr>
        <w:ind w:right="-198"/>
        <w:jc w:val="both"/>
        <w:rPr>
          <w:sz w:val="22"/>
          <w:szCs w:val="22"/>
        </w:rPr>
      </w:pPr>
    </w:p>
    <w:p w14:paraId="0E0ABC70" w14:textId="77777777" w:rsidR="00854736" w:rsidRPr="008907AC" w:rsidRDefault="00854736" w:rsidP="00854736">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4CEBDA4C" w14:textId="77777777" w:rsidR="00854736" w:rsidRPr="008907AC" w:rsidRDefault="00854736" w:rsidP="00854736">
      <w:pPr>
        <w:ind w:right="-198"/>
        <w:jc w:val="both"/>
        <w:rPr>
          <w:sz w:val="22"/>
          <w:szCs w:val="22"/>
          <w:u w:val="single"/>
        </w:rPr>
      </w:pPr>
    </w:p>
    <w:p w14:paraId="0F2265A3" w14:textId="77777777" w:rsidR="00854736" w:rsidRPr="008907AC" w:rsidRDefault="00854736" w:rsidP="00854736">
      <w:pPr>
        <w:numPr>
          <w:ilvl w:val="0"/>
          <w:numId w:val="10"/>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w:t>
      </w:r>
      <w:proofErr w:type="spellStart"/>
      <w:r w:rsidRPr="008907AC">
        <w:rPr>
          <w:sz w:val="22"/>
          <w:szCs w:val="22"/>
        </w:rPr>
        <w:t>TxCDBG</w:t>
      </w:r>
      <w:proofErr w:type="spellEnd"/>
      <w:r w:rsidRPr="008907AC">
        <w:rPr>
          <w:sz w:val="22"/>
          <w:szCs w:val="22"/>
        </w:rPr>
        <w:t>) and is subject to all applicable Federal and State laws and regulations.</w:t>
      </w:r>
    </w:p>
    <w:p w14:paraId="35A1D164" w14:textId="77777777" w:rsidR="00854736" w:rsidRPr="008907AC" w:rsidRDefault="00854736" w:rsidP="00854736">
      <w:pPr>
        <w:ind w:right="-198"/>
        <w:jc w:val="both"/>
        <w:rPr>
          <w:sz w:val="22"/>
          <w:szCs w:val="22"/>
        </w:rPr>
      </w:pPr>
    </w:p>
    <w:p w14:paraId="1BEAC57E" w14:textId="77777777" w:rsidR="00854736" w:rsidRPr="008907AC" w:rsidRDefault="00854736" w:rsidP="00854736">
      <w:pPr>
        <w:numPr>
          <w:ilvl w:val="0"/>
          <w:numId w:val="10"/>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18A73649" w14:textId="77777777" w:rsidR="00854736" w:rsidRPr="008907AC" w:rsidRDefault="00854736" w:rsidP="00854736">
      <w:pPr>
        <w:ind w:right="-198"/>
        <w:jc w:val="both"/>
        <w:rPr>
          <w:sz w:val="22"/>
          <w:szCs w:val="22"/>
        </w:rPr>
      </w:pPr>
    </w:p>
    <w:p w14:paraId="61DA5B3F" w14:textId="77777777" w:rsidR="00854736" w:rsidRPr="008907AC" w:rsidRDefault="00854736" w:rsidP="00854736">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10EB59BB" w14:textId="77777777" w:rsidR="00854736" w:rsidRPr="008907AC" w:rsidRDefault="00854736" w:rsidP="00854736">
      <w:pPr>
        <w:ind w:right="-198"/>
        <w:jc w:val="both"/>
        <w:rPr>
          <w:sz w:val="22"/>
          <w:szCs w:val="22"/>
        </w:rPr>
      </w:pPr>
    </w:p>
    <w:p w14:paraId="2FDE063E" w14:textId="77777777" w:rsidR="00854736" w:rsidRPr="008907AC" w:rsidRDefault="00854736" w:rsidP="00854736">
      <w:pPr>
        <w:ind w:right="-198"/>
        <w:jc w:val="both"/>
        <w:rPr>
          <w:sz w:val="22"/>
          <w:szCs w:val="22"/>
        </w:rPr>
      </w:pPr>
      <w:r w:rsidRPr="008907AC">
        <w:rPr>
          <w:sz w:val="22"/>
          <w:szCs w:val="22"/>
        </w:rPr>
        <w:t>Whenever used in any of the Contract Documents, the following meanings shall be given to the terms here in defined:</w:t>
      </w:r>
    </w:p>
    <w:p w14:paraId="73A251E9" w14:textId="77777777" w:rsidR="00854736" w:rsidRPr="008907AC" w:rsidRDefault="00854736" w:rsidP="00854736">
      <w:pPr>
        <w:ind w:right="-198"/>
        <w:jc w:val="both"/>
        <w:rPr>
          <w:sz w:val="22"/>
          <w:szCs w:val="22"/>
        </w:rPr>
      </w:pPr>
    </w:p>
    <w:p w14:paraId="352D4C3C" w14:textId="77777777" w:rsidR="00854736" w:rsidRPr="008907AC" w:rsidRDefault="00854736" w:rsidP="00854736">
      <w:pPr>
        <w:numPr>
          <w:ilvl w:val="0"/>
          <w:numId w:val="9"/>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25D2658D" w14:textId="77777777" w:rsidR="00854736" w:rsidRPr="008907AC" w:rsidRDefault="00854736" w:rsidP="00854736">
      <w:pPr>
        <w:ind w:left="1008" w:hanging="864"/>
        <w:jc w:val="both"/>
        <w:rPr>
          <w:sz w:val="22"/>
          <w:szCs w:val="22"/>
        </w:rPr>
      </w:pPr>
    </w:p>
    <w:p w14:paraId="138E9E34" w14:textId="77777777" w:rsidR="00854736" w:rsidRPr="008907AC" w:rsidRDefault="00854736" w:rsidP="00854736">
      <w:pPr>
        <w:numPr>
          <w:ilvl w:val="0"/>
          <w:numId w:val="9"/>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6157EB68" w14:textId="77777777" w:rsidR="00854736" w:rsidRPr="008907AC" w:rsidRDefault="00854736" w:rsidP="00854736">
      <w:pPr>
        <w:ind w:left="1008" w:hanging="864"/>
        <w:jc w:val="both"/>
        <w:rPr>
          <w:sz w:val="22"/>
          <w:szCs w:val="22"/>
        </w:rPr>
      </w:pPr>
    </w:p>
    <w:p w14:paraId="04EEEFAB" w14:textId="77777777" w:rsidR="00854736" w:rsidRPr="008907AC" w:rsidRDefault="00854736" w:rsidP="00854736">
      <w:pPr>
        <w:numPr>
          <w:ilvl w:val="0"/>
          <w:numId w:val="9"/>
        </w:numPr>
        <w:jc w:val="both"/>
        <w:rPr>
          <w:sz w:val="22"/>
          <w:szCs w:val="22"/>
        </w:rPr>
      </w:pPr>
      <w:r w:rsidRPr="008907AC">
        <w:rPr>
          <w:sz w:val="22"/>
          <w:szCs w:val="22"/>
        </w:rPr>
        <w:t xml:space="preserve">The term "Engineer" </w:t>
      </w:r>
      <w:proofErr w:type="gramStart"/>
      <w:r w:rsidRPr="008907AC">
        <w:rPr>
          <w:sz w:val="22"/>
          <w:szCs w:val="22"/>
        </w:rPr>
        <w:t xml:space="preserve">means </w:t>
      </w:r>
      <w:r w:rsidRPr="008907AC">
        <w:rPr>
          <w:sz w:val="22"/>
          <w:szCs w:val="22"/>
          <w:u w:val="single"/>
        </w:rPr>
        <w:t xml:space="preserve"> (</w:t>
      </w:r>
      <w:proofErr w:type="gramEnd"/>
      <w:r w:rsidRPr="008907AC">
        <w:rPr>
          <w:sz w:val="22"/>
          <w:szCs w:val="22"/>
          <w:u w:val="single"/>
        </w:rPr>
        <w:t xml:space="preserve">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5D6D2266" w14:textId="77777777" w:rsidR="00854736" w:rsidRPr="008907AC" w:rsidRDefault="00854736" w:rsidP="00854736">
      <w:pPr>
        <w:ind w:left="1008" w:hanging="864"/>
        <w:jc w:val="both"/>
        <w:rPr>
          <w:sz w:val="22"/>
          <w:szCs w:val="22"/>
        </w:rPr>
      </w:pPr>
    </w:p>
    <w:p w14:paraId="3ECD947F" w14:textId="77777777" w:rsidR="00854736" w:rsidRPr="008907AC" w:rsidRDefault="00854736" w:rsidP="00854736">
      <w:pPr>
        <w:numPr>
          <w:ilvl w:val="0"/>
          <w:numId w:val="9"/>
        </w:numPr>
        <w:jc w:val="both"/>
        <w:rPr>
          <w:sz w:val="22"/>
          <w:szCs w:val="22"/>
        </w:rPr>
      </w:pPr>
      <w:r w:rsidRPr="008907AC">
        <w:rPr>
          <w:sz w:val="22"/>
          <w:szCs w:val="22"/>
        </w:rPr>
        <w:t xml:space="preserve">The term "Contract Documents" means and shall include the following:  Executed Contract, Addenda (if any), Invitation for Bids, Instructions to Bidders, Signed Copy of Bid, General </w:t>
      </w:r>
      <w:proofErr w:type="gramStart"/>
      <w:r w:rsidRPr="008907AC">
        <w:rPr>
          <w:sz w:val="22"/>
          <w:szCs w:val="22"/>
        </w:rPr>
        <w:t>Conditions,  Special</w:t>
      </w:r>
      <w:proofErr w:type="gramEnd"/>
      <w:r w:rsidRPr="008907AC">
        <w:rPr>
          <w:sz w:val="22"/>
          <w:szCs w:val="22"/>
        </w:rPr>
        <w:t xml:space="preserve"> Conditions, Technical Specifications, and Drawings (as listed in the Schedule of Drawings).</w:t>
      </w:r>
    </w:p>
    <w:p w14:paraId="6FC6A61F" w14:textId="77777777" w:rsidR="00854736" w:rsidRPr="008907AC" w:rsidRDefault="00854736" w:rsidP="00854736">
      <w:pPr>
        <w:ind w:right="-198"/>
        <w:jc w:val="both"/>
        <w:rPr>
          <w:sz w:val="22"/>
          <w:szCs w:val="22"/>
        </w:rPr>
      </w:pPr>
    </w:p>
    <w:p w14:paraId="32DFF93C" w14:textId="77777777" w:rsidR="00854736" w:rsidRPr="008907AC" w:rsidRDefault="00854736" w:rsidP="00854736">
      <w:pPr>
        <w:ind w:right="-198"/>
        <w:jc w:val="both"/>
        <w:rPr>
          <w:sz w:val="22"/>
          <w:szCs w:val="22"/>
        </w:rPr>
      </w:pPr>
      <w:r w:rsidRPr="008907AC">
        <w:rPr>
          <w:sz w:val="22"/>
          <w:szCs w:val="22"/>
        </w:rPr>
        <w:t>3.</w:t>
      </w:r>
      <w:r w:rsidRPr="008907AC">
        <w:rPr>
          <w:sz w:val="22"/>
          <w:szCs w:val="22"/>
        </w:rPr>
        <w:tab/>
      </w:r>
      <w:r w:rsidRPr="008907AC">
        <w:rPr>
          <w:sz w:val="22"/>
          <w:szCs w:val="22"/>
          <w:u w:val="single"/>
        </w:rPr>
        <w:t>Supervision by Contractor</w:t>
      </w:r>
    </w:p>
    <w:p w14:paraId="556943F1" w14:textId="77777777" w:rsidR="00854736" w:rsidRPr="008907AC" w:rsidRDefault="00854736" w:rsidP="00854736">
      <w:pPr>
        <w:ind w:right="-198"/>
        <w:jc w:val="both"/>
        <w:rPr>
          <w:sz w:val="22"/>
          <w:szCs w:val="22"/>
        </w:rPr>
      </w:pPr>
    </w:p>
    <w:p w14:paraId="426069E3" w14:textId="77777777" w:rsidR="00854736" w:rsidRPr="008907AC" w:rsidRDefault="00854736" w:rsidP="00854736">
      <w:pPr>
        <w:numPr>
          <w:ilvl w:val="0"/>
          <w:numId w:val="11"/>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14:paraId="07CB148B" w14:textId="77777777" w:rsidR="00854736" w:rsidRPr="008907AC" w:rsidRDefault="00854736" w:rsidP="00854736">
      <w:pPr>
        <w:ind w:left="1008" w:hanging="864"/>
        <w:jc w:val="both"/>
        <w:rPr>
          <w:sz w:val="22"/>
          <w:szCs w:val="22"/>
        </w:rPr>
      </w:pPr>
    </w:p>
    <w:p w14:paraId="14DFBB44" w14:textId="77777777" w:rsidR="00854736" w:rsidRPr="008907AC" w:rsidRDefault="00854736" w:rsidP="00854736">
      <w:pPr>
        <w:numPr>
          <w:ilvl w:val="0"/>
          <w:numId w:val="11"/>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661FDDF7" w14:textId="77777777" w:rsidR="00854736" w:rsidRPr="008907AC" w:rsidRDefault="00854736" w:rsidP="00854736">
      <w:pPr>
        <w:ind w:right="-198"/>
        <w:jc w:val="both"/>
        <w:rPr>
          <w:sz w:val="22"/>
          <w:szCs w:val="22"/>
        </w:rPr>
      </w:pPr>
    </w:p>
    <w:p w14:paraId="6F934AC2" w14:textId="77777777" w:rsidR="00854736" w:rsidRPr="008907AC" w:rsidRDefault="00854736" w:rsidP="00854736">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00A7E240" w14:textId="77777777" w:rsidR="00854736" w:rsidRPr="008907AC" w:rsidRDefault="00854736" w:rsidP="00854736">
      <w:pPr>
        <w:ind w:right="-198"/>
        <w:jc w:val="both"/>
        <w:rPr>
          <w:sz w:val="22"/>
          <w:szCs w:val="22"/>
        </w:rPr>
      </w:pPr>
    </w:p>
    <w:p w14:paraId="439F68C6" w14:textId="77777777" w:rsidR="00854736" w:rsidRPr="008907AC" w:rsidRDefault="00854736" w:rsidP="00854736">
      <w:pPr>
        <w:numPr>
          <w:ilvl w:val="0"/>
          <w:numId w:val="12"/>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55833E42" w14:textId="77777777" w:rsidR="00854736" w:rsidRPr="008907AC" w:rsidRDefault="00854736" w:rsidP="00854736">
      <w:pPr>
        <w:ind w:left="1008" w:hanging="864"/>
        <w:jc w:val="both"/>
        <w:rPr>
          <w:sz w:val="22"/>
          <w:szCs w:val="22"/>
        </w:rPr>
      </w:pPr>
    </w:p>
    <w:p w14:paraId="26F85679" w14:textId="77777777" w:rsidR="00854736" w:rsidRPr="008907AC" w:rsidRDefault="00854736" w:rsidP="00854736">
      <w:pPr>
        <w:numPr>
          <w:ilvl w:val="0"/>
          <w:numId w:val="12"/>
        </w:numPr>
        <w:jc w:val="both"/>
        <w:rPr>
          <w:sz w:val="22"/>
          <w:szCs w:val="22"/>
        </w:rPr>
      </w:pPr>
      <w:r w:rsidRPr="008907AC">
        <w:rPr>
          <w:sz w:val="22"/>
          <w:szCs w:val="22"/>
        </w:rPr>
        <w:t>No proposed subcontractor shall be disapproved by the City/County except for cause.</w:t>
      </w:r>
    </w:p>
    <w:p w14:paraId="201A3A66" w14:textId="77777777" w:rsidR="00854736" w:rsidRPr="008907AC" w:rsidRDefault="00854736" w:rsidP="00854736">
      <w:pPr>
        <w:ind w:left="1008" w:hanging="864"/>
        <w:jc w:val="both"/>
        <w:rPr>
          <w:sz w:val="22"/>
          <w:szCs w:val="22"/>
        </w:rPr>
      </w:pPr>
    </w:p>
    <w:p w14:paraId="293F17C0" w14:textId="77777777" w:rsidR="00854736" w:rsidRPr="008907AC" w:rsidRDefault="00854736" w:rsidP="00854736">
      <w:pPr>
        <w:numPr>
          <w:ilvl w:val="0"/>
          <w:numId w:val="12"/>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747ED92B" w14:textId="77777777" w:rsidR="00854736" w:rsidRPr="008907AC" w:rsidRDefault="00854736" w:rsidP="00854736">
      <w:pPr>
        <w:ind w:left="1008" w:hanging="864"/>
        <w:jc w:val="both"/>
        <w:rPr>
          <w:sz w:val="22"/>
          <w:szCs w:val="22"/>
        </w:rPr>
      </w:pPr>
    </w:p>
    <w:p w14:paraId="415E3E35" w14:textId="77777777" w:rsidR="00854736" w:rsidRPr="008907AC" w:rsidRDefault="00854736" w:rsidP="00854736">
      <w:pPr>
        <w:pStyle w:val="ListParagraph"/>
      </w:pPr>
    </w:p>
    <w:p w14:paraId="57854D32" w14:textId="77777777" w:rsidR="00854736" w:rsidRPr="008907AC" w:rsidRDefault="00854736" w:rsidP="00854736">
      <w:pPr>
        <w:ind w:left="1008" w:hanging="864"/>
        <w:jc w:val="both"/>
        <w:rPr>
          <w:sz w:val="22"/>
          <w:szCs w:val="22"/>
        </w:rPr>
      </w:pPr>
    </w:p>
    <w:p w14:paraId="2FEF5E1E" w14:textId="77777777" w:rsidR="00854736" w:rsidRPr="008907AC" w:rsidRDefault="00854736" w:rsidP="00854736">
      <w:pPr>
        <w:numPr>
          <w:ilvl w:val="0"/>
          <w:numId w:val="12"/>
        </w:numPr>
        <w:jc w:val="both"/>
        <w:rPr>
          <w:sz w:val="22"/>
          <w:szCs w:val="22"/>
        </w:rPr>
      </w:pPr>
      <w:r w:rsidRPr="008907AC">
        <w:rPr>
          <w:sz w:val="22"/>
          <w:szCs w:val="22"/>
        </w:rPr>
        <w:t>Nothing contained in the Contract shall create any contractual relation between any subcontractor and the City/County.</w:t>
      </w:r>
    </w:p>
    <w:p w14:paraId="0CFA6E68" w14:textId="77777777" w:rsidR="00854736" w:rsidRPr="008907AC" w:rsidRDefault="00854736" w:rsidP="00854736">
      <w:pPr>
        <w:ind w:right="-198"/>
        <w:jc w:val="both"/>
        <w:rPr>
          <w:sz w:val="22"/>
          <w:szCs w:val="22"/>
        </w:rPr>
      </w:pPr>
    </w:p>
    <w:p w14:paraId="7E6A4686" w14:textId="77777777" w:rsidR="00854736" w:rsidRPr="008907AC" w:rsidRDefault="00854736" w:rsidP="00854736">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14:paraId="4E206C1A" w14:textId="77777777" w:rsidR="00854736" w:rsidRPr="008907AC" w:rsidRDefault="00854736" w:rsidP="00854736">
      <w:pPr>
        <w:ind w:right="-198"/>
        <w:jc w:val="both"/>
        <w:rPr>
          <w:sz w:val="22"/>
          <w:szCs w:val="22"/>
        </w:rPr>
      </w:pPr>
    </w:p>
    <w:p w14:paraId="4CE0112A" w14:textId="77777777" w:rsidR="00854736" w:rsidRPr="008907AC" w:rsidRDefault="00854736" w:rsidP="00854736">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4AFF4B6E" w14:textId="77777777" w:rsidR="00854736" w:rsidRPr="008907AC" w:rsidRDefault="00854736" w:rsidP="00854736">
      <w:pPr>
        <w:ind w:right="-198"/>
        <w:jc w:val="both"/>
        <w:rPr>
          <w:sz w:val="22"/>
          <w:szCs w:val="22"/>
        </w:rPr>
      </w:pPr>
    </w:p>
    <w:p w14:paraId="3EFD8644" w14:textId="77777777" w:rsidR="00854736" w:rsidRPr="008907AC" w:rsidRDefault="00854736" w:rsidP="00854736">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1F14A73C" w14:textId="77777777" w:rsidR="00854736" w:rsidRPr="008907AC" w:rsidRDefault="00854736" w:rsidP="00854736">
      <w:pPr>
        <w:ind w:right="-198"/>
        <w:jc w:val="both"/>
        <w:rPr>
          <w:sz w:val="22"/>
          <w:szCs w:val="22"/>
        </w:rPr>
      </w:pPr>
    </w:p>
    <w:p w14:paraId="76607C0A" w14:textId="77777777" w:rsidR="00854736" w:rsidRPr="008907AC" w:rsidRDefault="00854736" w:rsidP="00854736">
      <w:pPr>
        <w:numPr>
          <w:ilvl w:val="0"/>
          <w:numId w:val="13"/>
        </w:numPr>
        <w:ind w:right="-198"/>
        <w:jc w:val="both"/>
        <w:rPr>
          <w:sz w:val="22"/>
          <w:szCs w:val="22"/>
        </w:rPr>
      </w:pPr>
      <w:r w:rsidRPr="008907AC">
        <w:rPr>
          <w:sz w:val="22"/>
          <w:szCs w:val="22"/>
        </w:rPr>
        <w:t>Partial Payments</w:t>
      </w:r>
    </w:p>
    <w:p w14:paraId="6E838444" w14:textId="77777777" w:rsidR="00854736" w:rsidRPr="008907AC" w:rsidRDefault="00854736" w:rsidP="00854736">
      <w:pPr>
        <w:ind w:left="1296" w:right="-198" w:hanging="576"/>
        <w:jc w:val="both"/>
        <w:rPr>
          <w:sz w:val="22"/>
          <w:szCs w:val="22"/>
        </w:rPr>
      </w:pPr>
    </w:p>
    <w:p w14:paraId="46760FA0" w14:textId="77777777" w:rsidR="00854736" w:rsidRPr="008907AC" w:rsidRDefault="00854736" w:rsidP="00854736">
      <w:pPr>
        <w:numPr>
          <w:ilvl w:val="0"/>
          <w:numId w:val="14"/>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Pr>
          <w:sz w:val="22"/>
          <w:szCs w:val="22"/>
        </w:rPr>
        <w:t xml:space="preserve"> previous payments. </w:t>
      </w:r>
      <w:r w:rsidRPr="008907AC">
        <w:rPr>
          <w:sz w:val="22"/>
          <w:szCs w:val="22"/>
        </w:rPr>
        <w:t xml:space="preserve">The total value of work completed to date shall be based on the estimated quantities of work completed and on the </w:t>
      </w:r>
      <w:proofErr w:type="gramStart"/>
      <w:r w:rsidRPr="008907AC">
        <w:rPr>
          <w:sz w:val="22"/>
          <w:szCs w:val="22"/>
        </w:rPr>
        <w:t>unit</w:t>
      </w:r>
      <w:proofErr w:type="gramEnd"/>
      <w:r w:rsidRPr="008907AC">
        <w:rPr>
          <w:sz w:val="22"/>
          <w:szCs w:val="22"/>
        </w:rPr>
        <w:t xml:space="preserve"> pric</w:t>
      </w:r>
      <w:r>
        <w:rPr>
          <w:sz w:val="22"/>
          <w:szCs w:val="22"/>
        </w:rPr>
        <w:t xml:space="preserve">es contained in the agreement. </w:t>
      </w:r>
      <w:r w:rsidRPr="008907AC">
        <w:rPr>
          <w:sz w:val="22"/>
          <w:szCs w:val="22"/>
        </w:rPr>
        <w:t>The value of materials properly stored on the site shall be based upon the estimated quantities of such mat</w:t>
      </w:r>
      <w:r>
        <w:rPr>
          <w:sz w:val="22"/>
          <w:szCs w:val="22"/>
        </w:rPr>
        <w:t xml:space="preserve">erials and the invoice prices. </w:t>
      </w:r>
      <w:r w:rsidRPr="008907AC">
        <w:rPr>
          <w:sz w:val="22"/>
          <w:szCs w:val="22"/>
        </w:rPr>
        <w:t>Copies of all invoices shall be available for inspection of the Engineer.</w:t>
      </w:r>
    </w:p>
    <w:p w14:paraId="3A424EC2" w14:textId="77777777" w:rsidR="00854736" w:rsidRPr="008907AC" w:rsidRDefault="00854736" w:rsidP="00854736">
      <w:pPr>
        <w:ind w:left="1656" w:hanging="576"/>
        <w:jc w:val="both"/>
        <w:rPr>
          <w:sz w:val="22"/>
          <w:szCs w:val="22"/>
        </w:rPr>
      </w:pPr>
    </w:p>
    <w:p w14:paraId="1CD435F4" w14:textId="77777777" w:rsidR="00854736" w:rsidRPr="008907AC" w:rsidRDefault="00854736" w:rsidP="00854736">
      <w:pPr>
        <w:numPr>
          <w:ilvl w:val="0"/>
          <w:numId w:val="14"/>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1426A470" w14:textId="77777777" w:rsidR="00854736" w:rsidRPr="008907AC" w:rsidRDefault="00854736" w:rsidP="00854736">
      <w:pPr>
        <w:ind w:right="-198"/>
        <w:jc w:val="both"/>
        <w:rPr>
          <w:sz w:val="22"/>
          <w:szCs w:val="22"/>
        </w:rPr>
      </w:pPr>
    </w:p>
    <w:p w14:paraId="297F2B84" w14:textId="77777777" w:rsidR="00854736" w:rsidRPr="008907AC" w:rsidRDefault="00854736" w:rsidP="00854736">
      <w:pPr>
        <w:numPr>
          <w:ilvl w:val="0"/>
          <w:numId w:val="13"/>
        </w:numPr>
        <w:ind w:right="-198"/>
        <w:jc w:val="both"/>
        <w:rPr>
          <w:sz w:val="22"/>
          <w:szCs w:val="22"/>
        </w:rPr>
      </w:pPr>
      <w:r w:rsidRPr="008907AC">
        <w:rPr>
          <w:sz w:val="22"/>
          <w:szCs w:val="22"/>
        </w:rPr>
        <w:t>Final Payment</w:t>
      </w:r>
    </w:p>
    <w:p w14:paraId="0EB51DBB" w14:textId="77777777" w:rsidR="00854736" w:rsidRPr="008907AC" w:rsidRDefault="00854736" w:rsidP="00854736">
      <w:pPr>
        <w:ind w:left="1296" w:right="-198" w:hanging="576"/>
        <w:jc w:val="both"/>
        <w:rPr>
          <w:sz w:val="22"/>
          <w:szCs w:val="22"/>
        </w:rPr>
      </w:pPr>
    </w:p>
    <w:p w14:paraId="554239F1" w14:textId="77777777" w:rsidR="00854736" w:rsidRPr="008907AC" w:rsidRDefault="00854736" w:rsidP="00854736">
      <w:pPr>
        <w:numPr>
          <w:ilvl w:val="0"/>
          <w:numId w:val="15"/>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68B5B66E" w14:textId="77777777" w:rsidR="00854736" w:rsidRPr="008907AC" w:rsidRDefault="00854736" w:rsidP="00854736">
      <w:pPr>
        <w:ind w:left="1656" w:hanging="576"/>
        <w:jc w:val="both"/>
        <w:rPr>
          <w:sz w:val="22"/>
          <w:szCs w:val="22"/>
        </w:rPr>
      </w:pPr>
    </w:p>
    <w:p w14:paraId="1E2478AC" w14:textId="77777777" w:rsidR="00854736" w:rsidRPr="008907AC" w:rsidRDefault="00854736" w:rsidP="00854736">
      <w:pPr>
        <w:numPr>
          <w:ilvl w:val="0"/>
          <w:numId w:val="15"/>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783628BC" w14:textId="77777777" w:rsidR="00854736" w:rsidRPr="008907AC" w:rsidRDefault="00854736" w:rsidP="00854736">
      <w:pPr>
        <w:ind w:left="1296" w:hanging="576"/>
        <w:jc w:val="both"/>
        <w:rPr>
          <w:sz w:val="22"/>
          <w:szCs w:val="22"/>
        </w:rPr>
      </w:pPr>
    </w:p>
    <w:p w14:paraId="50C5B4B9" w14:textId="77777777" w:rsidR="00854736" w:rsidRPr="00F05F77" w:rsidRDefault="00854736" w:rsidP="00854736">
      <w:pPr>
        <w:numPr>
          <w:ilvl w:val="0"/>
          <w:numId w:val="15"/>
        </w:numPr>
        <w:tabs>
          <w:tab w:val="clear" w:pos="360"/>
          <w:tab w:val="num" w:pos="720"/>
        </w:tabs>
        <w:ind w:left="720"/>
        <w:jc w:val="both"/>
        <w:rPr>
          <w:sz w:val="22"/>
          <w:szCs w:val="22"/>
        </w:rPr>
      </w:pPr>
      <w:r w:rsidRPr="008907AC">
        <w:rPr>
          <w:sz w:val="22"/>
          <w:szCs w:val="22"/>
        </w:rPr>
        <w:t>Any amount due the City/County under Liquidated Damages shall be deducted from the final payment due the contractor.</w:t>
      </w:r>
    </w:p>
    <w:p w14:paraId="4BB303EF" w14:textId="77777777" w:rsidR="00854736" w:rsidRPr="008907AC" w:rsidRDefault="00854736" w:rsidP="00854736">
      <w:pPr>
        <w:ind w:right="-198"/>
        <w:jc w:val="both"/>
        <w:rPr>
          <w:sz w:val="22"/>
          <w:szCs w:val="22"/>
        </w:rPr>
      </w:pPr>
    </w:p>
    <w:p w14:paraId="2DAAC2CA" w14:textId="77777777" w:rsidR="00854736" w:rsidRPr="008907AC" w:rsidRDefault="00854736" w:rsidP="00854736">
      <w:pPr>
        <w:numPr>
          <w:ilvl w:val="0"/>
          <w:numId w:val="13"/>
        </w:numPr>
        <w:ind w:right="-198"/>
        <w:jc w:val="both"/>
        <w:rPr>
          <w:sz w:val="22"/>
          <w:szCs w:val="22"/>
        </w:rPr>
      </w:pPr>
      <w:r w:rsidRPr="008907AC">
        <w:rPr>
          <w:sz w:val="22"/>
          <w:szCs w:val="22"/>
        </w:rPr>
        <w:t>Payments Subject to Submission of Certificates</w:t>
      </w:r>
    </w:p>
    <w:p w14:paraId="0AFF867E" w14:textId="77777777" w:rsidR="00854736" w:rsidRPr="008907AC" w:rsidRDefault="00854736" w:rsidP="00854736">
      <w:pPr>
        <w:ind w:left="360" w:right="-198" w:hanging="360"/>
        <w:jc w:val="both"/>
        <w:rPr>
          <w:sz w:val="22"/>
          <w:szCs w:val="22"/>
        </w:rPr>
      </w:pPr>
    </w:p>
    <w:p w14:paraId="07D751B7" w14:textId="77777777" w:rsidR="00854736" w:rsidRPr="008907AC" w:rsidRDefault="00854736" w:rsidP="00854736">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6A6686F6" w14:textId="77777777" w:rsidR="00854736" w:rsidRPr="008907AC" w:rsidRDefault="00854736" w:rsidP="00854736">
      <w:pPr>
        <w:ind w:left="360" w:hanging="360"/>
        <w:jc w:val="both"/>
        <w:rPr>
          <w:sz w:val="22"/>
          <w:szCs w:val="22"/>
        </w:rPr>
      </w:pPr>
    </w:p>
    <w:p w14:paraId="7A546F05" w14:textId="77777777" w:rsidR="00854736" w:rsidRPr="008907AC" w:rsidRDefault="00854736" w:rsidP="00854736">
      <w:pPr>
        <w:numPr>
          <w:ilvl w:val="0"/>
          <w:numId w:val="13"/>
        </w:numPr>
        <w:ind w:right="-198"/>
        <w:jc w:val="both"/>
        <w:rPr>
          <w:sz w:val="22"/>
          <w:szCs w:val="22"/>
        </w:rPr>
      </w:pPr>
      <w:r w:rsidRPr="008907AC">
        <w:rPr>
          <w:sz w:val="22"/>
          <w:szCs w:val="22"/>
        </w:rPr>
        <w:t>Withholding Payments</w:t>
      </w:r>
    </w:p>
    <w:p w14:paraId="143402FD" w14:textId="77777777" w:rsidR="00854736" w:rsidRPr="008907AC" w:rsidRDefault="00854736" w:rsidP="00854736">
      <w:pPr>
        <w:ind w:left="360" w:right="-198" w:hanging="360"/>
        <w:jc w:val="both"/>
        <w:rPr>
          <w:sz w:val="22"/>
          <w:szCs w:val="22"/>
        </w:rPr>
      </w:pPr>
    </w:p>
    <w:p w14:paraId="2A63543E" w14:textId="77777777" w:rsidR="00854736" w:rsidRPr="008907AC" w:rsidRDefault="00854736" w:rsidP="00854736">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w:t>
      </w:r>
      <w:r w:rsidRPr="008907AC">
        <w:rPr>
          <w:sz w:val="22"/>
          <w:szCs w:val="22"/>
        </w:rPr>
        <w:lastRenderedPageBreak/>
        <w:t>for 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14:paraId="3FA38812" w14:textId="77777777" w:rsidR="00854736" w:rsidRPr="008907AC" w:rsidRDefault="00854736" w:rsidP="00854736">
      <w:pPr>
        <w:ind w:right="-198"/>
        <w:jc w:val="both"/>
        <w:rPr>
          <w:sz w:val="22"/>
          <w:szCs w:val="22"/>
        </w:rPr>
      </w:pPr>
    </w:p>
    <w:p w14:paraId="7FA7E131" w14:textId="77777777" w:rsidR="00854736" w:rsidRPr="008907AC" w:rsidRDefault="00854736" w:rsidP="00854736">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66772004" w14:textId="77777777" w:rsidR="00854736" w:rsidRPr="008907AC" w:rsidRDefault="00854736" w:rsidP="00854736">
      <w:pPr>
        <w:ind w:right="-198"/>
        <w:jc w:val="both"/>
        <w:rPr>
          <w:sz w:val="22"/>
          <w:szCs w:val="22"/>
        </w:rPr>
      </w:pPr>
    </w:p>
    <w:p w14:paraId="0314262E" w14:textId="77777777" w:rsidR="00854736" w:rsidRPr="008907AC" w:rsidRDefault="00854736" w:rsidP="00854736">
      <w:pPr>
        <w:numPr>
          <w:ilvl w:val="0"/>
          <w:numId w:val="16"/>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Pr>
          <w:sz w:val="22"/>
          <w:szCs w:val="22"/>
        </w:rPr>
        <w:t xml:space="preserve">ety or sureties of said bonds. </w:t>
      </w:r>
      <w:r w:rsidRPr="008907AC">
        <w:rPr>
          <w:sz w:val="22"/>
          <w:szCs w:val="22"/>
        </w:rPr>
        <w:t>All such work shall be executed under the terms of the original Contract unless it is</w:t>
      </w:r>
      <w:r>
        <w:rPr>
          <w:sz w:val="22"/>
          <w:szCs w:val="22"/>
        </w:rPr>
        <w:t xml:space="preserve"> expressly provided otherwise. </w:t>
      </w:r>
      <w:r w:rsidRPr="008907AC">
        <w:rPr>
          <w:sz w:val="22"/>
          <w:szCs w:val="22"/>
        </w:rPr>
        <w:t xml:space="preserve">Additionally, all such change orders must be approved by </w:t>
      </w:r>
      <w:proofErr w:type="spellStart"/>
      <w:r w:rsidRPr="008907AC">
        <w:rPr>
          <w:sz w:val="22"/>
          <w:szCs w:val="22"/>
        </w:rPr>
        <w:t>TxCDBG</w:t>
      </w:r>
      <w:proofErr w:type="spellEnd"/>
      <w:r w:rsidRPr="008907AC">
        <w:rPr>
          <w:sz w:val="22"/>
          <w:szCs w:val="22"/>
        </w:rPr>
        <w:t xml:space="preserve"> prior to execution of same.</w:t>
      </w:r>
    </w:p>
    <w:p w14:paraId="37095554" w14:textId="77777777" w:rsidR="00854736" w:rsidRPr="008907AC" w:rsidRDefault="00854736" w:rsidP="00854736">
      <w:pPr>
        <w:ind w:left="1008" w:hanging="864"/>
        <w:jc w:val="both"/>
        <w:rPr>
          <w:sz w:val="22"/>
          <w:szCs w:val="22"/>
        </w:rPr>
      </w:pPr>
    </w:p>
    <w:p w14:paraId="7C1B4E35" w14:textId="77777777" w:rsidR="00854736" w:rsidRPr="008907AC" w:rsidRDefault="00854736" w:rsidP="00854736">
      <w:pPr>
        <w:numPr>
          <w:ilvl w:val="0"/>
          <w:numId w:val="16"/>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3E943E2A" w14:textId="77777777" w:rsidR="00854736" w:rsidRPr="008907AC" w:rsidRDefault="00854736" w:rsidP="00854736">
      <w:pPr>
        <w:tabs>
          <w:tab w:val="left" w:pos="12510"/>
        </w:tabs>
        <w:ind w:left="1008" w:hanging="864"/>
        <w:jc w:val="both"/>
        <w:rPr>
          <w:sz w:val="22"/>
          <w:szCs w:val="22"/>
        </w:rPr>
      </w:pPr>
    </w:p>
    <w:p w14:paraId="5821B549" w14:textId="77777777" w:rsidR="00854736" w:rsidRPr="008907AC" w:rsidRDefault="00854736" w:rsidP="00854736">
      <w:pPr>
        <w:numPr>
          <w:ilvl w:val="0"/>
          <w:numId w:val="16"/>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20349E2B" w14:textId="77777777" w:rsidR="00854736" w:rsidRPr="008907AC" w:rsidRDefault="00854736" w:rsidP="00854736">
      <w:pPr>
        <w:ind w:left="1008" w:hanging="864"/>
        <w:jc w:val="both"/>
        <w:rPr>
          <w:sz w:val="22"/>
          <w:szCs w:val="22"/>
        </w:rPr>
      </w:pPr>
    </w:p>
    <w:p w14:paraId="1DA499A3" w14:textId="77777777" w:rsidR="00854736" w:rsidRPr="008907AC" w:rsidRDefault="00854736" w:rsidP="00854736">
      <w:pPr>
        <w:numPr>
          <w:ilvl w:val="0"/>
          <w:numId w:val="16"/>
        </w:numPr>
        <w:jc w:val="both"/>
        <w:rPr>
          <w:sz w:val="22"/>
          <w:szCs w:val="22"/>
        </w:rPr>
      </w:pPr>
      <w:r w:rsidRPr="008907AC">
        <w:rPr>
          <w:sz w:val="22"/>
          <w:szCs w:val="22"/>
        </w:rPr>
        <w:t>Each change order shall include in its final form:</w:t>
      </w:r>
    </w:p>
    <w:p w14:paraId="4EA6B6AA" w14:textId="77777777" w:rsidR="00854736" w:rsidRPr="008907AC" w:rsidRDefault="00854736" w:rsidP="00854736">
      <w:pPr>
        <w:ind w:left="1008" w:hanging="864"/>
        <w:jc w:val="both"/>
        <w:rPr>
          <w:sz w:val="22"/>
          <w:szCs w:val="22"/>
        </w:rPr>
      </w:pPr>
    </w:p>
    <w:p w14:paraId="6CBA774A" w14:textId="77777777" w:rsidR="00854736" w:rsidRPr="008907AC" w:rsidRDefault="00854736" w:rsidP="00854736">
      <w:pPr>
        <w:numPr>
          <w:ilvl w:val="0"/>
          <w:numId w:val="17"/>
        </w:numPr>
        <w:tabs>
          <w:tab w:val="clear" w:pos="360"/>
          <w:tab w:val="num" w:pos="720"/>
        </w:tabs>
        <w:ind w:left="720"/>
        <w:jc w:val="both"/>
        <w:rPr>
          <w:sz w:val="22"/>
          <w:szCs w:val="22"/>
        </w:rPr>
      </w:pPr>
      <w:r w:rsidRPr="008907AC">
        <w:rPr>
          <w:sz w:val="22"/>
          <w:szCs w:val="22"/>
        </w:rPr>
        <w:t>A detailed description of the change in the work.</w:t>
      </w:r>
    </w:p>
    <w:p w14:paraId="487F426D" w14:textId="77777777" w:rsidR="00854736" w:rsidRPr="008907AC" w:rsidRDefault="00854736" w:rsidP="00854736">
      <w:pPr>
        <w:ind w:left="1296" w:hanging="576"/>
        <w:jc w:val="both"/>
        <w:rPr>
          <w:sz w:val="22"/>
          <w:szCs w:val="22"/>
        </w:rPr>
      </w:pPr>
    </w:p>
    <w:p w14:paraId="552422D8" w14:textId="77777777" w:rsidR="00854736" w:rsidRPr="008907AC" w:rsidRDefault="00854736" w:rsidP="00854736">
      <w:pPr>
        <w:numPr>
          <w:ilvl w:val="0"/>
          <w:numId w:val="17"/>
        </w:numPr>
        <w:tabs>
          <w:tab w:val="clear" w:pos="360"/>
          <w:tab w:val="num" w:pos="720"/>
        </w:tabs>
        <w:ind w:left="720"/>
        <w:jc w:val="both"/>
        <w:rPr>
          <w:sz w:val="22"/>
          <w:szCs w:val="22"/>
        </w:rPr>
      </w:pPr>
      <w:r w:rsidRPr="008907AC">
        <w:rPr>
          <w:sz w:val="22"/>
          <w:szCs w:val="22"/>
        </w:rPr>
        <w:t>The Contractor's proposal (if any) or a confirmed copy thereof.</w:t>
      </w:r>
    </w:p>
    <w:p w14:paraId="66598ABD" w14:textId="77777777" w:rsidR="00854736" w:rsidRPr="008907AC" w:rsidRDefault="00854736" w:rsidP="00854736">
      <w:pPr>
        <w:ind w:left="1296" w:hanging="576"/>
        <w:jc w:val="both"/>
        <w:rPr>
          <w:sz w:val="22"/>
          <w:szCs w:val="22"/>
        </w:rPr>
      </w:pPr>
    </w:p>
    <w:p w14:paraId="142C5F70" w14:textId="77777777" w:rsidR="00854736" w:rsidRPr="008907AC" w:rsidRDefault="00854736" w:rsidP="00854736">
      <w:pPr>
        <w:numPr>
          <w:ilvl w:val="0"/>
          <w:numId w:val="17"/>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0555F8F3" w14:textId="77777777" w:rsidR="00854736" w:rsidRPr="008907AC" w:rsidRDefault="00854736" w:rsidP="00854736">
      <w:pPr>
        <w:ind w:left="1296" w:hanging="576"/>
        <w:jc w:val="both"/>
        <w:rPr>
          <w:sz w:val="22"/>
          <w:szCs w:val="22"/>
        </w:rPr>
      </w:pPr>
    </w:p>
    <w:p w14:paraId="4E3C2AAA" w14:textId="77777777" w:rsidR="00854736" w:rsidRPr="008907AC" w:rsidRDefault="00854736" w:rsidP="00854736">
      <w:pPr>
        <w:numPr>
          <w:ilvl w:val="0"/>
          <w:numId w:val="17"/>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753D91EC" w14:textId="77777777" w:rsidR="00854736" w:rsidRPr="008907AC" w:rsidRDefault="00854736" w:rsidP="00854736">
      <w:pPr>
        <w:ind w:left="1296" w:hanging="576"/>
        <w:jc w:val="both"/>
        <w:rPr>
          <w:sz w:val="22"/>
          <w:szCs w:val="22"/>
        </w:rPr>
      </w:pPr>
    </w:p>
    <w:p w14:paraId="56140697" w14:textId="77777777" w:rsidR="00854736" w:rsidRPr="008907AC" w:rsidRDefault="00854736" w:rsidP="00854736">
      <w:pPr>
        <w:numPr>
          <w:ilvl w:val="0"/>
          <w:numId w:val="17"/>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594DB26F" w14:textId="77777777" w:rsidR="00854736" w:rsidRPr="008907AC" w:rsidRDefault="00854736" w:rsidP="00854736">
      <w:pPr>
        <w:ind w:right="-198"/>
        <w:jc w:val="both"/>
        <w:rPr>
          <w:sz w:val="22"/>
          <w:szCs w:val="22"/>
        </w:rPr>
      </w:pPr>
    </w:p>
    <w:p w14:paraId="14C33587" w14:textId="77777777" w:rsidR="00854736" w:rsidRPr="008907AC" w:rsidRDefault="00854736" w:rsidP="00854736">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1FE9306C" w14:textId="77777777" w:rsidR="00854736" w:rsidRPr="008907AC" w:rsidRDefault="00854736" w:rsidP="00854736">
      <w:pPr>
        <w:ind w:right="-198"/>
        <w:jc w:val="both"/>
        <w:rPr>
          <w:sz w:val="22"/>
          <w:szCs w:val="22"/>
        </w:rPr>
      </w:pPr>
    </w:p>
    <w:p w14:paraId="4FF35170" w14:textId="77777777" w:rsidR="00854736" w:rsidRPr="008907AC" w:rsidRDefault="00854736" w:rsidP="00854736">
      <w:pPr>
        <w:numPr>
          <w:ilvl w:val="0"/>
          <w:numId w:val="18"/>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448803FD" w14:textId="77777777" w:rsidR="00854736" w:rsidRPr="008907AC" w:rsidRDefault="00854736" w:rsidP="00854736">
      <w:pPr>
        <w:ind w:left="1008" w:hanging="864"/>
        <w:jc w:val="both"/>
        <w:rPr>
          <w:sz w:val="22"/>
          <w:szCs w:val="22"/>
        </w:rPr>
      </w:pPr>
    </w:p>
    <w:p w14:paraId="310DD3A2" w14:textId="77777777" w:rsidR="00854736" w:rsidRPr="008907AC" w:rsidRDefault="00854736" w:rsidP="00854736">
      <w:pPr>
        <w:numPr>
          <w:ilvl w:val="0"/>
          <w:numId w:val="18"/>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7A7CB5B4" w14:textId="77777777" w:rsidR="00854736" w:rsidRPr="008907AC" w:rsidRDefault="00854736" w:rsidP="00854736">
      <w:pPr>
        <w:ind w:left="1008" w:hanging="864"/>
        <w:jc w:val="both"/>
        <w:rPr>
          <w:sz w:val="22"/>
          <w:szCs w:val="22"/>
        </w:rPr>
      </w:pPr>
    </w:p>
    <w:p w14:paraId="1D53C203" w14:textId="77777777" w:rsidR="00854736" w:rsidRPr="008907AC" w:rsidRDefault="00854736" w:rsidP="00854736">
      <w:pPr>
        <w:numPr>
          <w:ilvl w:val="0"/>
          <w:numId w:val="18"/>
        </w:numPr>
        <w:jc w:val="both"/>
        <w:rPr>
          <w:sz w:val="22"/>
          <w:szCs w:val="22"/>
        </w:rPr>
      </w:pPr>
      <w:r w:rsidRPr="008907AC">
        <w:rPr>
          <w:sz w:val="22"/>
          <w:szCs w:val="22"/>
        </w:rPr>
        <w:lastRenderedPageBreak/>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3146BE3D" w14:textId="77777777" w:rsidR="00854736" w:rsidRPr="008907AC" w:rsidRDefault="00854736" w:rsidP="00854736">
      <w:pPr>
        <w:ind w:left="1008" w:hanging="864"/>
        <w:jc w:val="both"/>
        <w:rPr>
          <w:sz w:val="22"/>
          <w:szCs w:val="22"/>
        </w:rPr>
      </w:pPr>
    </w:p>
    <w:p w14:paraId="01FCF924" w14:textId="1A5445A7" w:rsidR="00854736" w:rsidRDefault="00854736" w:rsidP="00854736">
      <w:pPr>
        <w:numPr>
          <w:ilvl w:val="0"/>
          <w:numId w:val="18"/>
        </w:numPr>
        <w:jc w:val="both"/>
        <w:rPr>
          <w:sz w:val="22"/>
          <w:szCs w:val="22"/>
        </w:rPr>
      </w:pPr>
      <w:r w:rsidRPr="008907AC">
        <w:rPr>
          <w:sz w:val="22"/>
          <w:szCs w:val="22"/>
        </w:rPr>
        <w:t>If, on the basis of the available evidence, the City/County determines that an adjustment of the Contract Price and/or time is justifiable, a change order shall be executed.</w:t>
      </w:r>
    </w:p>
    <w:p w14:paraId="70920FB2" w14:textId="77777777" w:rsidR="006C7DEF" w:rsidRDefault="006C7DEF" w:rsidP="006C7DEF">
      <w:pPr>
        <w:pStyle w:val="ListParagraph"/>
        <w:rPr>
          <w:sz w:val="22"/>
          <w:szCs w:val="22"/>
        </w:rPr>
      </w:pPr>
    </w:p>
    <w:p w14:paraId="2E00D257" w14:textId="77777777" w:rsidR="006C7DEF" w:rsidRPr="00F35357" w:rsidRDefault="006C7DEF" w:rsidP="006C7DEF">
      <w:pPr>
        <w:ind w:left="360"/>
        <w:jc w:val="both"/>
        <w:rPr>
          <w:sz w:val="22"/>
          <w:szCs w:val="22"/>
        </w:rPr>
      </w:pPr>
    </w:p>
    <w:p w14:paraId="60EE786C" w14:textId="77777777" w:rsidR="00854736" w:rsidRPr="008907AC" w:rsidRDefault="00854736" w:rsidP="00854736">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14:paraId="378EB6BB" w14:textId="77777777" w:rsidR="00854736" w:rsidRDefault="00854736" w:rsidP="00854736">
      <w:pPr>
        <w:ind w:right="-198"/>
        <w:jc w:val="both"/>
        <w:rPr>
          <w:sz w:val="22"/>
          <w:szCs w:val="22"/>
        </w:rPr>
      </w:pPr>
    </w:p>
    <w:p w14:paraId="7904F933" w14:textId="77777777" w:rsidR="00854736" w:rsidRPr="00DD7F08" w:rsidRDefault="00854736" w:rsidP="00854736">
      <w:pPr>
        <w:pStyle w:val="ListParagraph"/>
        <w:numPr>
          <w:ilvl w:val="0"/>
          <w:numId w:val="19"/>
        </w:numPr>
        <w:ind w:right="-198"/>
        <w:contextualSpacing/>
        <w:jc w:val="both"/>
      </w:pPr>
      <w:r w:rsidRPr="00DD7F08">
        <w:t xml:space="preserve"> Right of the City/County to Terminate Contract for Convenience</w:t>
      </w:r>
    </w:p>
    <w:p w14:paraId="4ED90E7D" w14:textId="77777777" w:rsidR="00854736" w:rsidRPr="00DD7F08" w:rsidRDefault="00854736" w:rsidP="00854736">
      <w:pPr>
        <w:pStyle w:val="ListParagraph"/>
        <w:ind w:left="360" w:right="-198"/>
        <w:jc w:val="both"/>
        <w:rPr>
          <w:lang w:val="en"/>
        </w:rPr>
      </w:pPr>
    </w:p>
    <w:p w14:paraId="780DC013" w14:textId="77777777" w:rsidR="00854736" w:rsidRPr="00DD7F08" w:rsidDel="00C34773" w:rsidRDefault="00854736" w:rsidP="00854736">
      <w:pPr>
        <w:pStyle w:val="ListParagraph"/>
        <w:ind w:left="360" w:right="-198"/>
        <w:jc w:val="both"/>
      </w:pPr>
      <w:r w:rsidRPr="00DD7F08">
        <w:rPr>
          <w:lang w:val="en"/>
        </w:rPr>
        <w:t>City/County</w:t>
      </w:r>
      <w:r w:rsidRPr="00DD7F08" w:rsidDel="00C34773">
        <w:rPr>
          <w:lang w:val="en"/>
        </w:rPr>
        <w:t xml:space="preserve"> may at any time and for any reason terminate Contractor’s services and work at </w:t>
      </w:r>
      <w:r w:rsidRPr="00DD7F08">
        <w:rPr>
          <w:lang w:val="en"/>
        </w:rPr>
        <w:t>City/County</w:t>
      </w:r>
      <w:r w:rsidRPr="00DD7F08" w:rsidDel="00C34773">
        <w:rPr>
          <w:lang w:val="en"/>
        </w:rPr>
        <w:t>'s convenience</w:t>
      </w:r>
      <w:r w:rsidRPr="00DD7F08">
        <w:rPr>
          <w:lang w:val="en"/>
        </w:rPr>
        <w:t xml:space="preserve"> upon providing written notice to the Contractor specifying the extent of termination and the effective date</w:t>
      </w:r>
      <w:r w:rsidRPr="00DD7F08" w:rsidDel="00C34773">
        <w:rPr>
          <w:lang w:val="en"/>
        </w:rPr>
        <w:t>. Upon receipt of such notice, Contractor shall, unless the notice directs otherwise, immediately discontinue the work and placing of orders for materials, facilities and supplies in connection with the performance of this Agreement.</w:t>
      </w:r>
    </w:p>
    <w:p w14:paraId="428EA3F8" w14:textId="77777777" w:rsidR="00854736" w:rsidRPr="00DD7F08" w:rsidRDefault="00854736" w:rsidP="00854736">
      <w:pPr>
        <w:pStyle w:val="ListParagraph"/>
        <w:ind w:left="360" w:right="-198"/>
        <w:jc w:val="both"/>
        <w:rPr>
          <w:lang w:val="en"/>
        </w:rPr>
      </w:pPr>
    </w:p>
    <w:p w14:paraId="75353FBA" w14:textId="77777777" w:rsidR="00854736" w:rsidRPr="00DD7F08" w:rsidRDefault="00854736" w:rsidP="00854736">
      <w:pPr>
        <w:pStyle w:val="ListParagraph"/>
        <w:ind w:left="360" w:right="-198"/>
        <w:jc w:val="both"/>
      </w:pPr>
      <w:r w:rsidRPr="00DD7F08" w:rsidDel="00C34773">
        <w:rPr>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lang w:val="en"/>
        </w:rPr>
        <w:t>City/County</w:t>
      </w:r>
      <w:r w:rsidRPr="00DD7F08" w:rsidDel="00C34773">
        <w:rPr>
          <w:lang w:val="en"/>
        </w:rPr>
        <w:t>; (3) plus ten percent (10%) of the cost of the wor</w:t>
      </w:r>
      <w:r w:rsidRPr="00DD7F08">
        <w:rPr>
          <w:lang w:val="en"/>
        </w:rPr>
        <w:t>k referred to in subparagraph (1)</w:t>
      </w:r>
      <w:r w:rsidRPr="00DD7F08" w:rsidDel="00C34773">
        <w:rPr>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lang w:val="en"/>
        </w:rPr>
        <w:t>City/County</w:t>
      </w:r>
      <w:r w:rsidRPr="00DD7F08" w:rsidDel="00C34773">
        <w:rPr>
          <w:lang w:val="en"/>
        </w:rPr>
        <w:t xml:space="preserve"> for any additional compensation or damages in the event of such termination and payment.</w:t>
      </w:r>
    </w:p>
    <w:p w14:paraId="16DAAC39" w14:textId="77777777" w:rsidR="00854736" w:rsidRPr="00DD7F08" w:rsidRDefault="00854736" w:rsidP="00854736">
      <w:pPr>
        <w:pStyle w:val="ListParagraph"/>
        <w:ind w:right="-198"/>
        <w:jc w:val="both"/>
      </w:pPr>
    </w:p>
    <w:p w14:paraId="5E0DBEAD" w14:textId="77777777" w:rsidR="00854736" w:rsidRPr="00DD7F08" w:rsidRDefault="00854736" w:rsidP="00854736">
      <w:pPr>
        <w:numPr>
          <w:ilvl w:val="0"/>
          <w:numId w:val="19"/>
        </w:numPr>
        <w:jc w:val="both"/>
        <w:rPr>
          <w:sz w:val="22"/>
          <w:szCs w:val="22"/>
        </w:rPr>
      </w:pPr>
      <w:r w:rsidRPr="00DD7F08">
        <w:rPr>
          <w:sz w:val="22"/>
          <w:szCs w:val="22"/>
        </w:rPr>
        <w:t>Right of the City/County to Terminate Contract for Cause</w:t>
      </w:r>
    </w:p>
    <w:p w14:paraId="5058E6FC" w14:textId="77777777" w:rsidR="00854736" w:rsidRPr="008907AC" w:rsidRDefault="00854736" w:rsidP="00854736">
      <w:pPr>
        <w:ind w:left="1008" w:hanging="864"/>
        <w:jc w:val="both"/>
        <w:rPr>
          <w:sz w:val="22"/>
          <w:szCs w:val="22"/>
        </w:rPr>
      </w:pPr>
    </w:p>
    <w:p w14:paraId="7DA24036" w14:textId="77777777" w:rsidR="00854736" w:rsidRPr="008907AC" w:rsidRDefault="00854736" w:rsidP="00854736">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14:paraId="548662AF" w14:textId="77777777" w:rsidR="00854736" w:rsidRPr="008907AC" w:rsidRDefault="00854736" w:rsidP="00854736">
      <w:pPr>
        <w:ind w:left="1008" w:hanging="864"/>
        <w:jc w:val="both"/>
        <w:rPr>
          <w:sz w:val="22"/>
          <w:szCs w:val="22"/>
        </w:rPr>
      </w:pPr>
    </w:p>
    <w:p w14:paraId="4284B235" w14:textId="77777777" w:rsidR="00854736" w:rsidRPr="008907AC" w:rsidRDefault="00854736" w:rsidP="00854736">
      <w:pPr>
        <w:numPr>
          <w:ilvl w:val="0"/>
          <w:numId w:val="19"/>
        </w:numPr>
        <w:jc w:val="both"/>
        <w:rPr>
          <w:sz w:val="22"/>
          <w:szCs w:val="22"/>
        </w:rPr>
      </w:pPr>
      <w:r w:rsidRPr="008907AC">
        <w:rPr>
          <w:sz w:val="22"/>
          <w:szCs w:val="22"/>
        </w:rPr>
        <w:t>Liquidated Damages for Delays.</w:t>
      </w:r>
    </w:p>
    <w:p w14:paraId="77B584E6" w14:textId="77777777" w:rsidR="00854736" w:rsidRPr="008907AC" w:rsidRDefault="00854736" w:rsidP="00854736">
      <w:pPr>
        <w:ind w:left="1008" w:hanging="864"/>
        <w:jc w:val="both"/>
        <w:rPr>
          <w:sz w:val="22"/>
          <w:szCs w:val="22"/>
        </w:rPr>
      </w:pPr>
    </w:p>
    <w:p w14:paraId="09B8701B" w14:textId="0464BD8F" w:rsidR="00854736" w:rsidRPr="008907AC" w:rsidRDefault="00854736" w:rsidP="00854736">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004701DA">
        <w:rPr>
          <w:sz w:val="22"/>
          <w:szCs w:val="22"/>
        </w:rPr>
        <w:t xml:space="preserve">$1,000 </w:t>
      </w:r>
      <w:r w:rsidRPr="008907AC">
        <w:rPr>
          <w:sz w:val="22"/>
          <w:szCs w:val="22"/>
        </w:rPr>
        <w:t>for each calendar day of delay</w:t>
      </w:r>
      <w:r>
        <w:rPr>
          <w:sz w:val="22"/>
          <w:szCs w:val="22"/>
        </w:rPr>
        <w:t xml:space="preserve">, until the work is completed. </w:t>
      </w:r>
      <w:r w:rsidRPr="008907AC">
        <w:rPr>
          <w:sz w:val="22"/>
          <w:szCs w:val="22"/>
        </w:rPr>
        <w:t>The Contractor and Contractor’s sureties shall be liable to the City/County for the amount thereof.</w:t>
      </w:r>
    </w:p>
    <w:p w14:paraId="03B17BBA" w14:textId="7B4B2244" w:rsidR="00854736" w:rsidRDefault="00854736" w:rsidP="00854736">
      <w:pPr>
        <w:ind w:left="1008" w:hanging="864"/>
        <w:jc w:val="both"/>
        <w:rPr>
          <w:sz w:val="22"/>
          <w:szCs w:val="22"/>
        </w:rPr>
      </w:pPr>
    </w:p>
    <w:p w14:paraId="0C6E9014" w14:textId="089A0F09" w:rsidR="002325F9" w:rsidRDefault="002325F9" w:rsidP="00854736">
      <w:pPr>
        <w:ind w:left="1008" w:hanging="864"/>
        <w:jc w:val="both"/>
        <w:rPr>
          <w:sz w:val="22"/>
          <w:szCs w:val="22"/>
        </w:rPr>
      </w:pPr>
    </w:p>
    <w:p w14:paraId="193F6F7D" w14:textId="31A4D020" w:rsidR="002325F9" w:rsidRDefault="002325F9" w:rsidP="00854736">
      <w:pPr>
        <w:ind w:left="1008" w:hanging="864"/>
        <w:jc w:val="both"/>
        <w:rPr>
          <w:sz w:val="22"/>
          <w:szCs w:val="22"/>
        </w:rPr>
      </w:pPr>
    </w:p>
    <w:p w14:paraId="1AD11A91" w14:textId="77777777" w:rsidR="002325F9" w:rsidRPr="008907AC" w:rsidRDefault="002325F9" w:rsidP="00854736">
      <w:pPr>
        <w:ind w:left="1008" w:hanging="864"/>
        <w:jc w:val="both"/>
        <w:rPr>
          <w:sz w:val="22"/>
          <w:szCs w:val="22"/>
        </w:rPr>
      </w:pPr>
    </w:p>
    <w:p w14:paraId="4AE43FB9" w14:textId="77777777" w:rsidR="00854736" w:rsidRPr="008907AC" w:rsidRDefault="00854736" w:rsidP="00854736">
      <w:pPr>
        <w:numPr>
          <w:ilvl w:val="0"/>
          <w:numId w:val="19"/>
        </w:numPr>
        <w:jc w:val="both"/>
        <w:rPr>
          <w:sz w:val="22"/>
          <w:szCs w:val="22"/>
        </w:rPr>
      </w:pPr>
      <w:r w:rsidRPr="008907AC">
        <w:rPr>
          <w:sz w:val="22"/>
          <w:szCs w:val="22"/>
        </w:rPr>
        <w:lastRenderedPageBreak/>
        <w:t>Excusable Delays.</w:t>
      </w:r>
    </w:p>
    <w:p w14:paraId="316D7C0B" w14:textId="77777777" w:rsidR="00854736" w:rsidRPr="008907AC" w:rsidRDefault="00854736" w:rsidP="00854736">
      <w:pPr>
        <w:ind w:left="1008" w:hanging="864"/>
        <w:jc w:val="both"/>
        <w:rPr>
          <w:sz w:val="22"/>
          <w:szCs w:val="22"/>
        </w:rPr>
      </w:pPr>
    </w:p>
    <w:p w14:paraId="503C71AF" w14:textId="77777777" w:rsidR="00854736" w:rsidRPr="008907AC" w:rsidRDefault="00854736" w:rsidP="00854736">
      <w:pPr>
        <w:numPr>
          <w:ilvl w:val="0"/>
          <w:numId w:val="20"/>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39E22F8D" w14:textId="77777777" w:rsidR="00854736" w:rsidRPr="008907AC" w:rsidRDefault="00854736" w:rsidP="00854736">
      <w:pPr>
        <w:ind w:left="1368" w:hanging="864"/>
        <w:jc w:val="both"/>
        <w:rPr>
          <w:sz w:val="22"/>
          <w:szCs w:val="22"/>
        </w:rPr>
      </w:pPr>
    </w:p>
    <w:p w14:paraId="3546FA0F" w14:textId="77777777" w:rsidR="00854736" w:rsidRPr="008907AC" w:rsidRDefault="00854736" w:rsidP="00854736">
      <w:pPr>
        <w:numPr>
          <w:ilvl w:val="0"/>
          <w:numId w:val="20"/>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14:paraId="7EF3D003" w14:textId="77777777" w:rsidR="00854736" w:rsidRPr="008907AC" w:rsidRDefault="00854736" w:rsidP="00854736">
      <w:pPr>
        <w:ind w:left="2088" w:hanging="576"/>
        <w:jc w:val="both"/>
        <w:rPr>
          <w:sz w:val="22"/>
          <w:szCs w:val="22"/>
        </w:rPr>
      </w:pPr>
    </w:p>
    <w:p w14:paraId="6A7FF6A1" w14:textId="77777777" w:rsidR="00854736" w:rsidRPr="008907AC" w:rsidRDefault="00854736" w:rsidP="00854736">
      <w:pPr>
        <w:numPr>
          <w:ilvl w:val="0"/>
          <w:numId w:val="20"/>
        </w:numPr>
        <w:tabs>
          <w:tab w:val="clear" w:pos="360"/>
          <w:tab w:val="num" w:pos="720"/>
        </w:tabs>
        <w:ind w:left="720"/>
        <w:jc w:val="both"/>
        <w:rPr>
          <w:sz w:val="22"/>
          <w:szCs w:val="22"/>
        </w:rPr>
      </w:pPr>
      <w:r w:rsidRPr="008907AC">
        <w:rPr>
          <w:sz w:val="22"/>
          <w:szCs w:val="22"/>
        </w:rPr>
        <w:t>Any acts of the City/County;</w:t>
      </w:r>
    </w:p>
    <w:p w14:paraId="4A255BEC" w14:textId="77777777" w:rsidR="00854736" w:rsidRPr="008907AC" w:rsidRDefault="00854736" w:rsidP="00854736">
      <w:pPr>
        <w:ind w:left="2088" w:hanging="576"/>
        <w:jc w:val="both"/>
        <w:rPr>
          <w:sz w:val="22"/>
          <w:szCs w:val="22"/>
        </w:rPr>
      </w:pPr>
    </w:p>
    <w:p w14:paraId="164459FC" w14:textId="77777777" w:rsidR="00854736" w:rsidRPr="00F35357" w:rsidRDefault="00854736" w:rsidP="00854736">
      <w:pPr>
        <w:numPr>
          <w:ilvl w:val="0"/>
          <w:numId w:val="20"/>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14:paraId="573CC594" w14:textId="77777777" w:rsidR="00854736" w:rsidRPr="008907AC" w:rsidRDefault="00854736" w:rsidP="00854736">
      <w:pPr>
        <w:numPr>
          <w:ilvl w:val="0"/>
          <w:numId w:val="20"/>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14:paraId="51749EF9" w14:textId="77777777" w:rsidR="00854736" w:rsidRDefault="00854736" w:rsidP="00854736">
      <w:pPr>
        <w:ind w:right="-198"/>
        <w:jc w:val="both"/>
        <w:rPr>
          <w:sz w:val="22"/>
          <w:szCs w:val="22"/>
        </w:rPr>
      </w:pPr>
    </w:p>
    <w:p w14:paraId="020398FE" w14:textId="77777777" w:rsidR="00854736" w:rsidRPr="008907AC" w:rsidRDefault="00854736" w:rsidP="00854736">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14:paraId="5F10F647" w14:textId="77777777" w:rsidR="00854736" w:rsidRPr="008907AC" w:rsidRDefault="00854736" w:rsidP="00854736">
      <w:pPr>
        <w:ind w:right="-198"/>
        <w:jc w:val="both"/>
        <w:rPr>
          <w:sz w:val="22"/>
          <w:szCs w:val="22"/>
        </w:rPr>
      </w:pPr>
    </w:p>
    <w:p w14:paraId="28C4EFDE" w14:textId="77777777" w:rsidR="00854736" w:rsidRPr="008907AC" w:rsidRDefault="00854736" w:rsidP="00854736">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2632DB9C" w14:textId="77777777" w:rsidR="00854736" w:rsidRPr="008907AC" w:rsidRDefault="00854736" w:rsidP="00854736">
      <w:pPr>
        <w:ind w:right="-198"/>
        <w:jc w:val="both"/>
        <w:rPr>
          <w:sz w:val="22"/>
          <w:szCs w:val="22"/>
        </w:rPr>
      </w:pPr>
    </w:p>
    <w:p w14:paraId="081FBFD9" w14:textId="77777777" w:rsidR="00854736" w:rsidRPr="008907AC" w:rsidRDefault="00854736" w:rsidP="00854736">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450FA8F2" w14:textId="77777777" w:rsidR="00854736" w:rsidRPr="008907AC" w:rsidRDefault="00854736" w:rsidP="00854736">
      <w:pPr>
        <w:ind w:right="-198"/>
        <w:jc w:val="both"/>
        <w:rPr>
          <w:sz w:val="22"/>
          <w:szCs w:val="22"/>
        </w:rPr>
      </w:pPr>
    </w:p>
    <w:p w14:paraId="04D11FD6" w14:textId="77777777" w:rsidR="00854736" w:rsidRPr="008907AC" w:rsidRDefault="00854736" w:rsidP="00854736">
      <w:pPr>
        <w:ind w:right="-198"/>
        <w:jc w:val="both"/>
        <w:rPr>
          <w:sz w:val="22"/>
          <w:szCs w:val="22"/>
        </w:rPr>
      </w:pPr>
      <w:r w:rsidRPr="008907AC">
        <w:rPr>
          <w:sz w:val="22"/>
          <w:szCs w:val="22"/>
        </w:rPr>
        <w:t>Anything mentioned in the Technical Specifications and not shown on the Drawings or vice versa shall be of like effect as if shown on or mentioned in both.  In case of difference between Drawings and Technical Specifications, the Technic</w:t>
      </w:r>
      <w:r>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65BF1900" w14:textId="77777777" w:rsidR="00854736" w:rsidRPr="008907AC" w:rsidRDefault="00854736" w:rsidP="00854736">
      <w:pPr>
        <w:ind w:right="-198"/>
        <w:jc w:val="both"/>
        <w:rPr>
          <w:sz w:val="22"/>
          <w:szCs w:val="22"/>
        </w:rPr>
      </w:pPr>
    </w:p>
    <w:p w14:paraId="6F2F010B" w14:textId="77777777" w:rsidR="00854736" w:rsidRPr="008907AC" w:rsidRDefault="00854736" w:rsidP="00854736">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79480059" w14:textId="77777777" w:rsidR="00854736" w:rsidRPr="008907AC" w:rsidRDefault="00854736" w:rsidP="00854736">
      <w:pPr>
        <w:ind w:right="-198"/>
        <w:jc w:val="both"/>
        <w:rPr>
          <w:sz w:val="22"/>
          <w:szCs w:val="22"/>
        </w:rPr>
      </w:pPr>
    </w:p>
    <w:p w14:paraId="5A425230" w14:textId="244CA060" w:rsidR="00854736" w:rsidRPr="008907AC" w:rsidRDefault="00854736" w:rsidP="00854736">
      <w:pPr>
        <w:numPr>
          <w:ilvl w:val="0"/>
          <w:numId w:val="21"/>
        </w:numPr>
        <w:jc w:val="both"/>
        <w:rPr>
          <w:sz w:val="22"/>
          <w:szCs w:val="22"/>
        </w:rPr>
      </w:pPr>
      <w:r w:rsidRPr="008907AC">
        <w:rPr>
          <w:sz w:val="22"/>
          <w:szCs w:val="22"/>
        </w:rPr>
        <w:t xml:space="preserve">All required shop drawings, machinery details, layout drawings, etc. shall be submitted to the Engineer in </w:t>
      </w:r>
      <w:r w:rsidR="00755938">
        <w:rPr>
          <w:sz w:val="22"/>
          <w:szCs w:val="22"/>
        </w:rPr>
        <w:t xml:space="preserve">3 </w:t>
      </w:r>
      <w:proofErr w:type="gramStart"/>
      <w:r w:rsidR="00755938">
        <w:rPr>
          <w:sz w:val="22"/>
          <w:szCs w:val="22"/>
        </w:rPr>
        <w:t xml:space="preserve">hard </w:t>
      </w:r>
      <w:r w:rsidRPr="008907AC">
        <w:rPr>
          <w:sz w:val="22"/>
          <w:szCs w:val="22"/>
        </w:rPr>
        <w:t xml:space="preserve"> copies</w:t>
      </w:r>
      <w:proofErr w:type="gramEnd"/>
      <w:r w:rsidRPr="008907AC">
        <w:rPr>
          <w:sz w:val="22"/>
          <w:szCs w:val="22"/>
        </w:rPr>
        <w:t xml:space="preserve">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3D57DF05" w14:textId="77777777" w:rsidR="00854736" w:rsidRPr="008907AC" w:rsidRDefault="00854736" w:rsidP="00854736">
      <w:pPr>
        <w:ind w:left="576" w:hanging="432"/>
        <w:jc w:val="both"/>
        <w:rPr>
          <w:sz w:val="22"/>
          <w:szCs w:val="22"/>
        </w:rPr>
      </w:pPr>
    </w:p>
    <w:p w14:paraId="6F1385A6" w14:textId="77777777" w:rsidR="00854736" w:rsidRPr="008907AC" w:rsidRDefault="00854736" w:rsidP="00854736">
      <w:pPr>
        <w:numPr>
          <w:ilvl w:val="0"/>
          <w:numId w:val="21"/>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5AFB3268" w14:textId="77777777" w:rsidR="00854736" w:rsidRPr="008907AC" w:rsidRDefault="00854736" w:rsidP="00854736">
      <w:pPr>
        <w:ind w:left="576" w:hanging="432"/>
        <w:jc w:val="both"/>
        <w:rPr>
          <w:sz w:val="22"/>
          <w:szCs w:val="22"/>
        </w:rPr>
      </w:pPr>
    </w:p>
    <w:p w14:paraId="71C9986B" w14:textId="77777777" w:rsidR="00854736" w:rsidRPr="008907AC" w:rsidRDefault="00854736" w:rsidP="00854736">
      <w:pPr>
        <w:numPr>
          <w:ilvl w:val="0"/>
          <w:numId w:val="21"/>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5DE93C80" w14:textId="77777777" w:rsidR="00854736" w:rsidRPr="008907AC" w:rsidRDefault="00854736" w:rsidP="00854736">
      <w:pPr>
        <w:ind w:left="576" w:hanging="432"/>
        <w:jc w:val="both"/>
        <w:rPr>
          <w:sz w:val="22"/>
          <w:szCs w:val="22"/>
        </w:rPr>
      </w:pPr>
    </w:p>
    <w:p w14:paraId="57C2EF9D" w14:textId="77777777" w:rsidR="00854736" w:rsidRPr="008907AC" w:rsidRDefault="00854736" w:rsidP="00854736">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C6F3033" w14:textId="77777777" w:rsidR="00854736" w:rsidRPr="008907AC" w:rsidRDefault="00854736" w:rsidP="00854736">
      <w:pPr>
        <w:ind w:right="-198"/>
        <w:jc w:val="both"/>
        <w:rPr>
          <w:sz w:val="22"/>
          <w:szCs w:val="22"/>
        </w:rPr>
      </w:pPr>
    </w:p>
    <w:p w14:paraId="00991063" w14:textId="77777777" w:rsidR="00854736" w:rsidRDefault="00854736" w:rsidP="00854736">
      <w:pPr>
        <w:ind w:right="-198"/>
        <w:jc w:val="both"/>
        <w:rPr>
          <w:sz w:val="22"/>
          <w:szCs w:val="22"/>
        </w:rPr>
      </w:pPr>
      <w:r w:rsidRPr="008907AC">
        <w:rPr>
          <w:sz w:val="22"/>
          <w:szCs w:val="22"/>
        </w:rPr>
        <w:t>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14:paraId="0B16632F" w14:textId="77777777" w:rsidR="00854736" w:rsidRPr="008907AC" w:rsidRDefault="00854736" w:rsidP="00854736">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14:paraId="74E7C4E9" w14:textId="77777777" w:rsidR="00854736" w:rsidRPr="008907AC" w:rsidRDefault="00854736" w:rsidP="00854736">
      <w:pPr>
        <w:ind w:right="-198"/>
        <w:jc w:val="both"/>
        <w:rPr>
          <w:sz w:val="22"/>
          <w:szCs w:val="22"/>
        </w:rPr>
      </w:pPr>
    </w:p>
    <w:p w14:paraId="7A7A04E2" w14:textId="77777777" w:rsidR="00854736" w:rsidRPr="008907AC" w:rsidRDefault="00854736" w:rsidP="00854736">
      <w:pPr>
        <w:numPr>
          <w:ilvl w:val="0"/>
          <w:numId w:val="22"/>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14:paraId="361A396E" w14:textId="77777777" w:rsidR="00854736" w:rsidRPr="008907AC" w:rsidRDefault="00854736" w:rsidP="00854736">
      <w:pPr>
        <w:ind w:left="576" w:hanging="432"/>
        <w:jc w:val="both"/>
        <w:rPr>
          <w:sz w:val="22"/>
          <w:szCs w:val="22"/>
        </w:rPr>
      </w:pPr>
    </w:p>
    <w:p w14:paraId="2719F705" w14:textId="77777777" w:rsidR="00854736" w:rsidRPr="008907AC" w:rsidRDefault="00854736" w:rsidP="00854736">
      <w:pPr>
        <w:numPr>
          <w:ilvl w:val="0"/>
          <w:numId w:val="22"/>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2A264E4A" w14:textId="77777777" w:rsidR="00854736" w:rsidRPr="008907AC" w:rsidRDefault="00854736" w:rsidP="00854736">
      <w:pPr>
        <w:ind w:left="576" w:hanging="432"/>
        <w:jc w:val="both"/>
        <w:rPr>
          <w:sz w:val="22"/>
          <w:szCs w:val="22"/>
        </w:rPr>
      </w:pPr>
    </w:p>
    <w:p w14:paraId="1A962DB3" w14:textId="77777777" w:rsidR="00854736" w:rsidRPr="008907AC" w:rsidRDefault="00854736" w:rsidP="00854736">
      <w:pPr>
        <w:numPr>
          <w:ilvl w:val="0"/>
          <w:numId w:val="22"/>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14:paraId="0E63E414" w14:textId="77777777" w:rsidR="00854736" w:rsidRPr="008907AC" w:rsidRDefault="00854736" w:rsidP="00854736">
      <w:pPr>
        <w:ind w:left="576" w:hanging="432"/>
        <w:jc w:val="both"/>
        <w:rPr>
          <w:sz w:val="22"/>
          <w:szCs w:val="22"/>
        </w:rPr>
      </w:pPr>
    </w:p>
    <w:p w14:paraId="293181A6" w14:textId="77777777" w:rsidR="00854736" w:rsidRPr="008907AC" w:rsidRDefault="00854736" w:rsidP="00854736">
      <w:pPr>
        <w:numPr>
          <w:ilvl w:val="0"/>
          <w:numId w:val="22"/>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6B47817D" w14:textId="77777777" w:rsidR="00854736" w:rsidRPr="008907AC" w:rsidRDefault="00854736" w:rsidP="00854736">
      <w:pPr>
        <w:ind w:left="576" w:hanging="432"/>
        <w:jc w:val="both"/>
        <w:rPr>
          <w:sz w:val="22"/>
          <w:szCs w:val="22"/>
        </w:rPr>
      </w:pPr>
    </w:p>
    <w:p w14:paraId="313F7D7D" w14:textId="77777777" w:rsidR="00854736" w:rsidRPr="008907AC" w:rsidRDefault="00854736" w:rsidP="00854736">
      <w:pPr>
        <w:numPr>
          <w:ilvl w:val="0"/>
          <w:numId w:val="22"/>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6BBDFF98" w14:textId="77777777" w:rsidR="00854736" w:rsidRPr="008907AC" w:rsidRDefault="00854736" w:rsidP="00854736">
      <w:pPr>
        <w:ind w:left="576" w:hanging="432"/>
        <w:jc w:val="both"/>
        <w:rPr>
          <w:sz w:val="22"/>
          <w:szCs w:val="22"/>
        </w:rPr>
      </w:pPr>
    </w:p>
    <w:p w14:paraId="73036C97" w14:textId="77777777" w:rsidR="00854736" w:rsidRPr="008907AC" w:rsidRDefault="00854736" w:rsidP="00854736">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14:paraId="6569DF27" w14:textId="77777777" w:rsidR="00854736" w:rsidRPr="008907AC" w:rsidRDefault="00854736" w:rsidP="00854736">
      <w:pPr>
        <w:ind w:right="-198"/>
        <w:jc w:val="both"/>
        <w:rPr>
          <w:sz w:val="22"/>
          <w:szCs w:val="22"/>
        </w:rPr>
      </w:pPr>
    </w:p>
    <w:p w14:paraId="29A2D694" w14:textId="77777777" w:rsidR="00854736" w:rsidRPr="008907AC" w:rsidRDefault="00854736" w:rsidP="00854736">
      <w:pPr>
        <w:numPr>
          <w:ilvl w:val="0"/>
          <w:numId w:val="23"/>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670EA575" w14:textId="77777777" w:rsidR="00854736" w:rsidRPr="008907AC" w:rsidRDefault="00854736" w:rsidP="00854736">
      <w:pPr>
        <w:tabs>
          <w:tab w:val="left" w:pos="10170"/>
        </w:tabs>
        <w:ind w:left="576" w:hanging="432"/>
        <w:jc w:val="both"/>
        <w:rPr>
          <w:sz w:val="22"/>
          <w:szCs w:val="22"/>
        </w:rPr>
      </w:pPr>
    </w:p>
    <w:p w14:paraId="37EE7476" w14:textId="77777777" w:rsidR="00854736" w:rsidRPr="008907AC" w:rsidRDefault="00854736" w:rsidP="00854736">
      <w:pPr>
        <w:numPr>
          <w:ilvl w:val="0"/>
          <w:numId w:val="23"/>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t>
      </w:r>
      <w:r w:rsidRPr="008907AC">
        <w:rPr>
          <w:sz w:val="22"/>
          <w:szCs w:val="22"/>
        </w:rPr>
        <w:lastRenderedPageBreak/>
        <w:t xml:space="preserve">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51F6AF7A" w14:textId="77777777" w:rsidR="00854736" w:rsidRPr="008907AC" w:rsidRDefault="00854736" w:rsidP="00854736">
      <w:pPr>
        <w:tabs>
          <w:tab w:val="left" w:pos="10170"/>
        </w:tabs>
        <w:ind w:left="576" w:hanging="432"/>
        <w:jc w:val="both"/>
        <w:rPr>
          <w:sz w:val="22"/>
          <w:szCs w:val="22"/>
        </w:rPr>
      </w:pPr>
    </w:p>
    <w:p w14:paraId="7FB6C8A3" w14:textId="77777777" w:rsidR="00854736" w:rsidRPr="008907AC" w:rsidRDefault="00854736" w:rsidP="00854736">
      <w:pPr>
        <w:numPr>
          <w:ilvl w:val="0"/>
          <w:numId w:val="23"/>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14:paraId="223C15F2" w14:textId="77777777" w:rsidR="00854736" w:rsidRPr="008907AC" w:rsidRDefault="00854736" w:rsidP="00854736">
      <w:pPr>
        <w:tabs>
          <w:tab w:val="left" w:pos="10170"/>
        </w:tabs>
        <w:ind w:left="576" w:hanging="432"/>
        <w:jc w:val="both"/>
        <w:rPr>
          <w:sz w:val="22"/>
          <w:szCs w:val="22"/>
        </w:rPr>
      </w:pPr>
    </w:p>
    <w:p w14:paraId="76229AC9" w14:textId="77777777" w:rsidR="00854736" w:rsidRPr="008907AC" w:rsidRDefault="00854736" w:rsidP="00854736">
      <w:pPr>
        <w:numPr>
          <w:ilvl w:val="0"/>
          <w:numId w:val="23"/>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289901DD" w14:textId="77777777" w:rsidR="00854736" w:rsidRPr="008907AC" w:rsidRDefault="00854736" w:rsidP="00854736">
      <w:pPr>
        <w:ind w:right="-198"/>
        <w:jc w:val="both"/>
        <w:rPr>
          <w:sz w:val="22"/>
          <w:szCs w:val="22"/>
        </w:rPr>
      </w:pPr>
    </w:p>
    <w:p w14:paraId="10E9440B" w14:textId="77777777" w:rsidR="00854736" w:rsidRPr="008907AC" w:rsidRDefault="00854736" w:rsidP="00854736">
      <w:pPr>
        <w:numPr>
          <w:ilvl w:val="0"/>
          <w:numId w:val="24"/>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14:paraId="5FE41BC8" w14:textId="77777777" w:rsidR="00854736" w:rsidRPr="008907AC" w:rsidRDefault="00854736" w:rsidP="00854736">
      <w:pPr>
        <w:ind w:left="1512" w:hanging="432"/>
        <w:jc w:val="both"/>
        <w:rPr>
          <w:sz w:val="22"/>
          <w:szCs w:val="22"/>
        </w:rPr>
      </w:pPr>
    </w:p>
    <w:p w14:paraId="4D0AB3ED" w14:textId="77777777" w:rsidR="00854736" w:rsidRPr="008907AC" w:rsidRDefault="00854736" w:rsidP="00854736">
      <w:pPr>
        <w:numPr>
          <w:ilvl w:val="0"/>
          <w:numId w:val="24"/>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14:paraId="2EA576FF" w14:textId="77777777" w:rsidR="00854736" w:rsidRPr="008907AC" w:rsidRDefault="00854736" w:rsidP="00854736">
      <w:pPr>
        <w:ind w:left="1512" w:hanging="432"/>
        <w:jc w:val="both"/>
        <w:rPr>
          <w:sz w:val="22"/>
          <w:szCs w:val="22"/>
        </w:rPr>
      </w:pPr>
    </w:p>
    <w:p w14:paraId="1CD2DDB2" w14:textId="77777777" w:rsidR="00854736" w:rsidRPr="00F35357" w:rsidRDefault="00854736" w:rsidP="00854736">
      <w:pPr>
        <w:numPr>
          <w:ilvl w:val="0"/>
          <w:numId w:val="24"/>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14:paraId="608FACF6" w14:textId="77777777" w:rsidR="00854736" w:rsidRPr="008907AC" w:rsidRDefault="00854736" w:rsidP="00854736">
      <w:pPr>
        <w:numPr>
          <w:ilvl w:val="0"/>
          <w:numId w:val="24"/>
        </w:numPr>
        <w:tabs>
          <w:tab w:val="clear" w:pos="360"/>
          <w:tab w:val="num" w:pos="720"/>
        </w:tabs>
        <w:ind w:left="720"/>
        <w:jc w:val="both"/>
        <w:rPr>
          <w:sz w:val="22"/>
          <w:szCs w:val="22"/>
        </w:rPr>
      </w:pPr>
      <w:r w:rsidRPr="008907AC">
        <w:rPr>
          <w:sz w:val="22"/>
          <w:szCs w:val="22"/>
        </w:rPr>
        <w:t>The City/County will pay all other expenses.</w:t>
      </w:r>
    </w:p>
    <w:p w14:paraId="02EB3529" w14:textId="77777777" w:rsidR="00854736" w:rsidRPr="008907AC" w:rsidRDefault="00854736" w:rsidP="00854736">
      <w:pPr>
        <w:ind w:left="1512" w:hanging="432"/>
        <w:jc w:val="both"/>
        <w:rPr>
          <w:sz w:val="22"/>
          <w:szCs w:val="22"/>
        </w:rPr>
      </w:pPr>
    </w:p>
    <w:p w14:paraId="14630691" w14:textId="77777777" w:rsidR="00854736" w:rsidRPr="008907AC" w:rsidRDefault="00854736" w:rsidP="00854736">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14:paraId="35FFA3A6" w14:textId="77777777" w:rsidR="00854736" w:rsidRPr="008907AC" w:rsidRDefault="00854736" w:rsidP="00854736">
      <w:pPr>
        <w:ind w:right="-198"/>
        <w:jc w:val="both"/>
        <w:rPr>
          <w:sz w:val="22"/>
          <w:szCs w:val="22"/>
        </w:rPr>
      </w:pPr>
    </w:p>
    <w:p w14:paraId="2B35DFE9" w14:textId="77777777" w:rsidR="00854736" w:rsidRPr="008907AC" w:rsidRDefault="00854736" w:rsidP="00854736">
      <w:pPr>
        <w:numPr>
          <w:ilvl w:val="0"/>
          <w:numId w:val="25"/>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4CDBC7DC" w14:textId="77777777" w:rsidR="00854736" w:rsidRPr="008907AC" w:rsidRDefault="00854736" w:rsidP="00854736">
      <w:pPr>
        <w:tabs>
          <w:tab w:val="left" w:pos="10260"/>
        </w:tabs>
        <w:ind w:left="576" w:hanging="432"/>
        <w:jc w:val="both"/>
        <w:rPr>
          <w:sz w:val="22"/>
          <w:szCs w:val="22"/>
        </w:rPr>
      </w:pPr>
    </w:p>
    <w:p w14:paraId="268F1113" w14:textId="77777777" w:rsidR="00854736" w:rsidRPr="008907AC" w:rsidRDefault="00854736" w:rsidP="00854736">
      <w:pPr>
        <w:numPr>
          <w:ilvl w:val="0"/>
          <w:numId w:val="25"/>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14:paraId="598ECAAF" w14:textId="77777777" w:rsidR="00854736" w:rsidRPr="008907AC" w:rsidRDefault="00854736" w:rsidP="00854736">
      <w:pPr>
        <w:tabs>
          <w:tab w:val="left" w:pos="10260"/>
        </w:tabs>
        <w:ind w:left="576"/>
        <w:jc w:val="both"/>
        <w:rPr>
          <w:sz w:val="22"/>
          <w:szCs w:val="22"/>
        </w:rPr>
      </w:pPr>
    </w:p>
    <w:p w14:paraId="56029209" w14:textId="77777777" w:rsidR="00854736" w:rsidRPr="008907AC" w:rsidRDefault="00854736" w:rsidP="00854736">
      <w:pPr>
        <w:numPr>
          <w:ilvl w:val="0"/>
          <w:numId w:val="25"/>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14:paraId="3BA943C7" w14:textId="77777777" w:rsidR="00854736" w:rsidRPr="008907AC" w:rsidRDefault="00854736" w:rsidP="00854736">
      <w:pPr>
        <w:tabs>
          <w:tab w:val="left" w:pos="10260"/>
        </w:tabs>
        <w:ind w:left="576" w:hanging="432"/>
        <w:jc w:val="both"/>
        <w:rPr>
          <w:sz w:val="22"/>
          <w:szCs w:val="22"/>
        </w:rPr>
      </w:pPr>
    </w:p>
    <w:p w14:paraId="679A0155" w14:textId="77777777" w:rsidR="00854736" w:rsidRPr="008907AC" w:rsidRDefault="00854736" w:rsidP="00854736">
      <w:pPr>
        <w:numPr>
          <w:ilvl w:val="0"/>
          <w:numId w:val="25"/>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14:paraId="1A320421" w14:textId="77777777" w:rsidR="00854736" w:rsidRPr="008907AC" w:rsidRDefault="00854736" w:rsidP="00854736">
      <w:pPr>
        <w:tabs>
          <w:tab w:val="left" w:pos="10260"/>
        </w:tabs>
        <w:jc w:val="both"/>
        <w:rPr>
          <w:sz w:val="22"/>
          <w:szCs w:val="22"/>
        </w:rPr>
      </w:pPr>
    </w:p>
    <w:p w14:paraId="0BD52F32" w14:textId="77777777" w:rsidR="00854736" w:rsidRPr="008907AC" w:rsidRDefault="00854736" w:rsidP="00854736">
      <w:pPr>
        <w:numPr>
          <w:ilvl w:val="0"/>
          <w:numId w:val="25"/>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14:paraId="0C805667" w14:textId="77777777" w:rsidR="00854736" w:rsidRPr="008907AC" w:rsidRDefault="00854736" w:rsidP="00854736">
      <w:pPr>
        <w:tabs>
          <w:tab w:val="left" w:pos="10260"/>
        </w:tabs>
        <w:jc w:val="both"/>
        <w:rPr>
          <w:sz w:val="22"/>
          <w:szCs w:val="22"/>
        </w:rPr>
      </w:pPr>
    </w:p>
    <w:p w14:paraId="327F5A9A" w14:textId="77777777" w:rsidR="00854736" w:rsidRPr="008907AC" w:rsidRDefault="00854736" w:rsidP="00854736">
      <w:pPr>
        <w:numPr>
          <w:ilvl w:val="0"/>
          <w:numId w:val="25"/>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5AC38DBA" w14:textId="77777777" w:rsidR="00854736" w:rsidRPr="008907AC" w:rsidRDefault="00854736" w:rsidP="00854736">
      <w:pPr>
        <w:tabs>
          <w:tab w:val="left" w:pos="10260"/>
        </w:tabs>
        <w:ind w:left="576" w:hanging="432"/>
        <w:jc w:val="both"/>
        <w:rPr>
          <w:sz w:val="22"/>
          <w:szCs w:val="22"/>
        </w:rPr>
      </w:pPr>
    </w:p>
    <w:p w14:paraId="1B20F2DD" w14:textId="77777777" w:rsidR="00854736" w:rsidRPr="008907AC" w:rsidRDefault="00854736" w:rsidP="00854736">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5A11B70A" w14:textId="77777777" w:rsidR="00854736" w:rsidRPr="008907AC" w:rsidRDefault="00854736" w:rsidP="00854736">
      <w:pPr>
        <w:ind w:right="-198"/>
        <w:jc w:val="both"/>
        <w:rPr>
          <w:sz w:val="22"/>
          <w:szCs w:val="22"/>
        </w:rPr>
      </w:pPr>
    </w:p>
    <w:p w14:paraId="74A7E1A8" w14:textId="77777777" w:rsidR="00854736" w:rsidRPr="008907AC" w:rsidRDefault="00854736" w:rsidP="00854736">
      <w:pPr>
        <w:numPr>
          <w:ilvl w:val="0"/>
          <w:numId w:val="26"/>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14:paraId="6788E0DE" w14:textId="77777777" w:rsidR="00854736" w:rsidRPr="008907AC" w:rsidRDefault="00854736" w:rsidP="00854736">
      <w:pPr>
        <w:ind w:left="576" w:hanging="432"/>
        <w:jc w:val="both"/>
        <w:rPr>
          <w:sz w:val="22"/>
          <w:szCs w:val="22"/>
        </w:rPr>
      </w:pPr>
    </w:p>
    <w:p w14:paraId="092781CA" w14:textId="77777777" w:rsidR="00854736" w:rsidRPr="008907AC" w:rsidRDefault="00854736" w:rsidP="00854736">
      <w:pPr>
        <w:numPr>
          <w:ilvl w:val="0"/>
          <w:numId w:val="26"/>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14:paraId="4BAACD64" w14:textId="77777777" w:rsidR="00854736" w:rsidRPr="008907AC" w:rsidRDefault="00854736" w:rsidP="00854736">
      <w:pPr>
        <w:ind w:left="576" w:hanging="432"/>
        <w:jc w:val="both"/>
        <w:rPr>
          <w:sz w:val="22"/>
          <w:szCs w:val="22"/>
        </w:rPr>
      </w:pPr>
    </w:p>
    <w:p w14:paraId="72965934" w14:textId="77777777" w:rsidR="00854736" w:rsidRPr="008907AC" w:rsidRDefault="00854736" w:rsidP="00854736">
      <w:pPr>
        <w:numPr>
          <w:ilvl w:val="0"/>
          <w:numId w:val="26"/>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14:paraId="0CE924F7" w14:textId="77777777" w:rsidR="00854736" w:rsidRPr="008907AC" w:rsidRDefault="00854736" w:rsidP="00854736">
      <w:pPr>
        <w:ind w:left="576" w:hanging="432"/>
        <w:jc w:val="both"/>
        <w:rPr>
          <w:sz w:val="22"/>
          <w:szCs w:val="22"/>
        </w:rPr>
      </w:pPr>
    </w:p>
    <w:p w14:paraId="673BE1FB" w14:textId="77777777" w:rsidR="00854736" w:rsidRPr="008907AC" w:rsidRDefault="00854736" w:rsidP="00854736">
      <w:pPr>
        <w:numPr>
          <w:ilvl w:val="0"/>
          <w:numId w:val="26"/>
        </w:numPr>
        <w:jc w:val="both"/>
        <w:rPr>
          <w:sz w:val="22"/>
          <w:szCs w:val="22"/>
        </w:rPr>
      </w:pPr>
      <w:r w:rsidRPr="008907AC">
        <w:rPr>
          <w:sz w:val="22"/>
          <w:szCs w:val="22"/>
        </w:rPr>
        <w:t>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7F595A9B" w14:textId="77777777" w:rsidR="00854736" w:rsidRPr="008907AC" w:rsidRDefault="00854736" w:rsidP="00854736">
      <w:pPr>
        <w:ind w:left="576" w:hanging="432"/>
        <w:jc w:val="both"/>
        <w:rPr>
          <w:sz w:val="22"/>
          <w:szCs w:val="22"/>
        </w:rPr>
      </w:pPr>
    </w:p>
    <w:p w14:paraId="21F5F940" w14:textId="77777777" w:rsidR="00854736" w:rsidRPr="008907AC" w:rsidRDefault="00854736" w:rsidP="00854736">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14:paraId="7467D959" w14:textId="77777777" w:rsidR="00854736" w:rsidRPr="008907AC" w:rsidRDefault="00854736" w:rsidP="00854736">
      <w:pPr>
        <w:ind w:right="-198"/>
        <w:jc w:val="both"/>
        <w:rPr>
          <w:sz w:val="22"/>
          <w:szCs w:val="22"/>
        </w:rPr>
      </w:pPr>
    </w:p>
    <w:p w14:paraId="4F0A2803" w14:textId="77777777" w:rsidR="00854736" w:rsidRPr="008907AC" w:rsidRDefault="00854736" w:rsidP="00854736">
      <w:pPr>
        <w:numPr>
          <w:ilvl w:val="0"/>
          <w:numId w:val="27"/>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53ADDE85" w14:textId="77777777" w:rsidR="00854736" w:rsidRPr="008907AC" w:rsidRDefault="00854736" w:rsidP="00854736">
      <w:pPr>
        <w:ind w:left="576" w:hanging="432"/>
        <w:jc w:val="both"/>
        <w:rPr>
          <w:sz w:val="22"/>
          <w:szCs w:val="22"/>
        </w:rPr>
      </w:pPr>
    </w:p>
    <w:p w14:paraId="503E6F94" w14:textId="77777777" w:rsidR="00854736" w:rsidRPr="008907AC" w:rsidRDefault="00854736" w:rsidP="00854736">
      <w:pPr>
        <w:numPr>
          <w:ilvl w:val="0"/>
          <w:numId w:val="27"/>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14:paraId="064B63C0" w14:textId="77777777" w:rsidR="00854736" w:rsidRPr="008907AC" w:rsidRDefault="00854736" w:rsidP="00854736">
      <w:pPr>
        <w:ind w:left="576" w:hanging="432"/>
        <w:jc w:val="both"/>
        <w:rPr>
          <w:sz w:val="22"/>
          <w:szCs w:val="22"/>
        </w:rPr>
      </w:pPr>
    </w:p>
    <w:p w14:paraId="153E6E35" w14:textId="77777777" w:rsidR="00854736" w:rsidRPr="008907AC" w:rsidRDefault="00854736" w:rsidP="00854736">
      <w:pPr>
        <w:numPr>
          <w:ilvl w:val="0"/>
          <w:numId w:val="27"/>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1716963D" w14:textId="77777777" w:rsidR="00854736" w:rsidRPr="008907AC" w:rsidRDefault="00854736" w:rsidP="00854736">
      <w:pPr>
        <w:ind w:left="576" w:hanging="432"/>
        <w:jc w:val="both"/>
        <w:rPr>
          <w:sz w:val="22"/>
          <w:szCs w:val="22"/>
        </w:rPr>
      </w:pPr>
    </w:p>
    <w:p w14:paraId="588E515D" w14:textId="77777777" w:rsidR="00854736" w:rsidRPr="008907AC" w:rsidRDefault="00854736" w:rsidP="00854736">
      <w:pPr>
        <w:numPr>
          <w:ilvl w:val="0"/>
          <w:numId w:val="27"/>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14:paraId="66D44742" w14:textId="77777777" w:rsidR="00854736" w:rsidRPr="008907AC" w:rsidRDefault="00854736" w:rsidP="00854736">
      <w:pPr>
        <w:ind w:left="576" w:hanging="432"/>
        <w:jc w:val="both"/>
        <w:rPr>
          <w:sz w:val="22"/>
          <w:szCs w:val="22"/>
        </w:rPr>
      </w:pPr>
    </w:p>
    <w:p w14:paraId="78BE8D15" w14:textId="77777777" w:rsidR="00854736" w:rsidRPr="008907AC" w:rsidRDefault="00854736" w:rsidP="00854736">
      <w:pPr>
        <w:numPr>
          <w:ilvl w:val="0"/>
          <w:numId w:val="27"/>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4137643A" w14:textId="77777777" w:rsidR="00854736" w:rsidRPr="008907AC" w:rsidRDefault="00854736" w:rsidP="00854736">
      <w:pPr>
        <w:ind w:left="576" w:hanging="432"/>
        <w:jc w:val="both"/>
        <w:rPr>
          <w:sz w:val="22"/>
          <w:szCs w:val="22"/>
        </w:rPr>
      </w:pPr>
    </w:p>
    <w:p w14:paraId="050CD9D1" w14:textId="77777777" w:rsidR="00854736" w:rsidRPr="008907AC" w:rsidRDefault="00854736" w:rsidP="00854736">
      <w:pPr>
        <w:numPr>
          <w:ilvl w:val="0"/>
          <w:numId w:val="27"/>
        </w:numPr>
        <w:jc w:val="both"/>
        <w:rPr>
          <w:sz w:val="22"/>
          <w:szCs w:val="22"/>
        </w:rPr>
      </w:pPr>
      <w:r w:rsidRPr="008907AC">
        <w:rPr>
          <w:sz w:val="22"/>
          <w:szCs w:val="22"/>
        </w:rPr>
        <w:t>The contractor shall at all time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14:paraId="590CEB1C" w14:textId="77777777" w:rsidR="00854736" w:rsidRPr="008907AC" w:rsidRDefault="00854736" w:rsidP="00854736">
      <w:pPr>
        <w:ind w:left="576" w:hanging="432"/>
        <w:jc w:val="both"/>
        <w:rPr>
          <w:sz w:val="22"/>
          <w:szCs w:val="22"/>
        </w:rPr>
      </w:pPr>
    </w:p>
    <w:p w14:paraId="5FA47640" w14:textId="77777777" w:rsidR="00854736" w:rsidRPr="008907AC" w:rsidRDefault="00854736" w:rsidP="00854736">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4359505D" w14:textId="77777777" w:rsidR="00854736" w:rsidRPr="008907AC" w:rsidRDefault="00854736" w:rsidP="00854736">
      <w:pPr>
        <w:ind w:right="-198"/>
        <w:jc w:val="both"/>
        <w:rPr>
          <w:sz w:val="22"/>
          <w:szCs w:val="22"/>
        </w:rPr>
      </w:pPr>
    </w:p>
    <w:p w14:paraId="546CD4D4" w14:textId="77777777" w:rsidR="00854736" w:rsidRPr="008907AC" w:rsidRDefault="00854736" w:rsidP="00854736">
      <w:pPr>
        <w:ind w:right="-198"/>
        <w:jc w:val="both"/>
        <w:rPr>
          <w:sz w:val="22"/>
          <w:szCs w:val="22"/>
        </w:rPr>
      </w:pPr>
      <w:r w:rsidRPr="008907AC">
        <w:rPr>
          <w:sz w:val="22"/>
          <w:szCs w:val="22"/>
        </w:rPr>
        <w:lastRenderedPageBreak/>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6E2DA912" w14:textId="77777777" w:rsidR="00854736" w:rsidRPr="008907AC" w:rsidRDefault="00854736" w:rsidP="00854736">
      <w:pPr>
        <w:ind w:right="-198"/>
        <w:jc w:val="both"/>
        <w:rPr>
          <w:sz w:val="22"/>
          <w:szCs w:val="22"/>
        </w:rPr>
      </w:pPr>
    </w:p>
    <w:p w14:paraId="68BC127F" w14:textId="77777777" w:rsidR="00854736" w:rsidRPr="008907AC" w:rsidRDefault="00854736" w:rsidP="00854736">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121E6ED3" w14:textId="77777777" w:rsidR="00854736" w:rsidRPr="008907AC" w:rsidRDefault="00854736" w:rsidP="00854736">
      <w:pPr>
        <w:ind w:right="-198"/>
        <w:jc w:val="both"/>
        <w:rPr>
          <w:sz w:val="22"/>
          <w:szCs w:val="22"/>
        </w:rPr>
      </w:pPr>
    </w:p>
    <w:p w14:paraId="348E6294" w14:textId="77777777" w:rsidR="00854736" w:rsidRPr="008907AC" w:rsidRDefault="00854736" w:rsidP="00854736">
      <w:pPr>
        <w:numPr>
          <w:ilvl w:val="0"/>
          <w:numId w:val="28"/>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14:paraId="55689E02" w14:textId="77777777" w:rsidR="00854736" w:rsidRPr="008907AC" w:rsidRDefault="00854736" w:rsidP="00854736">
      <w:pPr>
        <w:ind w:left="576" w:hanging="432"/>
        <w:jc w:val="both"/>
        <w:rPr>
          <w:sz w:val="22"/>
          <w:szCs w:val="22"/>
        </w:rPr>
      </w:pPr>
    </w:p>
    <w:p w14:paraId="29828F31" w14:textId="77777777" w:rsidR="00854736" w:rsidRPr="008907AC" w:rsidRDefault="00854736" w:rsidP="00854736">
      <w:pPr>
        <w:numPr>
          <w:ilvl w:val="0"/>
          <w:numId w:val="28"/>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14:paraId="10BC03D3" w14:textId="77777777" w:rsidR="00854736" w:rsidRPr="008907AC" w:rsidRDefault="00854736" w:rsidP="00854736">
      <w:pPr>
        <w:ind w:left="576" w:hanging="432"/>
        <w:jc w:val="both"/>
        <w:rPr>
          <w:sz w:val="22"/>
          <w:szCs w:val="22"/>
        </w:rPr>
      </w:pPr>
    </w:p>
    <w:p w14:paraId="17EB71E6" w14:textId="77777777" w:rsidR="00854736" w:rsidRPr="008907AC" w:rsidRDefault="00854736" w:rsidP="00854736">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3E7D3988" w14:textId="77777777" w:rsidR="00854736" w:rsidRPr="008907AC" w:rsidRDefault="00854736" w:rsidP="00854736">
      <w:pPr>
        <w:ind w:right="-198"/>
        <w:jc w:val="both"/>
        <w:rPr>
          <w:sz w:val="22"/>
          <w:szCs w:val="22"/>
        </w:rPr>
      </w:pPr>
    </w:p>
    <w:p w14:paraId="6514D9FD" w14:textId="77777777" w:rsidR="00854736" w:rsidRPr="008907AC" w:rsidRDefault="00854736" w:rsidP="00854736">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6BFBB8F7" w14:textId="77777777" w:rsidR="00854736" w:rsidRDefault="00854736" w:rsidP="00854736">
      <w:pPr>
        <w:ind w:right="-198"/>
        <w:jc w:val="both"/>
        <w:rPr>
          <w:sz w:val="22"/>
          <w:szCs w:val="22"/>
        </w:rPr>
      </w:pPr>
    </w:p>
    <w:p w14:paraId="32F3D7D0" w14:textId="77777777" w:rsidR="00854736" w:rsidRPr="008907AC" w:rsidRDefault="00854736" w:rsidP="00854736">
      <w:pPr>
        <w:ind w:right="-198"/>
        <w:jc w:val="both"/>
        <w:rPr>
          <w:sz w:val="22"/>
          <w:szCs w:val="22"/>
        </w:rPr>
      </w:pPr>
    </w:p>
    <w:p w14:paraId="4FAB189C" w14:textId="77777777" w:rsidR="00854736" w:rsidRPr="008907AC" w:rsidRDefault="00854736" w:rsidP="00854736">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71DBEE89" w14:textId="77777777" w:rsidR="00854736" w:rsidRPr="008907AC" w:rsidRDefault="00854736" w:rsidP="00854736">
      <w:pPr>
        <w:ind w:right="-198"/>
        <w:jc w:val="both"/>
        <w:rPr>
          <w:sz w:val="22"/>
          <w:szCs w:val="22"/>
        </w:rPr>
      </w:pPr>
    </w:p>
    <w:p w14:paraId="1D5B041E" w14:textId="77777777" w:rsidR="00854736" w:rsidRPr="008907AC" w:rsidRDefault="00854736" w:rsidP="00854736">
      <w:pPr>
        <w:numPr>
          <w:ilvl w:val="0"/>
          <w:numId w:val="29"/>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14:paraId="47B9C099" w14:textId="77777777" w:rsidR="00854736" w:rsidRPr="008907AC" w:rsidRDefault="00854736" w:rsidP="00854736">
      <w:pPr>
        <w:ind w:left="576" w:hanging="432"/>
        <w:jc w:val="both"/>
        <w:rPr>
          <w:sz w:val="22"/>
          <w:szCs w:val="22"/>
        </w:rPr>
      </w:pPr>
    </w:p>
    <w:p w14:paraId="3C1E9549" w14:textId="77777777" w:rsidR="00854736" w:rsidRPr="008907AC" w:rsidRDefault="00854736" w:rsidP="00854736">
      <w:pPr>
        <w:numPr>
          <w:ilvl w:val="0"/>
          <w:numId w:val="29"/>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7C51D3FA" w14:textId="77777777" w:rsidR="00854736" w:rsidRPr="008907AC" w:rsidRDefault="00854736" w:rsidP="00854736">
      <w:pPr>
        <w:ind w:left="576" w:hanging="432"/>
        <w:jc w:val="both"/>
        <w:rPr>
          <w:sz w:val="22"/>
          <w:szCs w:val="22"/>
        </w:rPr>
      </w:pPr>
    </w:p>
    <w:p w14:paraId="6A3E2271" w14:textId="77777777" w:rsidR="00854736" w:rsidRPr="008907AC" w:rsidRDefault="00854736" w:rsidP="00854736">
      <w:pPr>
        <w:numPr>
          <w:ilvl w:val="0"/>
          <w:numId w:val="29"/>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6CBC365E" w14:textId="77777777" w:rsidR="00854736" w:rsidRPr="008907AC" w:rsidRDefault="00854736" w:rsidP="00854736">
      <w:pPr>
        <w:ind w:left="576" w:hanging="432"/>
        <w:jc w:val="both"/>
        <w:rPr>
          <w:sz w:val="22"/>
          <w:szCs w:val="22"/>
        </w:rPr>
      </w:pPr>
    </w:p>
    <w:p w14:paraId="0B7EB4E1" w14:textId="77777777" w:rsidR="00854736" w:rsidRPr="008907AC" w:rsidRDefault="00854736" w:rsidP="00854736">
      <w:pPr>
        <w:numPr>
          <w:ilvl w:val="0"/>
          <w:numId w:val="29"/>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16EDD19D" w14:textId="77777777" w:rsidR="00854736" w:rsidRPr="008907AC" w:rsidRDefault="00854736" w:rsidP="00854736">
      <w:pPr>
        <w:ind w:left="576" w:hanging="432"/>
        <w:jc w:val="both"/>
        <w:rPr>
          <w:sz w:val="22"/>
          <w:szCs w:val="22"/>
        </w:rPr>
      </w:pPr>
    </w:p>
    <w:p w14:paraId="3C8F3E84" w14:textId="77777777" w:rsidR="00854736" w:rsidRPr="008907AC" w:rsidRDefault="00854736" w:rsidP="00854736">
      <w:pPr>
        <w:numPr>
          <w:ilvl w:val="0"/>
          <w:numId w:val="29"/>
        </w:numPr>
        <w:jc w:val="both"/>
        <w:rPr>
          <w:sz w:val="22"/>
          <w:szCs w:val="22"/>
        </w:rPr>
      </w:pPr>
      <w:r w:rsidRPr="008907AC">
        <w:rPr>
          <w:sz w:val="22"/>
          <w:szCs w:val="22"/>
        </w:rPr>
        <w:lastRenderedPageBreak/>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5E5E168F" w14:textId="77777777" w:rsidR="00854736" w:rsidRPr="008907AC" w:rsidRDefault="00854736" w:rsidP="00854736">
      <w:pPr>
        <w:ind w:left="576" w:hanging="432"/>
        <w:jc w:val="both"/>
        <w:rPr>
          <w:sz w:val="22"/>
          <w:szCs w:val="22"/>
        </w:rPr>
      </w:pPr>
    </w:p>
    <w:p w14:paraId="5A944629" w14:textId="77777777" w:rsidR="00854736" w:rsidRPr="008907AC" w:rsidRDefault="00854736" w:rsidP="00854736">
      <w:pPr>
        <w:numPr>
          <w:ilvl w:val="0"/>
          <w:numId w:val="29"/>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14:paraId="05548769" w14:textId="77777777" w:rsidR="00854736" w:rsidRPr="008907AC" w:rsidRDefault="00854736" w:rsidP="00854736">
      <w:pPr>
        <w:ind w:left="576" w:hanging="432"/>
        <w:jc w:val="both"/>
        <w:rPr>
          <w:sz w:val="22"/>
          <w:szCs w:val="22"/>
        </w:rPr>
      </w:pPr>
    </w:p>
    <w:p w14:paraId="16DB8BEE" w14:textId="77777777" w:rsidR="00854736" w:rsidRPr="008907AC" w:rsidRDefault="00854736" w:rsidP="00854736">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7F93F98E" w14:textId="77777777" w:rsidR="00854736" w:rsidRPr="008907AC" w:rsidRDefault="00854736" w:rsidP="00854736">
      <w:pPr>
        <w:ind w:right="-198"/>
        <w:jc w:val="both"/>
        <w:rPr>
          <w:sz w:val="22"/>
          <w:szCs w:val="22"/>
        </w:rPr>
      </w:pPr>
    </w:p>
    <w:p w14:paraId="6AD9C374" w14:textId="77777777" w:rsidR="00854736" w:rsidRPr="008907AC" w:rsidRDefault="00854736" w:rsidP="00854736">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3F2C378C" w14:textId="77777777" w:rsidR="00854736" w:rsidRPr="008907AC" w:rsidRDefault="00854736" w:rsidP="00854736">
      <w:pPr>
        <w:ind w:right="-198"/>
        <w:jc w:val="both"/>
        <w:rPr>
          <w:sz w:val="22"/>
          <w:szCs w:val="22"/>
        </w:rPr>
      </w:pPr>
    </w:p>
    <w:p w14:paraId="1E5BB9D2" w14:textId="77777777" w:rsidR="00854736" w:rsidRPr="008907AC" w:rsidRDefault="00854736" w:rsidP="00854736">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3FF47D76" w14:textId="77777777" w:rsidR="00854736" w:rsidRPr="008907AC" w:rsidRDefault="00854736" w:rsidP="00854736">
      <w:pPr>
        <w:ind w:right="-198"/>
        <w:jc w:val="both"/>
        <w:rPr>
          <w:sz w:val="22"/>
          <w:szCs w:val="22"/>
        </w:rPr>
      </w:pPr>
    </w:p>
    <w:p w14:paraId="217DFF58" w14:textId="77777777" w:rsidR="00854736" w:rsidRPr="008907AC" w:rsidRDefault="00854736" w:rsidP="00854736">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79B9A6E3" w14:textId="77777777" w:rsidR="00854736" w:rsidRDefault="00854736" w:rsidP="00854736">
      <w:pPr>
        <w:ind w:right="-198"/>
        <w:jc w:val="both"/>
        <w:rPr>
          <w:sz w:val="22"/>
          <w:szCs w:val="22"/>
        </w:rPr>
      </w:pPr>
    </w:p>
    <w:p w14:paraId="62443D16" w14:textId="77777777" w:rsidR="00854736" w:rsidRPr="008907AC" w:rsidRDefault="00854736" w:rsidP="00854736">
      <w:pPr>
        <w:ind w:right="-198"/>
        <w:jc w:val="both"/>
        <w:rPr>
          <w:sz w:val="22"/>
          <w:szCs w:val="22"/>
        </w:rPr>
      </w:pPr>
    </w:p>
    <w:p w14:paraId="6EE8611C" w14:textId="77777777" w:rsidR="00854736" w:rsidRPr="008907AC" w:rsidRDefault="00854736" w:rsidP="00854736">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63E2737E" w14:textId="77777777" w:rsidR="00854736" w:rsidRPr="008907AC" w:rsidRDefault="00854736" w:rsidP="00854736">
      <w:pPr>
        <w:ind w:right="-198"/>
        <w:jc w:val="both"/>
        <w:rPr>
          <w:sz w:val="22"/>
          <w:szCs w:val="22"/>
        </w:rPr>
      </w:pPr>
    </w:p>
    <w:p w14:paraId="0175A097" w14:textId="77777777" w:rsidR="00854736" w:rsidRPr="008907AC" w:rsidRDefault="00854736" w:rsidP="00854736">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189E5EFB" w14:textId="77777777" w:rsidR="00854736" w:rsidRPr="008907AC" w:rsidRDefault="00854736" w:rsidP="00854736">
      <w:pPr>
        <w:ind w:right="-198"/>
        <w:jc w:val="both"/>
        <w:rPr>
          <w:sz w:val="22"/>
          <w:szCs w:val="22"/>
        </w:rPr>
      </w:pPr>
    </w:p>
    <w:p w14:paraId="0EAE776A" w14:textId="77777777" w:rsidR="00854736" w:rsidRPr="008907AC" w:rsidRDefault="00854736" w:rsidP="00854736">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5627CD46" w14:textId="77777777" w:rsidR="00854736" w:rsidRPr="008907AC" w:rsidRDefault="00854736" w:rsidP="00854736">
      <w:pPr>
        <w:ind w:right="-198"/>
        <w:jc w:val="both"/>
        <w:rPr>
          <w:sz w:val="22"/>
          <w:szCs w:val="22"/>
        </w:rPr>
      </w:pPr>
    </w:p>
    <w:p w14:paraId="4FFADB9F" w14:textId="77777777" w:rsidR="00854736" w:rsidRPr="008907AC" w:rsidRDefault="00854736" w:rsidP="00854736">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65C8352E" w14:textId="77777777" w:rsidR="00854736" w:rsidRPr="008907AC" w:rsidRDefault="00854736" w:rsidP="00854736">
      <w:pPr>
        <w:ind w:right="-198"/>
        <w:jc w:val="both"/>
        <w:rPr>
          <w:sz w:val="22"/>
          <w:szCs w:val="22"/>
        </w:rPr>
      </w:pPr>
    </w:p>
    <w:p w14:paraId="4CAD1E6C" w14:textId="77777777" w:rsidR="00854736" w:rsidRPr="0081747D" w:rsidRDefault="00854736" w:rsidP="00854736">
      <w:pPr>
        <w:numPr>
          <w:ilvl w:val="0"/>
          <w:numId w:val="30"/>
        </w:numPr>
        <w:jc w:val="both"/>
        <w:rPr>
          <w:sz w:val="22"/>
          <w:szCs w:val="22"/>
        </w:rPr>
      </w:pPr>
      <w:r w:rsidRPr="008907AC">
        <w:rPr>
          <w:sz w:val="22"/>
          <w:szCs w:val="22"/>
        </w:rPr>
        <w:t xml:space="preserve">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t>
      </w:r>
      <w:r w:rsidRPr="0081747D">
        <w:rPr>
          <w:sz w:val="22"/>
          <w:szCs w:val="22"/>
        </w:rPr>
        <w:t>Worker's Compensation Insurance.</w:t>
      </w:r>
    </w:p>
    <w:p w14:paraId="2874E09D" w14:textId="77777777" w:rsidR="00854736" w:rsidRPr="0081747D" w:rsidRDefault="00854736" w:rsidP="00854736">
      <w:pPr>
        <w:ind w:left="576" w:hanging="432"/>
        <w:jc w:val="both"/>
        <w:rPr>
          <w:sz w:val="22"/>
          <w:szCs w:val="22"/>
        </w:rPr>
      </w:pPr>
    </w:p>
    <w:p w14:paraId="093C74E6" w14:textId="4B599B0B" w:rsidR="00854736" w:rsidRPr="0081747D" w:rsidRDefault="00854736" w:rsidP="00836A35">
      <w:pPr>
        <w:numPr>
          <w:ilvl w:val="0"/>
          <w:numId w:val="30"/>
        </w:numPr>
        <w:ind w:left="576" w:hanging="432"/>
        <w:jc w:val="both"/>
        <w:rPr>
          <w:sz w:val="22"/>
          <w:szCs w:val="22"/>
        </w:rPr>
      </w:pPr>
      <w:r w:rsidRPr="0081747D">
        <w:rPr>
          <w:sz w:val="22"/>
          <w:szCs w:val="22"/>
        </w:rPr>
        <w:t xml:space="preserve">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p>
    <w:p w14:paraId="46ECA3E1" w14:textId="5404999F" w:rsidR="00EC513B" w:rsidRPr="0081747D" w:rsidRDefault="00EC513B" w:rsidP="00EC513B">
      <w:pPr>
        <w:pStyle w:val="ListParagraph"/>
        <w:rPr>
          <w:sz w:val="22"/>
          <w:szCs w:val="22"/>
        </w:rPr>
      </w:pPr>
      <w:r w:rsidRPr="0081747D">
        <w:rPr>
          <w:sz w:val="22"/>
          <w:szCs w:val="22"/>
        </w:rPr>
        <w:t xml:space="preserve"> ERHWSC Insurance limitations and requirements are below:</w:t>
      </w:r>
    </w:p>
    <w:p w14:paraId="7F57B817" w14:textId="77777777" w:rsidR="00EC513B" w:rsidRPr="0081747D" w:rsidRDefault="00EC513B" w:rsidP="00EC513B">
      <w:pPr>
        <w:pStyle w:val="ListParagraph"/>
        <w:rPr>
          <w:sz w:val="22"/>
          <w:szCs w:val="22"/>
        </w:rPr>
      </w:pPr>
      <w:r w:rsidRPr="0081747D">
        <w:rPr>
          <w:sz w:val="22"/>
          <w:szCs w:val="22"/>
        </w:rPr>
        <w:t>Worker’s Compensation Employer’s Liability - $500,000</w:t>
      </w:r>
    </w:p>
    <w:p w14:paraId="633E43E3" w14:textId="77777777" w:rsidR="00EC513B" w:rsidRPr="0081747D" w:rsidRDefault="00EC513B" w:rsidP="00EC513B">
      <w:pPr>
        <w:pStyle w:val="ListParagraph"/>
        <w:rPr>
          <w:sz w:val="22"/>
          <w:szCs w:val="22"/>
        </w:rPr>
      </w:pPr>
      <w:r w:rsidRPr="0081747D">
        <w:rPr>
          <w:sz w:val="22"/>
          <w:szCs w:val="22"/>
        </w:rPr>
        <w:t>Contractor’s Commercial General Liability - $2,000,000 (General Aggregate), $1,000,000 (Products, Personal and Advertisement, Personal Injury and Property Damage Per Occurrence)</w:t>
      </w:r>
    </w:p>
    <w:p w14:paraId="0A4BADFB" w14:textId="66BF4D47" w:rsidR="00EC513B" w:rsidRDefault="00EC513B" w:rsidP="00EC513B">
      <w:pPr>
        <w:pStyle w:val="ListParagraph"/>
        <w:rPr>
          <w:sz w:val="22"/>
          <w:szCs w:val="22"/>
        </w:rPr>
      </w:pPr>
      <w:r w:rsidRPr="0081747D">
        <w:rPr>
          <w:sz w:val="22"/>
          <w:szCs w:val="22"/>
        </w:rPr>
        <w:t>Automobile Liability: $1,000,000 (Bodily Injury, Each Person) $2,000,000 (Each Accident) and $1,000,000 (Property Damage, Each Accident) $2,000,000 (Combined Single Limit Each Occurrence)</w:t>
      </w:r>
    </w:p>
    <w:p w14:paraId="479DC2EC" w14:textId="145E2C49" w:rsidR="00EC513B" w:rsidRDefault="00EC513B" w:rsidP="00EC513B">
      <w:pPr>
        <w:jc w:val="both"/>
        <w:rPr>
          <w:sz w:val="22"/>
          <w:szCs w:val="22"/>
        </w:rPr>
      </w:pPr>
    </w:p>
    <w:p w14:paraId="7BD5A589" w14:textId="77777777" w:rsidR="00EC513B" w:rsidRPr="00EC513B" w:rsidRDefault="00EC513B" w:rsidP="00EC513B">
      <w:pPr>
        <w:jc w:val="both"/>
        <w:rPr>
          <w:sz w:val="22"/>
          <w:szCs w:val="22"/>
        </w:rPr>
      </w:pPr>
    </w:p>
    <w:p w14:paraId="6F5D47D6" w14:textId="77777777" w:rsidR="00854736" w:rsidRPr="0081747D" w:rsidRDefault="00854736" w:rsidP="00854736">
      <w:pPr>
        <w:numPr>
          <w:ilvl w:val="0"/>
          <w:numId w:val="30"/>
        </w:numPr>
        <w:jc w:val="both"/>
        <w:rPr>
          <w:sz w:val="22"/>
          <w:szCs w:val="22"/>
        </w:rPr>
      </w:pPr>
      <w:r w:rsidRPr="0081747D">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6899C3FE" w14:textId="3D5A5D82" w:rsidR="00854736" w:rsidRPr="0081747D" w:rsidRDefault="00854736" w:rsidP="00854736">
      <w:pPr>
        <w:ind w:left="576" w:hanging="432"/>
        <w:jc w:val="both"/>
        <w:rPr>
          <w:sz w:val="22"/>
          <w:szCs w:val="22"/>
        </w:rPr>
      </w:pPr>
    </w:p>
    <w:p w14:paraId="4BDF954F" w14:textId="77777777" w:rsidR="000B0283" w:rsidRPr="0081747D" w:rsidRDefault="000B0283" w:rsidP="000B0283">
      <w:pPr>
        <w:ind w:left="576" w:hanging="432"/>
        <w:jc w:val="both"/>
        <w:rPr>
          <w:sz w:val="22"/>
          <w:szCs w:val="22"/>
        </w:rPr>
      </w:pPr>
      <w:r w:rsidRPr="0081747D">
        <w:rPr>
          <w:sz w:val="22"/>
          <w:szCs w:val="22"/>
        </w:rPr>
        <w:t>(d)</w:t>
      </w:r>
      <w:r w:rsidRPr="0081747D">
        <w:rPr>
          <w:sz w:val="22"/>
          <w:szCs w:val="22"/>
        </w:rPr>
        <w:tab/>
        <w:t xml:space="preserve">Excess or Umbrella liability coverage in the minimum amount of $2,000,000, General Aggregate of $4,000,000. </w:t>
      </w:r>
    </w:p>
    <w:p w14:paraId="5B6FD55C" w14:textId="77777777" w:rsidR="000B0283" w:rsidRPr="0081747D" w:rsidRDefault="000B0283" w:rsidP="000B0283">
      <w:pPr>
        <w:ind w:left="576" w:hanging="432"/>
        <w:jc w:val="both"/>
        <w:rPr>
          <w:sz w:val="22"/>
          <w:szCs w:val="22"/>
        </w:rPr>
      </w:pPr>
    </w:p>
    <w:p w14:paraId="4EC22449" w14:textId="42A5A182" w:rsidR="006B4898" w:rsidRDefault="000B0283" w:rsidP="000B0283">
      <w:pPr>
        <w:ind w:left="576" w:hanging="432"/>
        <w:jc w:val="both"/>
        <w:rPr>
          <w:sz w:val="22"/>
          <w:szCs w:val="22"/>
        </w:rPr>
      </w:pPr>
      <w:r w:rsidRPr="0081747D">
        <w:rPr>
          <w:sz w:val="22"/>
          <w:szCs w:val="22"/>
        </w:rPr>
        <w:t xml:space="preserve">        All policies shall name Cameron County, East Rio Hondo Water Supply Corporation, Halff Associates, its insurers, parents, entities, subsidiaries, affiliates, directors, officers, employees, representatives and agents (collectively, the “Insured Parties”)</w:t>
      </w:r>
      <w:r w:rsidRPr="000B0283">
        <w:rPr>
          <w:sz w:val="22"/>
          <w:szCs w:val="22"/>
        </w:rPr>
        <w:t xml:space="preserve"> as additional insured parties. The parties agree that the insurance policies set forth are primary to any other coverage or insurance available to the Insured Parties and shall be issued by insurers acceptable to Cameron County and authorized to do business in the state where the Work is to be provided. Prior to the execution of the Contract Documents, Contractor shall provide certificates of insurance to Cameron County, East Rio Hondo Water Supply Corporation, and Halff Associates reflecting such coverage. Contractor shall also require all Subcontractors to maintain the same level of insurance coverage as required of Contractor hereunder (provided, however, that Subcontractors shall be permitted to maintain excess liability coverage in an amount not less than $1,000,000) and to name the Insured Parties as additional insured parties on all such Subcontractor policies. Upon request of Cameron County, East Rio Hondo Water Supply Corporation, and Halff Associates, Contractor shall provide Engineer and Contract Officer with evidence of any Subcontractor’s insurance coverage.</w:t>
      </w:r>
    </w:p>
    <w:p w14:paraId="00F40A27" w14:textId="2D361AC3" w:rsidR="006B4898" w:rsidRDefault="006B4898" w:rsidP="00854736">
      <w:pPr>
        <w:ind w:left="576" w:hanging="432"/>
        <w:jc w:val="both"/>
        <w:rPr>
          <w:sz w:val="22"/>
          <w:szCs w:val="22"/>
        </w:rPr>
      </w:pPr>
    </w:p>
    <w:p w14:paraId="0FAD8535" w14:textId="77777777" w:rsidR="006B4898" w:rsidRPr="008907AC" w:rsidRDefault="006B4898" w:rsidP="00854736">
      <w:pPr>
        <w:ind w:left="576" w:hanging="432"/>
        <w:jc w:val="both"/>
        <w:rPr>
          <w:sz w:val="22"/>
          <w:szCs w:val="22"/>
        </w:rPr>
      </w:pPr>
    </w:p>
    <w:p w14:paraId="6E00CCCC" w14:textId="77777777" w:rsidR="00854736" w:rsidRPr="008907AC" w:rsidRDefault="00854736" w:rsidP="00854736">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2FBDB309" w14:textId="77777777" w:rsidR="00854736" w:rsidRPr="008907AC" w:rsidRDefault="00854736" w:rsidP="00854736">
      <w:pPr>
        <w:ind w:right="-198"/>
        <w:jc w:val="both"/>
        <w:rPr>
          <w:sz w:val="22"/>
          <w:szCs w:val="22"/>
        </w:rPr>
      </w:pPr>
    </w:p>
    <w:p w14:paraId="1B8A1CBD" w14:textId="77777777" w:rsidR="00854736" w:rsidRPr="008907AC" w:rsidRDefault="00854736" w:rsidP="00854736">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1C7D488B" w14:textId="77777777" w:rsidR="00854736" w:rsidRPr="008907AC" w:rsidRDefault="00854736" w:rsidP="00854736">
      <w:pPr>
        <w:ind w:right="-198"/>
        <w:jc w:val="both"/>
        <w:rPr>
          <w:sz w:val="22"/>
          <w:szCs w:val="22"/>
        </w:rPr>
      </w:pPr>
    </w:p>
    <w:p w14:paraId="0D54B3B9" w14:textId="77777777" w:rsidR="00854736" w:rsidRPr="008907AC" w:rsidRDefault="00854736" w:rsidP="00854736">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057F6EAB" w14:textId="77777777" w:rsidR="00854736" w:rsidRPr="008907AC" w:rsidRDefault="00854736" w:rsidP="00854736">
      <w:pPr>
        <w:ind w:right="-198"/>
        <w:jc w:val="both"/>
        <w:rPr>
          <w:sz w:val="22"/>
          <w:szCs w:val="22"/>
        </w:rPr>
      </w:pPr>
    </w:p>
    <w:p w14:paraId="04C53AEA" w14:textId="3FD63184" w:rsidR="00854736" w:rsidRPr="008907AC" w:rsidRDefault="00854736" w:rsidP="00854736">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00663697">
        <w:rPr>
          <w:sz w:val="22"/>
          <w:szCs w:val="22"/>
        </w:rPr>
        <w:t xml:space="preserve"> twelve (12)</w:t>
      </w:r>
      <w:r w:rsidRPr="008907AC">
        <w:rPr>
          <w:sz w:val="22"/>
          <w:szCs w:val="22"/>
        </w:rPr>
        <w:t xml:space="preserve"> months from the date of final acceptance of the work. </w:t>
      </w:r>
    </w:p>
    <w:p w14:paraId="1D71DD9B" w14:textId="77777777" w:rsidR="00854736" w:rsidRPr="008907AC" w:rsidRDefault="00854736" w:rsidP="00854736">
      <w:pPr>
        <w:ind w:right="-198"/>
        <w:jc w:val="both"/>
        <w:rPr>
          <w:sz w:val="22"/>
          <w:szCs w:val="22"/>
        </w:rPr>
      </w:pPr>
    </w:p>
    <w:p w14:paraId="344F386F" w14:textId="77777777" w:rsidR="00854736" w:rsidRPr="008907AC" w:rsidRDefault="00854736" w:rsidP="00854736">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5E34CBD8" w14:textId="77777777" w:rsidR="00854736" w:rsidRPr="008907AC" w:rsidRDefault="00854736" w:rsidP="00854736">
      <w:pPr>
        <w:ind w:right="-198"/>
        <w:jc w:val="both"/>
        <w:rPr>
          <w:sz w:val="22"/>
          <w:szCs w:val="22"/>
        </w:rPr>
      </w:pPr>
    </w:p>
    <w:p w14:paraId="2A7D0F49" w14:textId="77777777" w:rsidR="00854736" w:rsidRPr="00F35357" w:rsidRDefault="00854736" w:rsidP="00854736">
      <w:pPr>
        <w:numPr>
          <w:ilvl w:val="0"/>
          <w:numId w:val="31"/>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14:paraId="1AC039FD" w14:textId="77777777" w:rsidR="00854736" w:rsidRPr="008907AC" w:rsidRDefault="00854736" w:rsidP="00854736">
      <w:pPr>
        <w:numPr>
          <w:ilvl w:val="0"/>
          <w:numId w:val="31"/>
        </w:numPr>
        <w:jc w:val="both"/>
        <w:rPr>
          <w:sz w:val="22"/>
          <w:szCs w:val="22"/>
        </w:rPr>
      </w:pPr>
      <w:r w:rsidRPr="008907AC">
        <w:rPr>
          <w:sz w:val="22"/>
          <w:szCs w:val="22"/>
        </w:rPr>
        <w:lastRenderedPageBreak/>
        <w:t>Upon completion of the improvements, or as directed by the City/County, the Contractor shall remove all such temporary structures and facilities from the site, and leave the site of the work in the condition required by the Contract.</w:t>
      </w:r>
    </w:p>
    <w:p w14:paraId="5B7D69E9" w14:textId="77777777" w:rsidR="00854736" w:rsidRPr="008907AC" w:rsidRDefault="00854736" w:rsidP="00854736">
      <w:pPr>
        <w:ind w:right="-198"/>
        <w:jc w:val="both"/>
        <w:rPr>
          <w:sz w:val="22"/>
          <w:szCs w:val="22"/>
        </w:rPr>
      </w:pPr>
    </w:p>
    <w:p w14:paraId="75550907" w14:textId="77777777" w:rsidR="00854736" w:rsidRPr="008907AC" w:rsidRDefault="00854736" w:rsidP="00854736">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5A483545" w14:textId="77777777" w:rsidR="00854736" w:rsidRPr="008907AC" w:rsidRDefault="00854736" w:rsidP="00854736">
      <w:pPr>
        <w:ind w:right="-198"/>
        <w:jc w:val="both"/>
        <w:rPr>
          <w:sz w:val="22"/>
          <w:szCs w:val="22"/>
        </w:rPr>
      </w:pPr>
    </w:p>
    <w:p w14:paraId="1F308F48" w14:textId="77777777" w:rsidR="00854736" w:rsidRPr="008907AC" w:rsidRDefault="00854736" w:rsidP="00854736">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14:paraId="24F57042" w14:textId="77777777" w:rsidR="00854736" w:rsidRPr="008907AC" w:rsidRDefault="00854736" w:rsidP="00854736">
      <w:pPr>
        <w:ind w:right="-198"/>
        <w:jc w:val="both"/>
        <w:rPr>
          <w:sz w:val="22"/>
          <w:szCs w:val="22"/>
        </w:rPr>
      </w:pPr>
    </w:p>
    <w:p w14:paraId="76E0692B" w14:textId="77777777" w:rsidR="00854736" w:rsidRPr="008907AC" w:rsidRDefault="00854736" w:rsidP="00854736">
      <w:pPr>
        <w:numPr>
          <w:ilvl w:val="0"/>
          <w:numId w:val="32"/>
        </w:numPr>
        <w:jc w:val="both"/>
        <w:rPr>
          <w:sz w:val="22"/>
          <w:szCs w:val="22"/>
        </w:rPr>
      </w:pPr>
      <w:r w:rsidRPr="008907AC">
        <w:rPr>
          <w:sz w:val="22"/>
          <w:szCs w:val="22"/>
        </w:rPr>
        <w:t>The use of such sections of the Improvements shall in no way impede the completion of the remainder of the work by the Contractor.</w:t>
      </w:r>
    </w:p>
    <w:p w14:paraId="1A2F849E" w14:textId="77777777" w:rsidR="00854736" w:rsidRPr="008907AC" w:rsidRDefault="00854736" w:rsidP="00854736">
      <w:pPr>
        <w:ind w:left="576" w:hanging="432"/>
        <w:jc w:val="both"/>
        <w:rPr>
          <w:sz w:val="22"/>
          <w:szCs w:val="22"/>
        </w:rPr>
      </w:pPr>
    </w:p>
    <w:p w14:paraId="2BFF6DC0" w14:textId="77777777" w:rsidR="00854736" w:rsidRPr="008907AC" w:rsidRDefault="00854736" w:rsidP="00854736">
      <w:pPr>
        <w:numPr>
          <w:ilvl w:val="0"/>
          <w:numId w:val="32"/>
        </w:numPr>
        <w:jc w:val="both"/>
        <w:rPr>
          <w:sz w:val="22"/>
          <w:szCs w:val="22"/>
        </w:rPr>
      </w:pPr>
      <w:r w:rsidRPr="008907AC">
        <w:rPr>
          <w:sz w:val="22"/>
          <w:szCs w:val="22"/>
        </w:rPr>
        <w:t>The Contractor shall not be responsible for any damages or maintenance costs due directly to the use of such sections.</w:t>
      </w:r>
    </w:p>
    <w:p w14:paraId="01223C1D" w14:textId="77777777" w:rsidR="00854736" w:rsidRPr="008907AC" w:rsidRDefault="00854736" w:rsidP="00854736">
      <w:pPr>
        <w:ind w:right="-198"/>
        <w:jc w:val="both"/>
        <w:rPr>
          <w:sz w:val="22"/>
          <w:szCs w:val="22"/>
        </w:rPr>
      </w:pPr>
    </w:p>
    <w:p w14:paraId="1968E474" w14:textId="77777777" w:rsidR="00854736" w:rsidRPr="008907AC" w:rsidRDefault="00854736" w:rsidP="00854736">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6810E74B" w14:textId="4666FE59" w:rsidR="00854736" w:rsidRPr="008907AC" w:rsidRDefault="00854736" w:rsidP="00854736">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u w:val="single"/>
        </w:rPr>
        <w:t>Coun</w:t>
      </w:r>
      <w:r w:rsidR="00485CC8">
        <w:rPr>
          <w:i/>
          <w:spacing w:val="-2"/>
          <w:sz w:val="22"/>
          <w:szCs w:val="22"/>
          <w:u w:val="single"/>
        </w:rPr>
        <w:t>ty Project Manager – ED &amp; CA Dept.</w:t>
      </w:r>
      <w:r w:rsidRPr="008907AC">
        <w:rPr>
          <w:spacing w:val="-2"/>
          <w:sz w:val="22"/>
          <w:szCs w:val="22"/>
          <w:u w:val="single"/>
        </w:rPr>
        <w:t>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6B861394" w14:textId="77777777" w:rsidR="00854736" w:rsidRDefault="00854736" w:rsidP="00854736">
      <w:pPr>
        <w:tabs>
          <w:tab w:val="left" w:pos="-720"/>
          <w:tab w:val="left" w:pos="0"/>
        </w:tabs>
        <w:spacing w:after="60"/>
        <w:jc w:val="both"/>
        <w:rPr>
          <w:spacing w:val="-2"/>
          <w:sz w:val="22"/>
          <w:szCs w:val="22"/>
        </w:rPr>
      </w:pPr>
    </w:p>
    <w:p w14:paraId="11AA0982" w14:textId="77777777" w:rsidR="00854736" w:rsidRPr="008907AC" w:rsidRDefault="00854736" w:rsidP="00854736">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433B73B4" w14:textId="1000E13A" w:rsidR="00854736" w:rsidRPr="00F11F2A" w:rsidRDefault="00854736" w:rsidP="00854736">
      <w:pPr>
        <w:jc w:val="both"/>
        <w:rPr>
          <w:bCs/>
          <w:sz w:val="22"/>
          <w:szCs w:val="22"/>
        </w:rPr>
      </w:pPr>
      <w:r w:rsidRPr="008907AC">
        <w:rPr>
          <w:spacing w:val="-2"/>
          <w:sz w:val="22"/>
          <w:szCs w:val="22"/>
        </w:rPr>
        <w:t>(a</w:t>
      </w:r>
      <w:r w:rsidRPr="00DD7F08">
        <w:rPr>
          <w:spacing w:val="-2"/>
          <w:sz w:val="22"/>
          <w:szCs w:val="22"/>
        </w:rPr>
        <w:t xml:space="preserve">) </w:t>
      </w:r>
      <w:r w:rsidRPr="00DD7F08">
        <w:rPr>
          <w:bCs/>
          <w:sz w:val="22"/>
          <w:szCs w:val="22"/>
        </w:rPr>
        <w:t>The U.S. Department of Housing and Urban Development (HUD), Inspectors General, the Comptroller 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closeout the City’s/County’s TxCDBG contract with TDA.</w:t>
      </w:r>
      <w:r w:rsidRPr="00F11F2A">
        <w:rPr>
          <w:bCs/>
          <w:sz w:val="22"/>
          <w:szCs w:val="22"/>
        </w:rPr>
        <w:t xml:space="preserve">  </w:t>
      </w:r>
    </w:p>
    <w:p w14:paraId="5AD29210" w14:textId="77777777" w:rsidR="00854736" w:rsidRPr="008907AC" w:rsidRDefault="00854736" w:rsidP="00854736">
      <w:pPr>
        <w:tabs>
          <w:tab w:val="left" w:pos="-720"/>
          <w:tab w:val="left" w:pos="360"/>
        </w:tabs>
        <w:spacing w:after="60"/>
        <w:ind w:left="360" w:hanging="360"/>
        <w:jc w:val="both"/>
        <w:rPr>
          <w:spacing w:val="-2"/>
          <w:sz w:val="22"/>
          <w:szCs w:val="22"/>
        </w:rPr>
      </w:pPr>
      <w:r w:rsidRPr="008907AC">
        <w:rPr>
          <w:spacing w:val="-2"/>
          <w:sz w:val="22"/>
          <w:szCs w:val="22"/>
        </w:rPr>
        <w:t xml:space="preserve"> </w:t>
      </w:r>
    </w:p>
    <w:p w14:paraId="5B3A4933" w14:textId="77777777" w:rsidR="00854736" w:rsidRPr="008907AC" w:rsidRDefault="00854736" w:rsidP="00854736">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66171E1D" w14:textId="77777777" w:rsidR="00854736" w:rsidRPr="008907AC" w:rsidRDefault="00854736" w:rsidP="00854736">
      <w:pPr>
        <w:tabs>
          <w:tab w:val="left" w:pos="-720"/>
          <w:tab w:val="left" w:pos="0"/>
          <w:tab w:val="left" w:pos="360"/>
          <w:tab w:val="left" w:pos="720"/>
        </w:tabs>
        <w:spacing w:after="60"/>
        <w:ind w:left="720" w:hanging="720"/>
        <w:jc w:val="both"/>
        <w:rPr>
          <w:spacing w:val="-2"/>
          <w:sz w:val="22"/>
          <w:szCs w:val="22"/>
        </w:rPr>
      </w:pPr>
    </w:p>
    <w:p w14:paraId="1FEB30A7" w14:textId="77777777" w:rsidR="00854736" w:rsidRPr="008907AC" w:rsidRDefault="00854736" w:rsidP="00854736">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1CB642A6" w14:textId="77777777" w:rsidR="00854736" w:rsidRPr="008907AC" w:rsidRDefault="00854736" w:rsidP="00854736">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172794D4" w14:textId="77777777" w:rsidR="00854736" w:rsidRPr="008907AC" w:rsidRDefault="00854736" w:rsidP="00854736">
      <w:pPr>
        <w:tabs>
          <w:tab w:val="left" w:pos="-720"/>
          <w:tab w:val="left" w:pos="0"/>
          <w:tab w:val="left" w:pos="360"/>
        </w:tabs>
        <w:spacing w:after="60"/>
        <w:ind w:left="360" w:hanging="360"/>
        <w:jc w:val="both"/>
        <w:rPr>
          <w:spacing w:val="-2"/>
          <w:sz w:val="22"/>
          <w:szCs w:val="22"/>
        </w:rPr>
      </w:pPr>
    </w:p>
    <w:p w14:paraId="6485372B" w14:textId="77777777" w:rsidR="00854736" w:rsidRPr="008907AC" w:rsidRDefault="00854736" w:rsidP="00854736">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65A268A0" w14:textId="77777777" w:rsidR="00854736" w:rsidRPr="008907AC" w:rsidRDefault="00854736" w:rsidP="00854736">
      <w:pPr>
        <w:tabs>
          <w:tab w:val="left" w:pos="-720"/>
          <w:tab w:val="left" w:pos="360"/>
        </w:tabs>
        <w:spacing w:after="60"/>
        <w:jc w:val="both"/>
        <w:rPr>
          <w:sz w:val="22"/>
          <w:szCs w:val="22"/>
        </w:rPr>
      </w:pPr>
    </w:p>
    <w:p w14:paraId="2294B392" w14:textId="77777777" w:rsidR="00854736" w:rsidRPr="008907AC" w:rsidRDefault="00854736" w:rsidP="00854736">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3DB99BAA" w14:textId="77777777" w:rsidR="00854736" w:rsidRPr="008907AC" w:rsidRDefault="00854736" w:rsidP="00854736">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1495A85F" w14:textId="77777777" w:rsidR="00854736" w:rsidRDefault="00854736" w:rsidP="00854736">
      <w:pPr>
        <w:tabs>
          <w:tab w:val="left" w:pos="-720"/>
          <w:tab w:val="left" w:pos="360"/>
        </w:tabs>
        <w:spacing w:after="60"/>
        <w:jc w:val="both"/>
        <w:rPr>
          <w:sz w:val="22"/>
          <w:szCs w:val="22"/>
        </w:rPr>
      </w:pPr>
    </w:p>
    <w:p w14:paraId="4C68EF4C" w14:textId="77777777" w:rsidR="00854736" w:rsidRPr="008907AC" w:rsidRDefault="00854736" w:rsidP="00854736">
      <w:pPr>
        <w:tabs>
          <w:tab w:val="left" w:pos="-720"/>
          <w:tab w:val="left" w:pos="360"/>
        </w:tabs>
        <w:spacing w:after="60"/>
        <w:jc w:val="both"/>
        <w:rPr>
          <w:sz w:val="22"/>
          <w:szCs w:val="22"/>
        </w:rPr>
      </w:pPr>
    </w:p>
    <w:p w14:paraId="70B10595" w14:textId="77777777" w:rsidR="00854736" w:rsidRPr="008907AC" w:rsidRDefault="00854736" w:rsidP="0085473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52301033" w14:textId="77777777" w:rsidR="00854736" w:rsidRPr="008907AC" w:rsidRDefault="00854736" w:rsidP="0085473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14:paraId="18EA6419" w14:textId="77777777" w:rsidR="00854736" w:rsidRPr="008907AC" w:rsidRDefault="00854736" w:rsidP="00854736">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730ED850" w14:textId="0CCD3209" w:rsidR="00854736" w:rsidRDefault="00854736" w:rsidP="00854736">
      <w:pPr>
        <w:tabs>
          <w:tab w:val="left" w:pos="-720"/>
          <w:tab w:val="left" w:pos="360"/>
        </w:tabs>
        <w:spacing w:after="60"/>
        <w:jc w:val="both"/>
        <w:rPr>
          <w:sz w:val="22"/>
          <w:szCs w:val="22"/>
        </w:rPr>
      </w:pPr>
    </w:p>
    <w:p w14:paraId="37052D15" w14:textId="77777777" w:rsidR="002C5693" w:rsidRPr="008907AC" w:rsidRDefault="002C5693" w:rsidP="00854736">
      <w:pPr>
        <w:tabs>
          <w:tab w:val="left" w:pos="-720"/>
          <w:tab w:val="left" w:pos="360"/>
        </w:tabs>
        <w:spacing w:after="60"/>
        <w:jc w:val="both"/>
        <w:rPr>
          <w:sz w:val="22"/>
          <w:szCs w:val="22"/>
        </w:rPr>
      </w:pPr>
    </w:p>
    <w:p w14:paraId="1B8D6EF9" w14:textId="77777777" w:rsidR="00854736" w:rsidRPr="008907AC" w:rsidRDefault="00854736" w:rsidP="00854736">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1BE70E51" w14:textId="77777777" w:rsidR="00854736" w:rsidRPr="008907AC" w:rsidRDefault="00854736" w:rsidP="00854736">
      <w:pPr>
        <w:tabs>
          <w:tab w:val="left" w:pos="-720"/>
          <w:tab w:val="left" w:pos="360"/>
        </w:tabs>
        <w:spacing w:after="60"/>
        <w:jc w:val="both"/>
        <w:rPr>
          <w:sz w:val="22"/>
          <w:szCs w:val="22"/>
        </w:rPr>
      </w:pPr>
    </w:p>
    <w:p w14:paraId="0A1CF453" w14:textId="77777777" w:rsidR="00854736" w:rsidRPr="008907AC" w:rsidRDefault="00854736" w:rsidP="00854736">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13D5BECA" w14:textId="77777777" w:rsidR="00854736" w:rsidRPr="008907AC" w:rsidRDefault="00854736" w:rsidP="00854736">
      <w:pPr>
        <w:tabs>
          <w:tab w:val="left" w:pos="-720"/>
          <w:tab w:val="left" w:pos="360"/>
        </w:tabs>
        <w:spacing w:after="60"/>
        <w:jc w:val="both"/>
        <w:rPr>
          <w:sz w:val="22"/>
          <w:szCs w:val="22"/>
        </w:rPr>
      </w:pPr>
    </w:p>
    <w:p w14:paraId="0A050C6D" w14:textId="77777777" w:rsidR="00854736" w:rsidRPr="008907AC" w:rsidRDefault="00854736" w:rsidP="00854736">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14:paraId="7EBA582F" w14:textId="77777777" w:rsidR="00854736" w:rsidRPr="008907AC" w:rsidRDefault="00854736" w:rsidP="00854736">
      <w:pPr>
        <w:tabs>
          <w:tab w:val="left" w:pos="-720"/>
          <w:tab w:val="left" w:pos="360"/>
        </w:tabs>
        <w:spacing w:after="60"/>
        <w:jc w:val="both"/>
        <w:rPr>
          <w:sz w:val="22"/>
          <w:szCs w:val="22"/>
        </w:rPr>
      </w:pPr>
    </w:p>
    <w:p w14:paraId="4DD5F1D1" w14:textId="77777777" w:rsidR="00854736" w:rsidRPr="008907AC" w:rsidRDefault="00854736" w:rsidP="00854736">
      <w:pPr>
        <w:pStyle w:val="ListParagraph"/>
        <w:numPr>
          <w:ilvl w:val="0"/>
          <w:numId w:val="32"/>
        </w:numPr>
        <w:tabs>
          <w:tab w:val="left" w:pos="-720"/>
          <w:tab w:val="left" w:pos="360"/>
          <w:tab w:val="left" w:pos="720"/>
        </w:tabs>
        <w:spacing w:after="60"/>
        <w:contextualSpacing/>
        <w:jc w:val="both"/>
      </w:pPr>
      <w:r w:rsidRPr="008907AC">
        <w:rPr>
          <w:u w:val="single"/>
        </w:rPr>
        <w:t>The Contractor and Employees</w:t>
      </w:r>
      <w:r w:rsidRPr="008907AC">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23AACAC0" w14:textId="77777777" w:rsidR="00854736" w:rsidRDefault="00854736" w:rsidP="00854736">
      <w:pPr>
        <w:autoSpaceDE w:val="0"/>
        <w:autoSpaceDN w:val="0"/>
        <w:adjustRightInd w:val="0"/>
        <w:jc w:val="both"/>
        <w:rPr>
          <w:sz w:val="22"/>
          <w:szCs w:val="22"/>
        </w:rPr>
      </w:pPr>
    </w:p>
    <w:p w14:paraId="6A30E9D6" w14:textId="77777777" w:rsidR="00854736" w:rsidRPr="008907AC" w:rsidRDefault="00854736" w:rsidP="00854736">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71879885" w14:textId="77777777" w:rsidR="00854736" w:rsidRPr="008907AC" w:rsidRDefault="00854736" w:rsidP="00854736">
      <w:pPr>
        <w:ind w:left="720"/>
        <w:jc w:val="both"/>
        <w:rPr>
          <w:sz w:val="22"/>
          <w:szCs w:val="22"/>
        </w:rPr>
      </w:pPr>
    </w:p>
    <w:p w14:paraId="79F32817" w14:textId="77777777" w:rsidR="00854736" w:rsidRPr="00F35357" w:rsidRDefault="00854736" w:rsidP="00854736">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w:t>
      </w:r>
      <w:r w:rsidRPr="008907AC">
        <w:rPr>
          <w:sz w:val="22"/>
          <w:szCs w:val="22"/>
        </w:rPr>
        <w:lastRenderedPageBreak/>
        <w:t>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0055EB47" w14:textId="77777777" w:rsidR="00854736" w:rsidRPr="008907AC" w:rsidRDefault="00854736" w:rsidP="00854736">
      <w:pPr>
        <w:tabs>
          <w:tab w:val="left" w:pos="0"/>
        </w:tabs>
        <w:spacing w:before="100" w:beforeAutospacing="1" w:after="100" w:afterAutospacing="1"/>
        <w:rPr>
          <w:color w:val="000000"/>
          <w:sz w:val="22"/>
          <w:szCs w:val="22"/>
        </w:rPr>
      </w:pPr>
      <w:r w:rsidRPr="008907AC">
        <w:rPr>
          <w:color w:val="000000"/>
          <w:sz w:val="22"/>
          <w:szCs w:val="22"/>
        </w:rPr>
        <w:t>3</w:t>
      </w:r>
      <w:r>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14:paraId="7B2FAC13" w14:textId="77777777" w:rsidR="00854736" w:rsidRPr="008907AC" w:rsidRDefault="00854736" w:rsidP="00854736">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6EE95853" w14:textId="77777777" w:rsidR="00854736" w:rsidRPr="008907AC" w:rsidRDefault="00854736" w:rsidP="00854736">
      <w:pPr>
        <w:spacing w:before="100" w:beforeAutospacing="1" w:after="100" w:afterAutospacing="1"/>
        <w:ind w:left="360" w:hanging="360"/>
        <w:jc w:val="both"/>
        <w:rPr>
          <w:sz w:val="22"/>
          <w:szCs w:val="22"/>
        </w:rPr>
      </w:pPr>
      <w:r w:rsidRPr="008907AC">
        <w:rPr>
          <w:sz w:val="22"/>
          <w:szCs w:val="22"/>
        </w:rPr>
        <w:t xml:space="preserve">(a) </w:t>
      </w:r>
      <w:r>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8EE674F" w14:textId="77777777" w:rsidR="00854736" w:rsidRPr="008907AC" w:rsidRDefault="00854736" w:rsidP="00854736">
      <w:pPr>
        <w:spacing w:before="100" w:beforeAutospacing="1" w:after="100" w:afterAutospacing="1"/>
        <w:ind w:left="360" w:hanging="360"/>
        <w:jc w:val="both"/>
        <w:rPr>
          <w:sz w:val="22"/>
          <w:szCs w:val="22"/>
        </w:rPr>
      </w:pPr>
      <w:r w:rsidRPr="008907AC">
        <w:rPr>
          <w:sz w:val="22"/>
          <w:szCs w:val="22"/>
        </w:rPr>
        <w:t xml:space="preserve">(b) </w:t>
      </w:r>
      <w:r>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CFDFE9E" w14:textId="77777777" w:rsidR="00854736" w:rsidRPr="008907AC" w:rsidRDefault="00854736" w:rsidP="00854736">
      <w:pPr>
        <w:ind w:left="360" w:right="-198" w:hanging="360"/>
        <w:jc w:val="both"/>
        <w:rPr>
          <w:sz w:val="22"/>
          <w:szCs w:val="22"/>
        </w:rPr>
      </w:pPr>
      <w:r>
        <w:rPr>
          <w:sz w:val="22"/>
          <w:szCs w:val="22"/>
        </w:rPr>
        <w:t xml:space="preserve">(c) </w:t>
      </w:r>
      <w:r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71DC0B9" w14:textId="3CEF0827" w:rsidR="00854736" w:rsidRDefault="00854736" w:rsidP="008547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39188CAC" w14:textId="77777777" w:rsidR="002C5693" w:rsidRDefault="002C5693" w:rsidP="008547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B77646E" w14:textId="77777777" w:rsidR="00854736" w:rsidRPr="008907AC" w:rsidRDefault="00854736" w:rsidP="008547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Pr="008907AC">
        <w:rPr>
          <w:rFonts w:ascii="Times New Roman" w:hAnsi="Times New Roman"/>
          <w:sz w:val="22"/>
          <w:szCs w:val="22"/>
        </w:rPr>
        <w:t xml:space="preserve">.  </w:t>
      </w:r>
      <w:r w:rsidRPr="008907AC">
        <w:rPr>
          <w:rFonts w:ascii="Times New Roman" w:hAnsi="Times New Roman"/>
          <w:sz w:val="22"/>
          <w:szCs w:val="22"/>
          <w:u w:val="single"/>
        </w:rPr>
        <w:t>[For Contracts &gt; $100K] Overtime Requirements</w:t>
      </w:r>
    </w:p>
    <w:p w14:paraId="3E54A71A" w14:textId="77777777" w:rsidR="00854736" w:rsidRPr="008907AC" w:rsidRDefault="00854736" w:rsidP="008547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509B73CD" w14:textId="77777777" w:rsidR="00854736" w:rsidRPr="008907AC" w:rsidRDefault="00854736" w:rsidP="00854736">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76B653C4" w14:textId="77777777" w:rsidR="00854736" w:rsidRDefault="00854736" w:rsidP="008547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4BB86D4E" w14:textId="77777777" w:rsidR="00854736" w:rsidRPr="008907AC" w:rsidRDefault="00854736" w:rsidP="008547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7D4620C6" w14:textId="77777777" w:rsidR="00854736" w:rsidRPr="008907AC" w:rsidRDefault="00854736" w:rsidP="00854736">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6644B29" w14:textId="77777777" w:rsidR="00854736" w:rsidRPr="008907AC" w:rsidRDefault="00854736" w:rsidP="00854736">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0A427DB" w14:textId="77777777" w:rsidR="00854736" w:rsidRPr="008907AC" w:rsidRDefault="00854736" w:rsidP="00854736">
      <w:pPr>
        <w:ind w:right="-198"/>
        <w:jc w:val="both"/>
        <w:rPr>
          <w:sz w:val="22"/>
          <w:szCs w:val="22"/>
        </w:rPr>
      </w:pPr>
    </w:p>
    <w:p w14:paraId="4499CCBB" w14:textId="77777777" w:rsidR="00854736" w:rsidRPr="00AC0D44" w:rsidRDefault="00854736" w:rsidP="00854736">
      <w:pPr>
        <w:ind w:right="-198"/>
        <w:jc w:val="both"/>
        <w:rPr>
          <w:sz w:val="22"/>
          <w:szCs w:val="22"/>
          <w:u w:val="single"/>
        </w:rPr>
      </w:pPr>
      <w:r w:rsidRPr="008907AC">
        <w:rPr>
          <w:sz w:val="22"/>
          <w:szCs w:val="22"/>
        </w:rPr>
        <w:t>4</w:t>
      </w:r>
      <w:r>
        <w:rPr>
          <w:sz w:val="22"/>
          <w:szCs w:val="22"/>
        </w:rPr>
        <w:t>1</w:t>
      </w:r>
      <w:r w:rsidRPr="008907AC">
        <w:rPr>
          <w:sz w:val="22"/>
          <w:szCs w:val="22"/>
        </w:rPr>
        <w:t>.</w:t>
      </w:r>
      <w:r>
        <w:rPr>
          <w:sz w:val="22"/>
          <w:szCs w:val="22"/>
        </w:rPr>
        <w:t xml:space="preserve"> </w:t>
      </w:r>
      <w:r w:rsidRPr="008907AC">
        <w:rPr>
          <w:sz w:val="22"/>
          <w:szCs w:val="22"/>
          <w:u w:val="single"/>
        </w:rPr>
        <w:t>Equal Opportunity Clause</w:t>
      </w:r>
      <w:r>
        <w:rPr>
          <w:sz w:val="22"/>
          <w:szCs w:val="22"/>
          <w:u w:val="single"/>
        </w:rPr>
        <w:t xml:space="preserve"> </w:t>
      </w:r>
      <w:r>
        <w:rPr>
          <w:sz w:val="22"/>
          <w:szCs w:val="22"/>
        </w:rPr>
        <w:t>[</w:t>
      </w:r>
      <w:r w:rsidRPr="002A7C4A">
        <w:rPr>
          <w:sz w:val="22"/>
          <w:szCs w:val="22"/>
        </w:rPr>
        <w:t>applicable to contracts and subcontracts over $10,000</w:t>
      </w:r>
      <w:r>
        <w:rPr>
          <w:sz w:val="22"/>
          <w:szCs w:val="22"/>
        </w:rPr>
        <w:t>]</w:t>
      </w:r>
      <w:r w:rsidRPr="002A7C4A">
        <w:rPr>
          <w:sz w:val="22"/>
          <w:szCs w:val="22"/>
        </w:rPr>
        <w:t>.</w:t>
      </w:r>
      <w:r w:rsidRPr="00DD6ECB">
        <w:rPr>
          <w:sz w:val="22"/>
          <w:szCs w:val="22"/>
        </w:rPr>
        <w:t xml:space="preserve"> </w:t>
      </w:r>
    </w:p>
    <w:p w14:paraId="5B500969" w14:textId="77777777" w:rsidR="00854736" w:rsidRPr="008D0D53" w:rsidRDefault="00854736" w:rsidP="00854736">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2885D511"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t>(a.)</w:t>
      </w:r>
      <w:r w:rsidRPr="008D0D53">
        <w:rPr>
          <w:sz w:val="22"/>
          <w:szCs w:val="22"/>
        </w:rPr>
        <w:t xml:space="preserve"> The </w:t>
      </w:r>
      <w:r>
        <w:rPr>
          <w:sz w:val="22"/>
          <w:szCs w:val="22"/>
        </w:rPr>
        <w:t>Contractor</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Contractor</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Contractor</w:t>
      </w:r>
      <w:r w:rsidRPr="008D0D53">
        <w:rPr>
          <w:sz w:val="22"/>
          <w:szCs w:val="22"/>
        </w:rPr>
        <w:t xml:space="preserve"> agrees to post in conspicuous places, available to employees and applicants for employment, notices to be provided setting forth the provisions of this nondiscrimination clause.</w:t>
      </w:r>
    </w:p>
    <w:p w14:paraId="314BB170"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lastRenderedPageBreak/>
        <w:t xml:space="preserve">(b.) </w:t>
      </w:r>
      <w:r w:rsidRPr="008D0D53">
        <w:rPr>
          <w:sz w:val="22"/>
          <w:szCs w:val="22"/>
        </w:rPr>
        <w:t xml:space="preserve">The </w:t>
      </w:r>
      <w:r>
        <w:rPr>
          <w:sz w:val="22"/>
          <w:szCs w:val="22"/>
        </w:rPr>
        <w:t>Contractor</w:t>
      </w:r>
      <w:r w:rsidRPr="008D0D53">
        <w:rPr>
          <w:sz w:val="22"/>
          <w:szCs w:val="22"/>
        </w:rPr>
        <w:t xml:space="preserve"> will, in all solicitations or advertisements for employees placed by or on behalf of the </w:t>
      </w:r>
      <w:r>
        <w:rPr>
          <w:sz w:val="22"/>
          <w:szCs w:val="22"/>
        </w:rPr>
        <w:t>Contractor</w:t>
      </w:r>
      <w:r w:rsidRPr="008D0D53">
        <w:rPr>
          <w:sz w:val="22"/>
          <w:szCs w:val="22"/>
        </w:rPr>
        <w:t>, state that all qualified applicants will receive considerations for employment without regard to race, color, religion, sex, sexual orientation, gender identity, or national origin.</w:t>
      </w:r>
    </w:p>
    <w:p w14:paraId="3FE2DB5F" w14:textId="77777777" w:rsidR="00854736" w:rsidRPr="0084269D" w:rsidRDefault="00854736" w:rsidP="00854736">
      <w:pPr>
        <w:spacing w:before="100" w:beforeAutospacing="1" w:after="100" w:afterAutospacing="1"/>
        <w:ind w:left="360" w:hanging="360"/>
        <w:jc w:val="both"/>
        <w:rPr>
          <w:sz w:val="22"/>
          <w:szCs w:val="22"/>
        </w:rPr>
      </w:pPr>
      <w:r>
        <w:rPr>
          <w:sz w:val="22"/>
          <w:szCs w:val="22"/>
        </w:rPr>
        <w:t>(c.)</w:t>
      </w:r>
      <w:r w:rsidRPr="008D0D53">
        <w:rPr>
          <w:sz w:val="22"/>
          <w:szCs w:val="22"/>
        </w:rPr>
        <w:t xml:space="preserve"> </w:t>
      </w:r>
      <w:r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D06A280"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t xml:space="preserve">(d.)  </w:t>
      </w:r>
      <w:r w:rsidRPr="008D0D53">
        <w:rPr>
          <w:sz w:val="22"/>
          <w:szCs w:val="22"/>
        </w:rPr>
        <w:t xml:space="preserve">The </w:t>
      </w:r>
      <w:r>
        <w:rPr>
          <w:sz w:val="22"/>
          <w:szCs w:val="22"/>
        </w:rPr>
        <w:t>Contractor</w:t>
      </w:r>
      <w:r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sz w:val="22"/>
          <w:szCs w:val="22"/>
        </w:rPr>
        <w:t>Contractor</w:t>
      </w:r>
      <w:r w:rsidRPr="008D0D53">
        <w:rPr>
          <w:sz w:val="22"/>
          <w:szCs w:val="22"/>
        </w:rPr>
        <w:t xml:space="preserve">'s commitments under this section, and shall post copies of the notice in conspicuous places available to employees and applicants for employment. </w:t>
      </w:r>
    </w:p>
    <w:p w14:paraId="02950449"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t xml:space="preserve">(e.) </w:t>
      </w:r>
      <w:r w:rsidRPr="008D0D53">
        <w:rPr>
          <w:sz w:val="22"/>
          <w:szCs w:val="22"/>
        </w:rPr>
        <w:t xml:space="preserve">The </w:t>
      </w:r>
      <w:r>
        <w:rPr>
          <w:sz w:val="22"/>
          <w:szCs w:val="22"/>
        </w:rPr>
        <w:t>Contractor</w:t>
      </w:r>
      <w:r w:rsidRPr="008D0D53">
        <w:rPr>
          <w:sz w:val="22"/>
          <w:szCs w:val="22"/>
        </w:rPr>
        <w:t xml:space="preserve"> will comply with all provisions of Executive Order 11246 of September 24, 1965, </w:t>
      </w:r>
      <w:r w:rsidRPr="00DD7F08">
        <w:rPr>
          <w:sz w:val="22"/>
          <w:szCs w:val="22"/>
        </w:rPr>
        <w:t xml:space="preserve">“Equal Employment Opportunity,” </w:t>
      </w:r>
      <w:r w:rsidRPr="008D0D53">
        <w:rPr>
          <w:sz w:val="22"/>
          <w:szCs w:val="22"/>
        </w:rPr>
        <w:t xml:space="preserve">and of the rules, regulations, and relevant orders of the Secretary of Labor. </w:t>
      </w:r>
    </w:p>
    <w:p w14:paraId="29D21AB2"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t>(f.)</w:t>
      </w:r>
      <w:r w:rsidRPr="008D0D53">
        <w:rPr>
          <w:sz w:val="22"/>
          <w:szCs w:val="22"/>
        </w:rPr>
        <w:t xml:space="preserve"> </w:t>
      </w:r>
      <w:r>
        <w:rPr>
          <w:sz w:val="22"/>
          <w:szCs w:val="22"/>
        </w:rPr>
        <w:tab/>
      </w:r>
      <w:r w:rsidRPr="008D0D53">
        <w:rPr>
          <w:sz w:val="22"/>
          <w:szCs w:val="22"/>
        </w:rPr>
        <w:t xml:space="preserve">The </w:t>
      </w:r>
      <w:r>
        <w:rPr>
          <w:sz w:val="22"/>
          <w:szCs w:val="22"/>
        </w:rPr>
        <w:t>Contractor</w:t>
      </w:r>
      <w:r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C56DEA7"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t>(g.)</w:t>
      </w:r>
      <w:r w:rsidRPr="008D0D53">
        <w:rPr>
          <w:sz w:val="22"/>
          <w:szCs w:val="22"/>
        </w:rPr>
        <w:t xml:space="preserve"> In the event of the </w:t>
      </w:r>
      <w:r>
        <w:rPr>
          <w:sz w:val="22"/>
          <w:szCs w:val="22"/>
        </w:rPr>
        <w:t>Contractor</w:t>
      </w:r>
      <w:r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Pr>
          <w:sz w:val="22"/>
          <w:szCs w:val="22"/>
        </w:rPr>
        <w:t>Contractor</w:t>
      </w:r>
      <w:r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BA8A228" w14:textId="77777777" w:rsidR="00854736" w:rsidRPr="008D0D53" w:rsidRDefault="00854736" w:rsidP="00854736">
      <w:pPr>
        <w:tabs>
          <w:tab w:val="left" w:pos="450"/>
        </w:tabs>
        <w:spacing w:before="100" w:beforeAutospacing="1" w:after="100" w:afterAutospacing="1"/>
        <w:ind w:left="450" w:hanging="450"/>
        <w:jc w:val="both"/>
        <w:rPr>
          <w:sz w:val="22"/>
          <w:szCs w:val="22"/>
        </w:rPr>
      </w:pPr>
      <w:r>
        <w:rPr>
          <w:sz w:val="22"/>
          <w:szCs w:val="22"/>
        </w:rPr>
        <w:t>(h.)</w:t>
      </w:r>
      <w:r w:rsidRPr="008D0D53">
        <w:rPr>
          <w:sz w:val="22"/>
          <w:szCs w:val="22"/>
        </w:rPr>
        <w:t xml:space="preserve"> The </w:t>
      </w:r>
      <w:r>
        <w:rPr>
          <w:sz w:val="22"/>
          <w:szCs w:val="22"/>
        </w:rPr>
        <w:t>Contractor</w:t>
      </w:r>
      <w:r w:rsidRPr="008D0D53">
        <w:rPr>
          <w:sz w:val="22"/>
          <w:szCs w:val="22"/>
        </w:rPr>
        <w:t xml:space="preserve"> will include the portion of the sentence im</w:t>
      </w:r>
      <w:r>
        <w:rPr>
          <w:sz w:val="22"/>
          <w:szCs w:val="22"/>
        </w:rPr>
        <w:t>mediately preceding paragraph (a</w:t>
      </w:r>
      <w:r w:rsidRPr="008D0D53">
        <w:rPr>
          <w:sz w:val="22"/>
          <w:szCs w:val="22"/>
        </w:rPr>
        <w:t>) and</w:t>
      </w:r>
      <w:r>
        <w:rPr>
          <w:sz w:val="22"/>
          <w:szCs w:val="22"/>
        </w:rPr>
        <w:t xml:space="preserve"> the provisions of paragraphs (a) through (h</w:t>
      </w:r>
      <w:r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Pr>
          <w:sz w:val="22"/>
          <w:szCs w:val="22"/>
        </w:rPr>
        <w:t>Contractor</w:t>
      </w:r>
      <w:r w:rsidRPr="008D0D53">
        <w:rPr>
          <w:sz w:val="22"/>
          <w:szCs w:val="22"/>
        </w:rPr>
        <w:t xml:space="preserve"> will take such action with respect to any subcontract or purchase order as the administering agency may direct as a means of enforcing such provisions, including sanctions for noncompliance: </w:t>
      </w:r>
      <w:r w:rsidRPr="008D0D53">
        <w:rPr>
          <w:iCs/>
          <w:sz w:val="22"/>
          <w:szCs w:val="22"/>
        </w:rPr>
        <w:t>Provided, however,</w:t>
      </w:r>
      <w:r w:rsidRPr="008D0D53">
        <w:rPr>
          <w:sz w:val="22"/>
          <w:szCs w:val="22"/>
        </w:rPr>
        <w:t xml:space="preserve"> That in the event a </w:t>
      </w:r>
      <w:r>
        <w:rPr>
          <w:sz w:val="22"/>
          <w:szCs w:val="22"/>
        </w:rPr>
        <w:t>Contractor</w:t>
      </w:r>
      <w:r w:rsidRPr="008D0D53">
        <w:rPr>
          <w:sz w:val="22"/>
          <w:szCs w:val="22"/>
        </w:rPr>
        <w:t xml:space="preserve"> becomes involved in, or is threatened with, litigation with a subcontractor or vendor as a result of such direction by the administering agency the </w:t>
      </w:r>
      <w:r>
        <w:rPr>
          <w:sz w:val="22"/>
          <w:szCs w:val="22"/>
        </w:rPr>
        <w:t>Contractor</w:t>
      </w:r>
      <w:r w:rsidRPr="008D0D53">
        <w:rPr>
          <w:sz w:val="22"/>
          <w:szCs w:val="22"/>
        </w:rPr>
        <w:t xml:space="preserve"> may request the United States to enter into such litigation to protect the interests of the United States. </w:t>
      </w:r>
    </w:p>
    <w:p w14:paraId="7F61AB2C" w14:textId="77777777" w:rsidR="00854736" w:rsidRPr="008907AC" w:rsidRDefault="00854736" w:rsidP="00854736">
      <w:pPr>
        <w:tabs>
          <w:tab w:val="left" w:pos="-720"/>
        </w:tabs>
        <w:spacing w:after="60"/>
        <w:jc w:val="both"/>
        <w:rPr>
          <w:sz w:val="22"/>
          <w:szCs w:val="22"/>
        </w:rPr>
      </w:pPr>
      <w:r w:rsidRPr="008907AC">
        <w:rPr>
          <w:sz w:val="22"/>
          <w:szCs w:val="22"/>
        </w:rPr>
        <w:t>4</w:t>
      </w:r>
      <w:r>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60F0C499" w14:textId="77777777" w:rsidR="00854736" w:rsidRPr="008907AC" w:rsidRDefault="00854736" w:rsidP="00854736">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0FB3071D" w14:textId="77777777" w:rsidR="00854736" w:rsidRPr="008907AC" w:rsidRDefault="00854736" w:rsidP="00854736">
      <w:pPr>
        <w:tabs>
          <w:tab w:val="left" w:pos="-720"/>
        </w:tabs>
        <w:spacing w:after="60"/>
        <w:ind w:left="360"/>
        <w:jc w:val="both"/>
        <w:rPr>
          <w:sz w:val="22"/>
          <w:szCs w:val="22"/>
        </w:rPr>
      </w:pPr>
    </w:p>
    <w:p w14:paraId="62249BBB" w14:textId="77777777" w:rsidR="00854736" w:rsidRPr="008907AC" w:rsidRDefault="00854736" w:rsidP="00854736">
      <w:pPr>
        <w:tabs>
          <w:tab w:val="left" w:pos="-720"/>
          <w:tab w:val="left" w:pos="360"/>
        </w:tabs>
        <w:spacing w:after="60"/>
        <w:jc w:val="both"/>
        <w:rPr>
          <w:bCs/>
          <w:sz w:val="22"/>
          <w:szCs w:val="22"/>
        </w:rPr>
      </w:pPr>
      <w:r w:rsidRPr="008907AC">
        <w:rPr>
          <w:bCs/>
          <w:sz w:val="22"/>
          <w:szCs w:val="22"/>
        </w:rPr>
        <w:t>4</w:t>
      </w:r>
      <w:r>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3177379E" w14:textId="77777777" w:rsidR="00854736" w:rsidRDefault="00854736" w:rsidP="00854736">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459D6457" w14:textId="0E409A4F" w:rsidR="00854736" w:rsidRDefault="00854736" w:rsidP="00854736">
      <w:pPr>
        <w:tabs>
          <w:tab w:val="left" w:pos="-720"/>
          <w:tab w:val="left" w:pos="360"/>
        </w:tabs>
        <w:spacing w:after="60"/>
        <w:jc w:val="both"/>
        <w:rPr>
          <w:sz w:val="22"/>
          <w:szCs w:val="22"/>
        </w:rPr>
      </w:pPr>
    </w:p>
    <w:p w14:paraId="5F6C90DB" w14:textId="77777777" w:rsidR="00690D58" w:rsidRPr="008907AC" w:rsidRDefault="00690D58" w:rsidP="00854736">
      <w:pPr>
        <w:tabs>
          <w:tab w:val="left" w:pos="-720"/>
          <w:tab w:val="left" w:pos="360"/>
        </w:tabs>
        <w:spacing w:after="60"/>
        <w:jc w:val="both"/>
        <w:rPr>
          <w:sz w:val="22"/>
          <w:szCs w:val="22"/>
        </w:rPr>
      </w:pPr>
    </w:p>
    <w:p w14:paraId="421F436F" w14:textId="77777777" w:rsidR="00854736" w:rsidRPr="008907AC" w:rsidRDefault="00854736" w:rsidP="00854736">
      <w:pPr>
        <w:tabs>
          <w:tab w:val="left" w:pos="-720"/>
          <w:tab w:val="left" w:pos="360"/>
        </w:tabs>
        <w:spacing w:after="60"/>
        <w:jc w:val="both"/>
        <w:rPr>
          <w:bCs/>
          <w:sz w:val="22"/>
          <w:szCs w:val="22"/>
        </w:rPr>
      </w:pPr>
      <w:r w:rsidRPr="008907AC">
        <w:rPr>
          <w:bCs/>
          <w:sz w:val="22"/>
          <w:szCs w:val="22"/>
        </w:rPr>
        <w:lastRenderedPageBreak/>
        <w:t>4</w:t>
      </w:r>
      <w:r>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446ACD65" w14:textId="77777777" w:rsidR="00854736" w:rsidRPr="008907AC" w:rsidRDefault="00854736" w:rsidP="00854736">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50566DE3" w14:textId="77777777" w:rsidR="00854736" w:rsidRPr="008907AC" w:rsidRDefault="00854736" w:rsidP="00854736">
      <w:pPr>
        <w:pStyle w:val="ListParagraph"/>
      </w:pPr>
    </w:p>
    <w:p w14:paraId="1EC28146" w14:textId="77777777" w:rsidR="00854736" w:rsidRPr="0093542E" w:rsidRDefault="00854736" w:rsidP="00854736">
      <w:pPr>
        <w:tabs>
          <w:tab w:val="left" w:pos="-720"/>
          <w:tab w:val="left" w:pos="360"/>
        </w:tabs>
        <w:spacing w:after="60"/>
        <w:jc w:val="both"/>
        <w:rPr>
          <w:sz w:val="22"/>
          <w:szCs w:val="22"/>
        </w:rPr>
      </w:pPr>
      <w:r w:rsidRPr="0093542E">
        <w:rPr>
          <w:sz w:val="22"/>
          <w:szCs w:val="22"/>
        </w:rPr>
        <w:t>45.</w:t>
      </w:r>
      <w:r w:rsidRPr="0093542E">
        <w:rPr>
          <w:sz w:val="22"/>
          <w:szCs w:val="22"/>
        </w:rPr>
        <w:tab/>
      </w:r>
      <w:r w:rsidRPr="0093542E">
        <w:rPr>
          <w:sz w:val="22"/>
          <w:szCs w:val="22"/>
          <w:u w:val="single"/>
        </w:rPr>
        <w:t>Economic Opportunities for Section 3 Residents and Section 3 Business Concerns</w:t>
      </w:r>
      <w:r w:rsidRPr="0093542E">
        <w:rPr>
          <w:sz w:val="22"/>
          <w:szCs w:val="22"/>
        </w:rPr>
        <w:t>.</w:t>
      </w:r>
    </w:p>
    <w:p w14:paraId="26E60BCF" w14:textId="2DA88400" w:rsidR="00854736" w:rsidRPr="0093542E" w:rsidRDefault="00854736" w:rsidP="00854736">
      <w:pPr>
        <w:pStyle w:val="NormalWeb"/>
        <w:ind w:left="360" w:hanging="360"/>
        <w:jc w:val="both"/>
        <w:rPr>
          <w:sz w:val="22"/>
          <w:szCs w:val="22"/>
        </w:rPr>
      </w:pPr>
      <w:r w:rsidRPr="0093542E">
        <w:rPr>
          <w:sz w:val="22"/>
          <w:szCs w:val="22"/>
        </w:rPr>
        <w:t xml:space="preserve">(a) The work to be performed under this Contract is subject to the requirements of </w:t>
      </w:r>
      <w:r w:rsidR="009A7842">
        <w:rPr>
          <w:sz w:val="22"/>
          <w:szCs w:val="22"/>
        </w:rPr>
        <w:t>S</w:t>
      </w:r>
      <w:r w:rsidRPr="0093542E">
        <w:rPr>
          <w:sz w:val="22"/>
          <w:szCs w:val="22"/>
        </w:rPr>
        <w:t xml:space="preserve">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625FD293" w14:textId="77777777" w:rsidR="00854736" w:rsidRPr="0093542E" w:rsidRDefault="00854736" w:rsidP="00854736">
      <w:pPr>
        <w:pStyle w:val="NormalWeb"/>
        <w:ind w:left="360" w:hanging="360"/>
        <w:jc w:val="both"/>
        <w:rPr>
          <w:sz w:val="22"/>
          <w:szCs w:val="22"/>
        </w:rPr>
      </w:pPr>
      <w:r w:rsidRPr="0093542E">
        <w:rPr>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111E2B18" w14:textId="77777777" w:rsidR="00854736" w:rsidRPr="0093542E" w:rsidRDefault="00854736" w:rsidP="00854736">
      <w:pPr>
        <w:pStyle w:val="NormalWeb"/>
        <w:ind w:left="360" w:hanging="360"/>
        <w:jc w:val="both"/>
        <w:rPr>
          <w:sz w:val="22"/>
          <w:szCs w:val="22"/>
        </w:rPr>
      </w:pPr>
      <w:r w:rsidRPr="0093542E">
        <w:rPr>
          <w:sz w:val="22"/>
          <w:szCs w:val="22"/>
        </w:rPr>
        <w:t>(</w:t>
      </w:r>
      <w:r>
        <w:rPr>
          <w:sz w:val="22"/>
          <w:szCs w:val="22"/>
        </w:rPr>
        <w:t>c</w:t>
      </w:r>
      <w:r w:rsidRPr="0093542E">
        <w:rPr>
          <w:sz w:val="22"/>
          <w:szCs w:val="22"/>
        </w:rPr>
        <w:t xml:space="preserve">)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4D67FB74" w14:textId="77777777" w:rsidR="00854736" w:rsidRPr="0093542E" w:rsidRDefault="00854736" w:rsidP="00854736">
      <w:pPr>
        <w:pStyle w:val="NormalWeb"/>
        <w:ind w:left="360" w:hanging="360"/>
        <w:jc w:val="both"/>
        <w:rPr>
          <w:sz w:val="22"/>
          <w:szCs w:val="22"/>
        </w:rPr>
      </w:pPr>
      <w:r w:rsidRPr="0093542E">
        <w:rPr>
          <w:sz w:val="22"/>
          <w:szCs w:val="22"/>
        </w:rPr>
        <w:t>(</w:t>
      </w:r>
      <w:r>
        <w:rPr>
          <w:sz w:val="22"/>
          <w:szCs w:val="22"/>
        </w:rPr>
        <w:t>d</w:t>
      </w:r>
      <w:r w:rsidRPr="0093542E">
        <w:rPr>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w:t>
      </w:r>
      <w:r w:rsidRPr="00F012AC">
        <w:rPr>
          <w:sz w:val="22"/>
          <w:szCs w:val="22"/>
        </w:rPr>
        <w:t>Minimum expectations of effort to direct employment opportunities to such workers are identified in the TxCDBG Project Implementation Manual.</w:t>
      </w:r>
    </w:p>
    <w:p w14:paraId="292672C6" w14:textId="77777777" w:rsidR="00854736" w:rsidRPr="0093542E" w:rsidRDefault="00854736" w:rsidP="00854736">
      <w:pPr>
        <w:pStyle w:val="NormalWeb"/>
        <w:ind w:left="360" w:hanging="360"/>
        <w:jc w:val="both"/>
        <w:rPr>
          <w:sz w:val="22"/>
          <w:szCs w:val="22"/>
        </w:rPr>
      </w:pPr>
      <w:r w:rsidRPr="0093542E">
        <w:rPr>
          <w:sz w:val="22"/>
          <w:szCs w:val="22"/>
        </w:rPr>
        <w:t xml:space="preserve">(f) Noncompliance with HUD's regulations in 24 CFR part 75 may result in sanctions, termination of this Contract for default, and debarment or suspension from future HUD assisted contracts. </w:t>
      </w:r>
    </w:p>
    <w:p w14:paraId="430DE368" w14:textId="77777777" w:rsidR="00854736" w:rsidRPr="008907AC" w:rsidRDefault="00854736" w:rsidP="00854736">
      <w:pPr>
        <w:ind w:right="-198"/>
        <w:jc w:val="both"/>
        <w:rPr>
          <w:sz w:val="22"/>
          <w:szCs w:val="22"/>
        </w:rPr>
      </w:pPr>
      <w:r w:rsidRPr="008907AC">
        <w:rPr>
          <w:sz w:val="22"/>
          <w:szCs w:val="22"/>
        </w:rPr>
        <w:t>4</w:t>
      </w:r>
      <w:r>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06D9DF95" w14:textId="77777777" w:rsidR="00854736" w:rsidRPr="008907AC" w:rsidRDefault="00854736" w:rsidP="00854736">
      <w:pPr>
        <w:ind w:right="-198"/>
        <w:jc w:val="both"/>
        <w:rPr>
          <w:sz w:val="22"/>
          <w:szCs w:val="22"/>
        </w:rPr>
      </w:pPr>
    </w:p>
    <w:p w14:paraId="6F62FF96" w14:textId="431A90B2" w:rsidR="00854736" w:rsidRPr="008907AC" w:rsidRDefault="00854736" w:rsidP="00854736">
      <w:pPr>
        <w:ind w:right="-198"/>
        <w:jc w:val="both"/>
        <w:rPr>
          <w:sz w:val="22"/>
          <w:szCs w:val="22"/>
        </w:rPr>
      </w:pPr>
      <w:r w:rsidRPr="008907AC">
        <w:rPr>
          <w:sz w:val="22"/>
          <w:szCs w:val="22"/>
        </w:rPr>
        <w:t xml:space="preserve">The City/County will furnish the Contractor without charge </w:t>
      </w:r>
      <w:r w:rsidR="00F36C93">
        <w:rPr>
          <w:sz w:val="22"/>
          <w:szCs w:val="22"/>
        </w:rPr>
        <w:t>three (</w:t>
      </w:r>
      <w:r w:rsidR="00F36C93">
        <w:rPr>
          <w:sz w:val="22"/>
          <w:szCs w:val="22"/>
          <w:u w:val="single"/>
        </w:rPr>
        <w:t>3)</w:t>
      </w:r>
      <w:r w:rsidR="00F36C93" w:rsidRPr="00F36C93">
        <w:rPr>
          <w:sz w:val="22"/>
          <w:szCs w:val="22"/>
        </w:rPr>
        <w:t xml:space="preserve"> </w:t>
      </w:r>
      <w:r w:rsidRPr="008907AC">
        <w:rPr>
          <w:sz w:val="22"/>
          <w:szCs w:val="22"/>
        </w:rPr>
        <w:t>copies of the Contract Documents, including Technical Specifications and Drawings.  Additional copies requested by the Contractor will be furnished at cost.</w:t>
      </w:r>
    </w:p>
    <w:p w14:paraId="43F420FE" w14:textId="77777777" w:rsidR="00854736" w:rsidRPr="008907AC" w:rsidRDefault="00854736" w:rsidP="00854736">
      <w:pPr>
        <w:ind w:right="-198"/>
        <w:jc w:val="both"/>
        <w:rPr>
          <w:sz w:val="22"/>
          <w:szCs w:val="22"/>
        </w:rPr>
      </w:pPr>
    </w:p>
    <w:p w14:paraId="07A281B9" w14:textId="77777777" w:rsidR="00854736" w:rsidRPr="008907AC" w:rsidRDefault="00854736" w:rsidP="00854736">
      <w:pPr>
        <w:ind w:right="-198"/>
        <w:jc w:val="both"/>
        <w:rPr>
          <w:sz w:val="22"/>
          <w:szCs w:val="22"/>
        </w:rPr>
      </w:pPr>
      <w:r w:rsidRPr="008907AC">
        <w:rPr>
          <w:sz w:val="22"/>
          <w:szCs w:val="22"/>
        </w:rPr>
        <w:t>4</w:t>
      </w:r>
      <w:r>
        <w:rPr>
          <w:sz w:val="22"/>
          <w:szCs w:val="22"/>
        </w:rPr>
        <w:t>7</w:t>
      </w:r>
      <w:r w:rsidRPr="008907AC">
        <w:rPr>
          <w:sz w:val="22"/>
          <w:szCs w:val="22"/>
        </w:rPr>
        <w:t>.</w:t>
      </w:r>
      <w:r w:rsidRPr="008907AC">
        <w:rPr>
          <w:sz w:val="22"/>
          <w:szCs w:val="22"/>
        </w:rPr>
        <w:tab/>
      </w:r>
      <w:r w:rsidRPr="008907AC">
        <w:rPr>
          <w:sz w:val="22"/>
          <w:szCs w:val="22"/>
          <w:u w:val="single"/>
        </w:rPr>
        <w:t>Contract Period</w:t>
      </w:r>
    </w:p>
    <w:p w14:paraId="00575AB2" w14:textId="77777777" w:rsidR="00854736" w:rsidRPr="008907AC" w:rsidRDefault="00854736" w:rsidP="00854736">
      <w:pPr>
        <w:ind w:right="-198"/>
        <w:jc w:val="both"/>
        <w:rPr>
          <w:sz w:val="22"/>
          <w:szCs w:val="22"/>
        </w:rPr>
      </w:pPr>
    </w:p>
    <w:p w14:paraId="323F12E4" w14:textId="6E9A03F3" w:rsidR="00854736" w:rsidRPr="008907AC" w:rsidRDefault="00854736" w:rsidP="00854736">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006C7DEF">
        <w:rPr>
          <w:sz w:val="22"/>
          <w:szCs w:val="22"/>
        </w:rPr>
        <w:t>120</w:t>
      </w:r>
      <w:r w:rsidRPr="008907AC">
        <w:rPr>
          <w:sz w:val="22"/>
          <w:szCs w:val="22"/>
        </w:rPr>
        <w:t xml:space="preserve"> calendar days thereafter. </w:t>
      </w:r>
    </w:p>
    <w:p w14:paraId="38C47F75" w14:textId="77777777" w:rsidR="00854736" w:rsidRPr="008907AC" w:rsidRDefault="00854736" w:rsidP="00854736">
      <w:pPr>
        <w:ind w:right="-198"/>
        <w:jc w:val="both"/>
        <w:rPr>
          <w:sz w:val="22"/>
          <w:szCs w:val="22"/>
        </w:rPr>
      </w:pPr>
    </w:p>
    <w:p w14:paraId="655A906E" w14:textId="77777777" w:rsidR="00854736" w:rsidRPr="008907AC" w:rsidRDefault="00854736" w:rsidP="00854736">
      <w:pPr>
        <w:ind w:right="-198"/>
        <w:jc w:val="both"/>
        <w:rPr>
          <w:sz w:val="22"/>
          <w:szCs w:val="22"/>
        </w:rPr>
      </w:pPr>
      <w:r w:rsidRPr="008907AC">
        <w:rPr>
          <w:sz w:val="22"/>
          <w:szCs w:val="22"/>
        </w:rPr>
        <w:t>4</w:t>
      </w:r>
      <w:r>
        <w:rPr>
          <w:sz w:val="22"/>
          <w:szCs w:val="22"/>
        </w:rPr>
        <w:t>8</w:t>
      </w:r>
      <w:r w:rsidRPr="008907AC">
        <w:rPr>
          <w:sz w:val="22"/>
          <w:szCs w:val="22"/>
        </w:rPr>
        <w:t>.</w:t>
      </w:r>
      <w:r w:rsidRPr="008907AC">
        <w:rPr>
          <w:sz w:val="22"/>
          <w:szCs w:val="22"/>
        </w:rPr>
        <w:tab/>
      </w:r>
      <w:r w:rsidRPr="008907AC">
        <w:rPr>
          <w:sz w:val="22"/>
          <w:szCs w:val="22"/>
          <w:u w:val="single"/>
        </w:rPr>
        <w:t>Liquidated Damages</w:t>
      </w:r>
    </w:p>
    <w:p w14:paraId="5E63BF80" w14:textId="77777777" w:rsidR="00854736" w:rsidRPr="008907AC" w:rsidRDefault="00854736" w:rsidP="00854736">
      <w:pPr>
        <w:ind w:right="-198"/>
        <w:jc w:val="both"/>
        <w:rPr>
          <w:sz w:val="22"/>
          <w:szCs w:val="22"/>
        </w:rPr>
      </w:pPr>
    </w:p>
    <w:p w14:paraId="33B66EC9" w14:textId="1CFE2042" w:rsidR="00854736" w:rsidRDefault="00854736" w:rsidP="00854736">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00557729">
        <w:rPr>
          <w:sz w:val="22"/>
          <w:szCs w:val="22"/>
        </w:rPr>
        <w:t xml:space="preserve">One Thousand $1,000 </w:t>
      </w:r>
      <w:r w:rsidRPr="008907AC">
        <w:rPr>
          <w:sz w:val="22"/>
          <w:szCs w:val="22"/>
        </w:rPr>
        <w:t>Dollars</w:t>
      </w:r>
      <w:r>
        <w:rPr>
          <w:sz w:val="22"/>
          <w:szCs w:val="22"/>
        </w:rPr>
        <w:t xml:space="preserve"> </w:t>
      </w:r>
      <w:r w:rsidRPr="008907AC">
        <w:rPr>
          <w:sz w:val="22"/>
          <w:szCs w:val="22"/>
        </w:rPr>
        <w:t xml:space="preserve"> ($</w:t>
      </w:r>
      <w:r w:rsidR="00557729">
        <w:rPr>
          <w:sz w:val="22"/>
          <w:szCs w:val="22"/>
        </w:rPr>
        <w:t xml:space="preserve"> 1,000</w:t>
      </w:r>
      <w:r w:rsidR="00557729">
        <w:rPr>
          <w:sz w:val="22"/>
          <w:szCs w:val="22"/>
          <w:u w:val="single"/>
        </w:rPr>
        <w:t xml:space="preserve">) </w:t>
      </w:r>
      <w:r w:rsidRPr="008907AC">
        <w:rPr>
          <w:sz w:val="22"/>
          <w:szCs w:val="22"/>
        </w:rPr>
        <w:t>as fixed, agreed and liquidated damages for each calendar day of delay from the above stipulated time for completion.</w:t>
      </w:r>
    </w:p>
    <w:p w14:paraId="78C4F453" w14:textId="77777777" w:rsidR="00854736" w:rsidRPr="008907AC" w:rsidRDefault="00854736" w:rsidP="00854736">
      <w:pPr>
        <w:ind w:right="-198"/>
        <w:jc w:val="both"/>
        <w:rPr>
          <w:sz w:val="22"/>
          <w:szCs w:val="22"/>
        </w:rPr>
      </w:pPr>
    </w:p>
    <w:p w14:paraId="36DE1627" w14:textId="77777777" w:rsidR="00854736" w:rsidRPr="00BF4468" w:rsidRDefault="00854736" w:rsidP="00854736">
      <w:pPr>
        <w:pStyle w:val="Heading4"/>
        <w:shd w:val="clear" w:color="auto" w:fill="FFFFFF"/>
        <w:tabs>
          <w:tab w:val="left" w:pos="720"/>
        </w:tabs>
        <w:rPr>
          <w:rFonts w:ascii="Times New Roman" w:hAnsi="Times New Roman"/>
          <w:i w:val="0"/>
          <w:lang w:val="en"/>
        </w:rPr>
      </w:pPr>
      <w:r>
        <w:rPr>
          <w:rFonts w:ascii="Times New Roman" w:hAnsi="Times New Roman"/>
          <w:b w:val="0"/>
        </w:rPr>
        <w:t>49</w:t>
      </w:r>
      <w:r w:rsidRPr="008907AC">
        <w:rPr>
          <w:rFonts w:ascii="Times New Roman" w:hAnsi="Times New Roman"/>
          <w:b w:val="0"/>
        </w:rPr>
        <w:t xml:space="preserve">. </w:t>
      </w:r>
      <w:r w:rsidRPr="008907AC">
        <w:rPr>
          <w:rFonts w:ascii="Times New Roman" w:hAnsi="Times New Roman"/>
          <w:b w:val="0"/>
        </w:rPr>
        <w:tab/>
      </w:r>
      <w:r w:rsidRPr="00BF4468">
        <w:rPr>
          <w:rFonts w:ascii="Times New Roman" w:hAnsi="Times New Roman"/>
          <w:b w:val="0"/>
          <w:i w:val="0"/>
          <w:u w:val="single"/>
        </w:rPr>
        <w:t xml:space="preserve">Gender Neutral - </w:t>
      </w:r>
      <w:r w:rsidRPr="00BF4468">
        <w:rPr>
          <w:rFonts w:ascii="Times New Roman" w:hAnsi="Times New Roman"/>
          <w:b w:val="0"/>
          <w:i w:val="0"/>
          <w:u w:val="single"/>
          <w:lang w:val="en"/>
        </w:rPr>
        <w:t>Gender References</w:t>
      </w:r>
    </w:p>
    <w:p w14:paraId="0104B5B5" w14:textId="77777777" w:rsidR="00854736" w:rsidRPr="00BF4468" w:rsidRDefault="00854736" w:rsidP="00854736">
      <w:pPr>
        <w:pStyle w:val="Heading4"/>
        <w:shd w:val="clear" w:color="auto" w:fill="FFFFFF"/>
        <w:tabs>
          <w:tab w:val="clear" w:pos="1440"/>
          <w:tab w:val="num" w:pos="0"/>
          <w:tab w:val="left" w:pos="720"/>
          <w:tab w:val="left" w:pos="1530"/>
        </w:tabs>
        <w:ind w:left="0" w:firstLine="0"/>
        <w:rPr>
          <w:rFonts w:ascii="Times New Roman" w:hAnsi="Times New Roman"/>
          <w:i w:val="0"/>
          <w:lang w:val="en"/>
        </w:rPr>
      </w:pPr>
      <w:r w:rsidRPr="00BF4468">
        <w:rPr>
          <w:rFonts w:ascii="Times New Roman" w:hAnsi="Times New Roman"/>
          <w:b w:val="0"/>
          <w:i w:val="0"/>
          <w:lang w:val="en"/>
        </w:rPr>
        <w:t>When necessary, unless the context clearly requires otherwise, any gender-specific or gende</w:t>
      </w:r>
      <w:r>
        <w:rPr>
          <w:rFonts w:ascii="Times New Roman" w:hAnsi="Times New Roman"/>
          <w:b w:val="0"/>
          <w:i w:val="0"/>
          <w:lang w:val="en"/>
        </w:rPr>
        <w:t xml:space="preserve">r-neutral term in this Contract </w:t>
      </w:r>
      <w:r w:rsidRPr="00BF4468">
        <w:rPr>
          <w:rFonts w:ascii="Times New Roman" w:hAnsi="Times New Roman"/>
          <w:b w:val="0"/>
          <w:i w:val="0"/>
          <w:lang w:val="en"/>
        </w:rPr>
        <w:t>(for example, he, she, it, etc.) is to be read as referring to any other gender or to no gender.</w:t>
      </w:r>
    </w:p>
    <w:p w14:paraId="2CBB8492" w14:textId="77777777" w:rsidR="00854736" w:rsidRDefault="00854736" w:rsidP="00854736">
      <w:pPr>
        <w:rPr>
          <w:sz w:val="22"/>
          <w:szCs w:val="22"/>
        </w:rPr>
      </w:pPr>
      <w:r>
        <w:rPr>
          <w:sz w:val="22"/>
          <w:szCs w:val="22"/>
        </w:rPr>
        <w:br w:type="page"/>
      </w:r>
    </w:p>
    <w:p w14:paraId="30D9A823" w14:textId="77777777" w:rsidR="00854736" w:rsidRDefault="00854736" w:rsidP="00854736">
      <w:pPr>
        <w:pStyle w:val="Header"/>
        <w:tabs>
          <w:tab w:val="clear" w:pos="8640"/>
          <w:tab w:val="right" w:pos="9900"/>
        </w:tabs>
        <w:rPr>
          <w:sz w:val="22"/>
          <w:szCs w:val="22"/>
        </w:rPr>
      </w:pPr>
    </w:p>
    <w:p w14:paraId="2914168D" w14:textId="77777777" w:rsidR="00854736" w:rsidRPr="008907AC" w:rsidRDefault="00854736" w:rsidP="00854736">
      <w:pPr>
        <w:pStyle w:val="Header"/>
        <w:tabs>
          <w:tab w:val="clear" w:pos="8640"/>
          <w:tab w:val="right" w:pos="9900"/>
        </w:tabs>
        <w:rPr>
          <w:sz w:val="22"/>
          <w:szCs w:val="22"/>
        </w:rPr>
      </w:pPr>
    </w:p>
    <w:p w14:paraId="6D371FA4" w14:textId="77777777" w:rsidR="00854736" w:rsidRPr="009142F0" w:rsidRDefault="00854736" w:rsidP="00854736">
      <w:pPr>
        <w:ind w:right="-198"/>
        <w:jc w:val="center"/>
        <w:rPr>
          <w:rFonts w:ascii="Georgia" w:hAnsi="Georgia"/>
          <w:b/>
          <w:sz w:val="36"/>
          <w:szCs w:val="36"/>
        </w:rPr>
      </w:pPr>
    </w:p>
    <w:p w14:paraId="6BB6292C" w14:textId="7C744D59" w:rsidR="000951CA" w:rsidRPr="0087770D" w:rsidRDefault="009142F0" w:rsidP="00854736">
      <w:pPr>
        <w:ind w:right="-198"/>
        <w:jc w:val="center"/>
        <w:rPr>
          <w:rFonts w:ascii="Georgia" w:hAnsi="Georgia"/>
          <w:b/>
          <w:sz w:val="36"/>
          <w:szCs w:val="36"/>
        </w:rPr>
      </w:pPr>
      <w:r w:rsidRPr="0087770D">
        <w:rPr>
          <w:rFonts w:ascii="Georgia" w:hAnsi="Georgia"/>
          <w:b/>
          <w:sz w:val="36"/>
          <w:szCs w:val="36"/>
        </w:rPr>
        <w:t>BIDDER (SERIOUS CONTRACTOR) IS REQUIRED</w:t>
      </w:r>
      <w:r w:rsidR="000951CA" w:rsidRPr="0087770D">
        <w:rPr>
          <w:rFonts w:ascii="Georgia" w:hAnsi="Georgia"/>
          <w:b/>
          <w:sz w:val="36"/>
          <w:szCs w:val="36"/>
        </w:rPr>
        <w:t xml:space="preserve"> READ AND ADHERE TO THE FEDERAL LABOR STANDARDS PROVISION AND CONDITIONS OF HUD 4010</w:t>
      </w:r>
    </w:p>
    <w:p w14:paraId="7F7D8736" w14:textId="77777777" w:rsidR="000951CA" w:rsidRPr="0087770D" w:rsidRDefault="000951CA" w:rsidP="00854736">
      <w:pPr>
        <w:ind w:right="-198"/>
        <w:jc w:val="center"/>
        <w:rPr>
          <w:rFonts w:ascii="Georgia" w:hAnsi="Georgia"/>
          <w:b/>
          <w:sz w:val="36"/>
          <w:szCs w:val="36"/>
        </w:rPr>
      </w:pPr>
    </w:p>
    <w:p w14:paraId="07BACCA9" w14:textId="65B18D58" w:rsidR="00345A0E" w:rsidRDefault="00854736" w:rsidP="00D81B20">
      <w:pPr>
        <w:ind w:right="-198"/>
        <w:jc w:val="center"/>
      </w:pPr>
      <w:r w:rsidRPr="0087770D">
        <w:rPr>
          <w:rFonts w:ascii="Georgia" w:hAnsi="Georgia"/>
          <w:b/>
          <w:sz w:val="36"/>
          <w:szCs w:val="36"/>
        </w:rPr>
        <w:t xml:space="preserve">[ HUD 4010 Language into Contract </w:t>
      </w:r>
      <w:r w:rsidR="000951CA" w:rsidRPr="0087770D">
        <w:rPr>
          <w:rFonts w:ascii="Georgia" w:hAnsi="Georgia"/>
          <w:b/>
          <w:sz w:val="36"/>
          <w:szCs w:val="36"/>
        </w:rPr>
        <w:t>– Found as Exhibit B, at the end of  this bid packet</w:t>
      </w:r>
      <w:r w:rsidRPr="0087770D">
        <w:rPr>
          <w:rFonts w:ascii="Georgia" w:hAnsi="Georgia"/>
          <w:b/>
          <w:sz w:val="36"/>
          <w:szCs w:val="36"/>
        </w:rPr>
        <w:t>]</w:t>
      </w:r>
      <w:r w:rsidR="00D81B20">
        <w:t xml:space="preserve"> </w:t>
      </w:r>
    </w:p>
    <w:p w14:paraId="00E34096" w14:textId="77777777" w:rsidR="00854736" w:rsidRDefault="00854736" w:rsidP="00230A65">
      <w:pPr>
        <w:pStyle w:val="Title"/>
      </w:pPr>
    </w:p>
    <w:sectPr w:rsidR="00854736" w:rsidSect="00665FC5">
      <w:headerReference w:type="default" r:id="rId33"/>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DCF2" w14:textId="77777777" w:rsidR="000861C7" w:rsidRDefault="000861C7" w:rsidP="00931487">
      <w:pPr>
        <w:rPr>
          <w:rStyle w:val="Hyperlink"/>
          <w:color w:val="auto"/>
          <w:u w:val="none"/>
        </w:rPr>
      </w:pPr>
      <w:r>
        <w:rPr>
          <w:rStyle w:val="Hyperlink"/>
          <w:color w:val="auto"/>
          <w:u w:val="none"/>
        </w:rPr>
        <w:separator/>
      </w:r>
    </w:p>
  </w:endnote>
  <w:endnote w:type="continuationSeparator" w:id="0">
    <w:p w14:paraId="38EEC390" w14:textId="77777777" w:rsidR="000861C7" w:rsidRDefault="000861C7" w:rsidP="00931487">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lbertu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9E3E" w14:textId="77777777" w:rsidR="004B1F00" w:rsidRDefault="004B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48906"/>
      <w:docPartObj>
        <w:docPartGallery w:val="Page Numbers (Bottom of Page)"/>
        <w:docPartUnique/>
      </w:docPartObj>
    </w:sdtPr>
    <w:sdtEndPr>
      <w:rPr>
        <w:noProof/>
      </w:rPr>
    </w:sdtEndPr>
    <w:sdtContent>
      <w:p w14:paraId="54E1E7ED" w14:textId="6EB95986" w:rsidR="004B1F00" w:rsidRDefault="004B1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A06AB" w14:textId="77777777" w:rsidR="004B1F00" w:rsidRDefault="004B1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6C69" w14:textId="77777777" w:rsidR="004B1F00" w:rsidRDefault="004B1F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5DD9" w14:textId="77777777" w:rsidR="004B1F00" w:rsidRDefault="004B1F00" w:rsidP="00F63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24BC8" w14:textId="77777777" w:rsidR="004B1F00" w:rsidRDefault="004B1F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EE2A" w14:textId="1C73FC7C" w:rsidR="004B1F00" w:rsidRDefault="004B1F00" w:rsidP="00F63B9A">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482AD74" w14:textId="77777777" w:rsidR="004B1F00" w:rsidRDefault="004B1F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D1F1" w14:textId="77777777" w:rsidR="000861C7" w:rsidRDefault="000861C7" w:rsidP="00931487">
      <w:pPr>
        <w:rPr>
          <w:rStyle w:val="Hyperlink"/>
          <w:color w:val="auto"/>
          <w:u w:val="none"/>
        </w:rPr>
      </w:pPr>
      <w:r>
        <w:rPr>
          <w:rStyle w:val="Hyperlink"/>
          <w:color w:val="auto"/>
          <w:u w:val="none"/>
        </w:rPr>
        <w:separator/>
      </w:r>
    </w:p>
  </w:footnote>
  <w:footnote w:type="continuationSeparator" w:id="0">
    <w:p w14:paraId="0A9FC654" w14:textId="77777777" w:rsidR="000861C7" w:rsidRDefault="000861C7" w:rsidP="00931487">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84CC" w14:textId="77777777" w:rsidR="004B1F00" w:rsidRDefault="004B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B69E" w14:textId="62372893" w:rsidR="004B1F00" w:rsidRDefault="004B1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918" w14:textId="77777777" w:rsidR="004B1F00" w:rsidRDefault="004B1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503" w14:textId="54B47340" w:rsidR="004B1F00" w:rsidRDefault="004B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36"/>
    <w:multiLevelType w:val="hybridMultilevel"/>
    <w:tmpl w:val="86B2C4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926E13"/>
    <w:multiLevelType w:val="singleLevel"/>
    <w:tmpl w:val="ECA64AE6"/>
    <w:lvl w:ilvl="0">
      <w:start w:val="3"/>
      <w:numFmt w:val="decimal"/>
      <w:lvlText w:val="(%1) "/>
      <w:legacy w:legacy="1" w:legacySpace="0" w:legacyIndent="360"/>
      <w:lvlJc w:val="left"/>
      <w:pPr>
        <w:ind w:left="540" w:hanging="360"/>
      </w:pPr>
      <w:rPr>
        <w:b w:val="0"/>
        <w:i w:val="0"/>
        <w:sz w:val="24"/>
      </w:r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cs="Wingdings" w:hint="default"/>
        <w:b/>
        <w:bCs/>
        <w:i w:val="0"/>
        <w:iCs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AAC2722"/>
    <w:multiLevelType w:val="hybridMultilevel"/>
    <w:tmpl w:val="2814E46E"/>
    <w:lvl w:ilvl="0" w:tplc="4852CC5A">
      <w:start w:val="3"/>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14CD2FCF"/>
    <w:multiLevelType w:val="hybridMultilevel"/>
    <w:tmpl w:val="B13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6DF2FD9"/>
    <w:multiLevelType w:val="hybridMultilevel"/>
    <w:tmpl w:val="2B0CBC04"/>
    <w:lvl w:ilvl="0" w:tplc="7CD44F2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9767293"/>
    <w:multiLevelType w:val="hybridMultilevel"/>
    <w:tmpl w:val="1B423B20"/>
    <w:lvl w:ilvl="0" w:tplc="60C6EC34">
      <w:start w:val="1"/>
      <w:numFmt w:val="decimal"/>
      <w:lvlText w:val="(%1)"/>
      <w:lvlJc w:val="left"/>
      <w:pPr>
        <w:tabs>
          <w:tab w:val="num" w:pos="1035"/>
        </w:tabs>
        <w:ind w:left="1035" w:hanging="420"/>
      </w:pPr>
      <w:rPr>
        <w:rFonts w:hint="default"/>
      </w:rPr>
    </w:lvl>
    <w:lvl w:ilvl="1" w:tplc="04090019">
      <w:start w:val="1"/>
      <w:numFmt w:val="lowerLetter"/>
      <w:lvlText w:val="%2."/>
      <w:lvlJc w:val="left"/>
      <w:pPr>
        <w:tabs>
          <w:tab w:val="num" w:pos="1695"/>
        </w:tabs>
        <w:ind w:left="1695" w:hanging="360"/>
      </w:pPr>
    </w:lvl>
    <w:lvl w:ilvl="2" w:tplc="0409001B">
      <w:start w:val="1"/>
      <w:numFmt w:val="lowerRoman"/>
      <w:lvlText w:val="%3."/>
      <w:lvlJc w:val="right"/>
      <w:pPr>
        <w:tabs>
          <w:tab w:val="num" w:pos="2415"/>
        </w:tabs>
        <w:ind w:left="2415" w:hanging="180"/>
      </w:pPr>
    </w:lvl>
    <w:lvl w:ilvl="3" w:tplc="0409000F">
      <w:start w:val="1"/>
      <w:numFmt w:val="decimal"/>
      <w:lvlText w:val="%4."/>
      <w:lvlJc w:val="left"/>
      <w:pPr>
        <w:tabs>
          <w:tab w:val="num" w:pos="3135"/>
        </w:tabs>
        <w:ind w:left="3135" w:hanging="360"/>
      </w:pPr>
    </w:lvl>
    <w:lvl w:ilvl="4" w:tplc="04090019">
      <w:start w:val="1"/>
      <w:numFmt w:val="lowerLetter"/>
      <w:lvlText w:val="%5."/>
      <w:lvlJc w:val="left"/>
      <w:pPr>
        <w:tabs>
          <w:tab w:val="num" w:pos="3855"/>
        </w:tabs>
        <w:ind w:left="3855" w:hanging="360"/>
      </w:pPr>
    </w:lvl>
    <w:lvl w:ilvl="5" w:tplc="0409001B">
      <w:start w:val="1"/>
      <w:numFmt w:val="lowerRoman"/>
      <w:lvlText w:val="%6."/>
      <w:lvlJc w:val="right"/>
      <w:pPr>
        <w:tabs>
          <w:tab w:val="num" w:pos="4575"/>
        </w:tabs>
        <w:ind w:left="4575" w:hanging="180"/>
      </w:pPr>
    </w:lvl>
    <w:lvl w:ilvl="6" w:tplc="0409000F">
      <w:start w:val="1"/>
      <w:numFmt w:val="decimal"/>
      <w:lvlText w:val="%7."/>
      <w:lvlJc w:val="left"/>
      <w:pPr>
        <w:tabs>
          <w:tab w:val="num" w:pos="5295"/>
        </w:tabs>
        <w:ind w:left="5295" w:hanging="360"/>
      </w:pPr>
    </w:lvl>
    <w:lvl w:ilvl="7" w:tplc="04090019">
      <w:start w:val="1"/>
      <w:numFmt w:val="lowerLetter"/>
      <w:lvlText w:val="%8."/>
      <w:lvlJc w:val="left"/>
      <w:pPr>
        <w:tabs>
          <w:tab w:val="num" w:pos="6015"/>
        </w:tabs>
        <w:ind w:left="6015" w:hanging="360"/>
      </w:pPr>
    </w:lvl>
    <w:lvl w:ilvl="8" w:tplc="0409001B">
      <w:start w:val="1"/>
      <w:numFmt w:val="lowerRoman"/>
      <w:lvlText w:val="%9."/>
      <w:lvlJc w:val="right"/>
      <w:pPr>
        <w:tabs>
          <w:tab w:val="num" w:pos="6735"/>
        </w:tabs>
        <w:ind w:left="6735" w:hanging="180"/>
      </w:pPr>
    </w:lvl>
  </w:abstractNum>
  <w:abstractNum w:abstractNumId="11"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2"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2AD27C71"/>
    <w:multiLevelType w:val="singleLevel"/>
    <w:tmpl w:val="AC12A98C"/>
    <w:lvl w:ilvl="0">
      <w:start w:val="1"/>
      <w:numFmt w:val="upperLetter"/>
      <w:lvlText w:val="%1."/>
      <w:legacy w:legacy="1" w:legacySpace="0" w:legacyIndent="0"/>
      <w:lvlJc w:val="left"/>
      <w:pPr>
        <w:ind w:left="0" w:firstLine="0"/>
      </w:pPr>
      <w:rPr>
        <w:rFonts w:ascii="Times New Roman" w:hAnsi="Times New Roman" w:cs="Times New Roman" w:hint="default"/>
        <w:color w:val="000000"/>
      </w:r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372F54B8"/>
    <w:multiLevelType w:val="hybridMultilevel"/>
    <w:tmpl w:val="CCDC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3EE80C3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70F4D45"/>
    <w:multiLevelType w:val="hybridMultilevel"/>
    <w:tmpl w:val="CAB4FBA4"/>
    <w:lvl w:ilvl="0" w:tplc="970AFB00">
      <w:start w:val="2"/>
      <w:numFmt w:val="lowerLetter"/>
      <w:lvlText w:val="%1)"/>
      <w:lvlJc w:val="left"/>
      <w:pPr>
        <w:tabs>
          <w:tab w:val="num" w:pos="885"/>
        </w:tabs>
        <w:ind w:left="885" w:hanging="540"/>
      </w:pPr>
      <w:rPr>
        <w:rFonts w:hint="default"/>
      </w:r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33" w15:restartNumberingAfterBreak="0">
    <w:nsid w:val="483D1958"/>
    <w:multiLevelType w:val="multilevel"/>
    <w:tmpl w:val="1392291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4D5B5201"/>
    <w:multiLevelType w:val="hybridMultilevel"/>
    <w:tmpl w:val="4D448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7" w15:restartNumberingAfterBreak="0">
    <w:nsid w:val="59C81A6D"/>
    <w:multiLevelType w:val="singleLevel"/>
    <w:tmpl w:val="0409000F"/>
    <w:lvl w:ilvl="0">
      <w:start w:val="13"/>
      <w:numFmt w:val="decimal"/>
      <w:lvlText w:val="%1."/>
      <w:lvlJc w:val="left"/>
      <w:pPr>
        <w:tabs>
          <w:tab w:val="num" w:pos="360"/>
        </w:tabs>
        <w:ind w:left="360" w:hanging="360"/>
      </w:pPr>
    </w:lvl>
  </w:abstractNum>
  <w:abstractNum w:abstractNumId="38"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39" w15:restartNumberingAfterBreak="0">
    <w:nsid w:val="5FA462BA"/>
    <w:multiLevelType w:val="hybridMultilevel"/>
    <w:tmpl w:val="80A22974"/>
    <w:lvl w:ilvl="0" w:tplc="0F8A985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1"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64B1473"/>
    <w:multiLevelType w:val="singleLevel"/>
    <w:tmpl w:val="85741DA6"/>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43"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4" w15:restartNumberingAfterBreak="0">
    <w:nsid w:val="77C22B73"/>
    <w:multiLevelType w:val="hybridMultilevel"/>
    <w:tmpl w:val="357E7BBC"/>
    <w:lvl w:ilvl="0" w:tplc="0409000F">
      <w:start w:val="10"/>
      <w:numFmt w:val="decimal"/>
      <w:lvlText w:val="%1."/>
      <w:lvlJc w:val="left"/>
      <w:pPr>
        <w:tabs>
          <w:tab w:val="num" w:pos="720"/>
        </w:tabs>
        <w:ind w:left="720" w:hanging="360"/>
      </w:pPr>
      <w:rPr>
        <w:rFonts w:hint="default"/>
      </w:rPr>
    </w:lvl>
    <w:lvl w:ilvl="1" w:tplc="37CACB7C">
      <w:start w:val="1"/>
      <w:numFmt w:val="lowerLetter"/>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850B5A"/>
    <w:multiLevelType w:val="hybridMultilevel"/>
    <w:tmpl w:val="2F7C2754"/>
    <w:lvl w:ilvl="0" w:tplc="044E85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A27431"/>
    <w:multiLevelType w:val="singleLevel"/>
    <w:tmpl w:val="08526D6E"/>
    <w:lvl w:ilvl="0">
      <w:start w:val="7"/>
      <w:numFmt w:val="decimal"/>
      <w:lvlText w:val="%1."/>
      <w:lvlJc w:val="left"/>
      <w:pPr>
        <w:tabs>
          <w:tab w:val="num" w:pos="360"/>
        </w:tabs>
        <w:ind w:left="360" w:hanging="360"/>
      </w:pPr>
      <w:rPr>
        <w:b w:val="0"/>
      </w:rPr>
    </w:lvl>
  </w:abstractNum>
  <w:abstractNum w:abstractNumId="47" w15:restartNumberingAfterBreak="0">
    <w:nsid w:val="7ABC57C1"/>
    <w:multiLevelType w:val="singleLevel"/>
    <w:tmpl w:val="910030C6"/>
    <w:lvl w:ilvl="0">
      <w:start w:val="4"/>
      <w:numFmt w:val="bullet"/>
      <w:lvlText w:val=""/>
      <w:lvlJc w:val="left"/>
      <w:pPr>
        <w:tabs>
          <w:tab w:val="num" w:pos="720"/>
        </w:tabs>
        <w:ind w:left="720" w:hanging="720"/>
      </w:pPr>
      <w:rPr>
        <w:rFonts w:ascii="Symbol" w:hAnsi="Symbol" w:cs="Symbol" w:hint="default"/>
      </w:rPr>
    </w:lvl>
  </w:abstractNum>
  <w:num w:numId="1">
    <w:abstractNumId w:val="47"/>
  </w:num>
  <w:num w:numId="2">
    <w:abstractNumId w:val="0"/>
  </w:num>
  <w:num w:numId="3">
    <w:abstractNumId w:val="4"/>
  </w:num>
  <w:num w:numId="4">
    <w:abstractNumId w:val="10"/>
  </w:num>
  <w:num w:numId="5">
    <w:abstractNumId w:val="3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3"/>
    </w:lvlOverride>
  </w:num>
  <w:num w:numId="8">
    <w:abstractNumId w:val="9"/>
  </w:num>
  <w:num w:numId="9">
    <w:abstractNumId w:val="5"/>
  </w:num>
  <w:num w:numId="10">
    <w:abstractNumId w:val="13"/>
  </w:num>
  <w:num w:numId="11">
    <w:abstractNumId w:val="41"/>
  </w:num>
  <w:num w:numId="12">
    <w:abstractNumId w:val="8"/>
  </w:num>
  <w:num w:numId="13">
    <w:abstractNumId w:val="18"/>
  </w:num>
  <w:num w:numId="14">
    <w:abstractNumId w:val="19"/>
  </w:num>
  <w:num w:numId="15">
    <w:abstractNumId w:val="43"/>
  </w:num>
  <w:num w:numId="16">
    <w:abstractNumId w:val="29"/>
  </w:num>
  <w:num w:numId="17">
    <w:abstractNumId w:val="6"/>
  </w:num>
  <w:num w:numId="18">
    <w:abstractNumId w:val="14"/>
  </w:num>
  <w:num w:numId="19">
    <w:abstractNumId w:val="28"/>
  </w:num>
  <w:num w:numId="20">
    <w:abstractNumId w:val="40"/>
  </w:num>
  <w:num w:numId="21">
    <w:abstractNumId w:val="17"/>
  </w:num>
  <w:num w:numId="22">
    <w:abstractNumId w:val="23"/>
  </w:num>
  <w:num w:numId="23">
    <w:abstractNumId w:val="31"/>
  </w:num>
  <w:num w:numId="24">
    <w:abstractNumId w:val="30"/>
  </w:num>
  <w:num w:numId="25">
    <w:abstractNumId w:val="38"/>
  </w:num>
  <w:num w:numId="26">
    <w:abstractNumId w:val="26"/>
  </w:num>
  <w:num w:numId="27">
    <w:abstractNumId w:val="27"/>
  </w:num>
  <w:num w:numId="28">
    <w:abstractNumId w:val="20"/>
  </w:num>
  <w:num w:numId="29">
    <w:abstractNumId w:val="36"/>
  </w:num>
  <w:num w:numId="30">
    <w:abstractNumId w:val="15"/>
  </w:num>
  <w:num w:numId="31">
    <w:abstractNumId w:val="24"/>
  </w:num>
  <w:num w:numId="32">
    <w:abstractNumId w:val="12"/>
  </w:num>
  <w:num w:numId="33">
    <w:abstractNumId w:val="2"/>
  </w:num>
  <w:num w:numId="34">
    <w:abstractNumId w:val="11"/>
  </w:num>
  <w:num w:numId="35">
    <w:abstractNumId w:val="3"/>
  </w:num>
  <w:num w:numId="36">
    <w:abstractNumId w:val="25"/>
  </w:num>
  <w:num w:numId="37">
    <w:abstractNumId w:val="46"/>
  </w:num>
  <w:num w:numId="38">
    <w:abstractNumId w:val="37"/>
  </w:num>
  <w:num w:numId="39">
    <w:abstractNumId w:val="44"/>
  </w:num>
  <w:num w:numId="40">
    <w:abstractNumId w:val="35"/>
  </w:num>
  <w:num w:numId="41">
    <w:abstractNumId w:val="34"/>
  </w:num>
  <w:num w:numId="42">
    <w:abstractNumId w:val="21"/>
  </w:num>
  <w:num w:numId="43">
    <w:abstractNumId w:val="22"/>
  </w:num>
  <w:num w:numId="44">
    <w:abstractNumId w:val="7"/>
  </w:num>
  <w:num w:numId="45">
    <w:abstractNumId w:val="39"/>
  </w:num>
  <w:num w:numId="46">
    <w:abstractNumId w:val="16"/>
    <w:lvlOverride w:ilvl="0">
      <w:startOverride w:val="1"/>
    </w:lvlOverride>
  </w:num>
  <w:num w:numId="47">
    <w:abstractNumId w:val="16"/>
    <w:lvlOverride w:ilvl="0">
      <w:lvl w:ilvl="0">
        <w:start w:val="1"/>
        <w:numFmt w:val="upperLetter"/>
        <w:lvlText w:val="%1."/>
        <w:legacy w:legacy="1" w:legacySpace="0" w:legacyIndent="0"/>
        <w:lvlJc w:val="left"/>
        <w:pPr>
          <w:ind w:left="0" w:firstLine="0"/>
        </w:pPr>
        <w:rPr>
          <w:rFonts w:ascii="Times New Roman" w:hAnsi="Times New Roman" w:cs="Times New Roman" w:hint="default"/>
          <w:color w:val="000000"/>
        </w:rPr>
      </w:lvl>
    </w:lvlOverride>
  </w:num>
  <w:num w:numId="48">
    <w:abstractNumId w:val="1"/>
    <w:lvlOverride w:ilvl="0">
      <w:startOverride w:val="3"/>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AB"/>
    <w:rsid w:val="00001C81"/>
    <w:rsid w:val="00002CC6"/>
    <w:rsid w:val="00005CFD"/>
    <w:rsid w:val="00006B6F"/>
    <w:rsid w:val="00007170"/>
    <w:rsid w:val="000077EB"/>
    <w:rsid w:val="00010BFE"/>
    <w:rsid w:val="00010C1E"/>
    <w:rsid w:val="000123BD"/>
    <w:rsid w:val="00016143"/>
    <w:rsid w:val="00016E55"/>
    <w:rsid w:val="00021265"/>
    <w:rsid w:val="00025016"/>
    <w:rsid w:val="00025FCC"/>
    <w:rsid w:val="00030C0F"/>
    <w:rsid w:val="000346D1"/>
    <w:rsid w:val="000353C1"/>
    <w:rsid w:val="00036CA0"/>
    <w:rsid w:val="00036E46"/>
    <w:rsid w:val="0004599A"/>
    <w:rsid w:val="000469B0"/>
    <w:rsid w:val="00050AB8"/>
    <w:rsid w:val="00052F55"/>
    <w:rsid w:val="00062E71"/>
    <w:rsid w:val="000669D1"/>
    <w:rsid w:val="00066ABC"/>
    <w:rsid w:val="0006777C"/>
    <w:rsid w:val="0007082C"/>
    <w:rsid w:val="00072E8C"/>
    <w:rsid w:val="00076FF6"/>
    <w:rsid w:val="000813DC"/>
    <w:rsid w:val="00085484"/>
    <w:rsid w:val="000861C7"/>
    <w:rsid w:val="00087F39"/>
    <w:rsid w:val="00091209"/>
    <w:rsid w:val="0009232F"/>
    <w:rsid w:val="00093EA0"/>
    <w:rsid w:val="000951CA"/>
    <w:rsid w:val="00097AD9"/>
    <w:rsid w:val="000A12E0"/>
    <w:rsid w:val="000A17D1"/>
    <w:rsid w:val="000A50AB"/>
    <w:rsid w:val="000A5F4F"/>
    <w:rsid w:val="000A7B74"/>
    <w:rsid w:val="000A7EC2"/>
    <w:rsid w:val="000B0283"/>
    <w:rsid w:val="000B0459"/>
    <w:rsid w:val="000B0C74"/>
    <w:rsid w:val="000B0C80"/>
    <w:rsid w:val="000B1DF5"/>
    <w:rsid w:val="000B1EFF"/>
    <w:rsid w:val="000B3AA7"/>
    <w:rsid w:val="000B4339"/>
    <w:rsid w:val="000B6E59"/>
    <w:rsid w:val="000B793A"/>
    <w:rsid w:val="000B7B28"/>
    <w:rsid w:val="000C094F"/>
    <w:rsid w:val="000C36CF"/>
    <w:rsid w:val="000C5739"/>
    <w:rsid w:val="000C5996"/>
    <w:rsid w:val="000D2830"/>
    <w:rsid w:val="000D2AEC"/>
    <w:rsid w:val="000D49CE"/>
    <w:rsid w:val="000D4FE1"/>
    <w:rsid w:val="000D57FF"/>
    <w:rsid w:val="000D6E91"/>
    <w:rsid w:val="000D7801"/>
    <w:rsid w:val="000E27CC"/>
    <w:rsid w:val="000F0557"/>
    <w:rsid w:val="000F2C9C"/>
    <w:rsid w:val="000F7631"/>
    <w:rsid w:val="000F7D19"/>
    <w:rsid w:val="0010031C"/>
    <w:rsid w:val="001041D8"/>
    <w:rsid w:val="00104B93"/>
    <w:rsid w:val="00107336"/>
    <w:rsid w:val="00121E19"/>
    <w:rsid w:val="0012209E"/>
    <w:rsid w:val="001221B3"/>
    <w:rsid w:val="00122595"/>
    <w:rsid w:val="0012277F"/>
    <w:rsid w:val="0012401B"/>
    <w:rsid w:val="0012473A"/>
    <w:rsid w:val="00124DCF"/>
    <w:rsid w:val="00127BBD"/>
    <w:rsid w:val="001337BD"/>
    <w:rsid w:val="001339B5"/>
    <w:rsid w:val="00133A90"/>
    <w:rsid w:val="001447CD"/>
    <w:rsid w:val="00146D45"/>
    <w:rsid w:val="001617CF"/>
    <w:rsid w:val="001636E1"/>
    <w:rsid w:val="001672D0"/>
    <w:rsid w:val="001705BB"/>
    <w:rsid w:val="0017367F"/>
    <w:rsid w:val="00174C2E"/>
    <w:rsid w:val="00175C5F"/>
    <w:rsid w:val="00176BDD"/>
    <w:rsid w:val="0018019C"/>
    <w:rsid w:val="00180667"/>
    <w:rsid w:val="00183CCC"/>
    <w:rsid w:val="00184DF7"/>
    <w:rsid w:val="00186A44"/>
    <w:rsid w:val="00187AD2"/>
    <w:rsid w:val="001905E9"/>
    <w:rsid w:val="00191110"/>
    <w:rsid w:val="00192986"/>
    <w:rsid w:val="0019420B"/>
    <w:rsid w:val="001948E5"/>
    <w:rsid w:val="00194ED5"/>
    <w:rsid w:val="00195CA4"/>
    <w:rsid w:val="001A3995"/>
    <w:rsid w:val="001B0BA5"/>
    <w:rsid w:val="001B1989"/>
    <w:rsid w:val="001B3023"/>
    <w:rsid w:val="001B51FA"/>
    <w:rsid w:val="001B6875"/>
    <w:rsid w:val="001B7EFB"/>
    <w:rsid w:val="001C024E"/>
    <w:rsid w:val="001C0892"/>
    <w:rsid w:val="001C3FCF"/>
    <w:rsid w:val="001C6D10"/>
    <w:rsid w:val="001C7DA4"/>
    <w:rsid w:val="001D4A9C"/>
    <w:rsid w:val="001D50D8"/>
    <w:rsid w:val="001D6176"/>
    <w:rsid w:val="001D6E1A"/>
    <w:rsid w:val="001D7B16"/>
    <w:rsid w:val="001E0CC8"/>
    <w:rsid w:val="001E1EEB"/>
    <w:rsid w:val="001E3111"/>
    <w:rsid w:val="001E7660"/>
    <w:rsid w:val="001F0615"/>
    <w:rsid w:val="001F0E90"/>
    <w:rsid w:val="001F2911"/>
    <w:rsid w:val="001F5C73"/>
    <w:rsid w:val="001F6195"/>
    <w:rsid w:val="00200CE1"/>
    <w:rsid w:val="00203424"/>
    <w:rsid w:val="00203824"/>
    <w:rsid w:val="002056E0"/>
    <w:rsid w:val="002062DF"/>
    <w:rsid w:val="002068BA"/>
    <w:rsid w:val="0021179E"/>
    <w:rsid w:val="00212213"/>
    <w:rsid w:val="00214954"/>
    <w:rsid w:val="002153BD"/>
    <w:rsid w:val="00216B92"/>
    <w:rsid w:val="002212F1"/>
    <w:rsid w:val="00221B78"/>
    <w:rsid w:val="00221C5E"/>
    <w:rsid w:val="00223093"/>
    <w:rsid w:val="00224DC2"/>
    <w:rsid w:val="00227891"/>
    <w:rsid w:val="00230A65"/>
    <w:rsid w:val="00230F66"/>
    <w:rsid w:val="00231004"/>
    <w:rsid w:val="002322ED"/>
    <w:rsid w:val="002325F9"/>
    <w:rsid w:val="00235270"/>
    <w:rsid w:val="002419A7"/>
    <w:rsid w:val="0024568C"/>
    <w:rsid w:val="002529AA"/>
    <w:rsid w:val="00254381"/>
    <w:rsid w:val="00255202"/>
    <w:rsid w:val="002565DD"/>
    <w:rsid w:val="00256697"/>
    <w:rsid w:val="0025673E"/>
    <w:rsid w:val="00256869"/>
    <w:rsid w:val="00265BB3"/>
    <w:rsid w:val="00270654"/>
    <w:rsid w:val="00271D6A"/>
    <w:rsid w:val="00271EAF"/>
    <w:rsid w:val="00272236"/>
    <w:rsid w:val="0027240A"/>
    <w:rsid w:val="00272AAF"/>
    <w:rsid w:val="00272C95"/>
    <w:rsid w:val="00272D76"/>
    <w:rsid w:val="002741C9"/>
    <w:rsid w:val="00275622"/>
    <w:rsid w:val="00276030"/>
    <w:rsid w:val="00276DB4"/>
    <w:rsid w:val="00277C18"/>
    <w:rsid w:val="00281175"/>
    <w:rsid w:val="002841D5"/>
    <w:rsid w:val="00287206"/>
    <w:rsid w:val="002876A2"/>
    <w:rsid w:val="00290186"/>
    <w:rsid w:val="00290BAE"/>
    <w:rsid w:val="002930C6"/>
    <w:rsid w:val="002978D6"/>
    <w:rsid w:val="00297CCB"/>
    <w:rsid w:val="002A2717"/>
    <w:rsid w:val="002A32B0"/>
    <w:rsid w:val="002A33B7"/>
    <w:rsid w:val="002A3DB2"/>
    <w:rsid w:val="002A5BC4"/>
    <w:rsid w:val="002A7AF0"/>
    <w:rsid w:val="002B00BB"/>
    <w:rsid w:val="002B0472"/>
    <w:rsid w:val="002B1EAC"/>
    <w:rsid w:val="002B4607"/>
    <w:rsid w:val="002B649C"/>
    <w:rsid w:val="002C217D"/>
    <w:rsid w:val="002C3343"/>
    <w:rsid w:val="002C36CC"/>
    <w:rsid w:val="002C4C52"/>
    <w:rsid w:val="002C5693"/>
    <w:rsid w:val="002C6036"/>
    <w:rsid w:val="002C622C"/>
    <w:rsid w:val="002C6553"/>
    <w:rsid w:val="002C7AF7"/>
    <w:rsid w:val="002C7B5A"/>
    <w:rsid w:val="002D01A1"/>
    <w:rsid w:val="002D41A3"/>
    <w:rsid w:val="002D4459"/>
    <w:rsid w:val="002D5FC3"/>
    <w:rsid w:val="002E07AA"/>
    <w:rsid w:val="002E3311"/>
    <w:rsid w:val="002E45C6"/>
    <w:rsid w:val="002E5191"/>
    <w:rsid w:val="002E534A"/>
    <w:rsid w:val="002E5C74"/>
    <w:rsid w:val="002F05FB"/>
    <w:rsid w:val="002F40B2"/>
    <w:rsid w:val="002F43E7"/>
    <w:rsid w:val="002F6E2F"/>
    <w:rsid w:val="002F7934"/>
    <w:rsid w:val="003009C1"/>
    <w:rsid w:val="0030196E"/>
    <w:rsid w:val="0030483B"/>
    <w:rsid w:val="00304CBB"/>
    <w:rsid w:val="003051D5"/>
    <w:rsid w:val="003058E1"/>
    <w:rsid w:val="00306DC7"/>
    <w:rsid w:val="003072AF"/>
    <w:rsid w:val="00307AB4"/>
    <w:rsid w:val="003137B1"/>
    <w:rsid w:val="003178E0"/>
    <w:rsid w:val="00320B62"/>
    <w:rsid w:val="00321B27"/>
    <w:rsid w:val="00324C19"/>
    <w:rsid w:val="003270E4"/>
    <w:rsid w:val="003276AE"/>
    <w:rsid w:val="00333403"/>
    <w:rsid w:val="003344A9"/>
    <w:rsid w:val="0034258C"/>
    <w:rsid w:val="00343250"/>
    <w:rsid w:val="00345131"/>
    <w:rsid w:val="00345A0E"/>
    <w:rsid w:val="00351E38"/>
    <w:rsid w:val="003535FF"/>
    <w:rsid w:val="003543C1"/>
    <w:rsid w:val="00355BA8"/>
    <w:rsid w:val="00356435"/>
    <w:rsid w:val="00356FE6"/>
    <w:rsid w:val="00362C0F"/>
    <w:rsid w:val="00363A23"/>
    <w:rsid w:val="00370178"/>
    <w:rsid w:val="00371C4E"/>
    <w:rsid w:val="00371DF1"/>
    <w:rsid w:val="00375185"/>
    <w:rsid w:val="0037589F"/>
    <w:rsid w:val="0037680A"/>
    <w:rsid w:val="0037763E"/>
    <w:rsid w:val="003801EC"/>
    <w:rsid w:val="003811DD"/>
    <w:rsid w:val="003839EA"/>
    <w:rsid w:val="00384F84"/>
    <w:rsid w:val="003863DC"/>
    <w:rsid w:val="003920F2"/>
    <w:rsid w:val="00392F68"/>
    <w:rsid w:val="00394937"/>
    <w:rsid w:val="003958C5"/>
    <w:rsid w:val="003A07D2"/>
    <w:rsid w:val="003A169D"/>
    <w:rsid w:val="003A2264"/>
    <w:rsid w:val="003A3B40"/>
    <w:rsid w:val="003A50CA"/>
    <w:rsid w:val="003A63BE"/>
    <w:rsid w:val="003B6C8B"/>
    <w:rsid w:val="003C1917"/>
    <w:rsid w:val="003C235C"/>
    <w:rsid w:val="003C7B34"/>
    <w:rsid w:val="003D15C5"/>
    <w:rsid w:val="003D1785"/>
    <w:rsid w:val="003D2785"/>
    <w:rsid w:val="003D37A1"/>
    <w:rsid w:val="003D4D7A"/>
    <w:rsid w:val="003D7653"/>
    <w:rsid w:val="003E4C4D"/>
    <w:rsid w:val="003E596E"/>
    <w:rsid w:val="003E5DA0"/>
    <w:rsid w:val="003F0A5F"/>
    <w:rsid w:val="003F0C8B"/>
    <w:rsid w:val="003F0CD4"/>
    <w:rsid w:val="003F118E"/>
    <w:rsid w:val="003F182D"/>
    <w:rsid w:val="003F1972"/>
    <w:rsid w:val="003F28AC"/>
    <w:rsid w:val="003F4DDF"/>
    <w:rsid w:val="003F5E69"/>
    <w:rsid w:val="003F6584"/>
    <w:rsid w:val="003F6B6D"/>
    <w:rsid w:val="003F7BC4"/>
    <w:rsid w:val="00400847"/>
    <w:rsid w:val="00401435"/>
    <w:rsid w:val="004014F6"/>
    <w:rsid w:val="00401DE6"/>
    <w:rsid w:val="00402CED"/>
    <w:rsid w:val="00403349"/>
    <w:rsid w:val="00403A4E"/>
    <w:rsid w:val="0040400E"/>
    <w:rsid w:val="00405F13"/>
    <w:rsid w:val="00406129"/>
    <w:rsid w:val="00407F35"/>
    <w:rsid w:val="0041159E"/>
    <w:rsid w:val="004129AC"/>
    <w:rsid w:val="004132C1"/>
    <w:rsid w:val="00415464"/>
    <w:rsid w:val="0041644A"/>
    <w:rsid w:val="0041646B"/>
    <w:rsid w:val="00417403"/>
    <w:rsid w:val="004176F4"/>
    <w:rsid w:val="00420BFD"/>
    <w:rsid w:val="004219AD"/>
    <w:rsid w:val="00423367"/>
    <w:rsid w:val="00425214"/>
    <w:rsid w:val="0042554C"/>
    <w:rsid w:val="0042570D"/>
    <w:rsid w:val="004307C4"/>
    <w:rsid w:val="00431043"/>
    <w:rsid w:val="00431979"/>
    <w:rsid w:val="00432DD2"/>
    <w:rsid w:val="00432E5B"/>
    <w:rsid w:val="00433755"/>
    <w:rsid w:val="004349E0"/>
    <w:rsid w:val="004354F1"/>
    <w:rsid w:val="00437244"/>
    <w:rsid w:val="00437C5B"/>
    <w:rsid w:val="00440481"/>
    <w:rsid w:val="004405B5"/>
    <w:rsid w:val="004422AB"/>
    <w:rsid w:val="0044331E"/>
    <w:rsid w:val="00443C64"/>
    <w:rsid w:val="00446687"/>
    <w:rsid w:val="004501E1"/>
    <w:rsid w:val="00451457"/>
    <w:rsid w:val="004536CA"/>
    <w:rsid w:val="004554CF"/>
    <w:rsid w:val="004558A9"/>
    <w:rsid w:val="004600C2"/>
    <w:rsid w:val="004607A8"/>
    <w:rsid w:val="00461CAF"/>
    <w:rsid w:val="004625E8"/>
    <w:rsid w:val="0046307C"/>
    <w:rsid w:val="00463A20"/>
    <w:rsid w:val="00464E75"/>
    <w:rsid w:val="00466E33"/>
    <w:rsid w:val="004701DA"/>
    <w:rsid w:val="00470960"/>
    <w:rsid w:val="00470C9C"/>
    <w:rsid w:val="004714B9"/>
    <w:rsid w:val="0047433F"/>
    <w:rsid w:val="0047546A"/>
    <w:rsid w:val="004809D0"/>
    <w:rsid w:val="00481A0C"/>
    <w:rsid w:val="00483B43"/>
    <w:rsid w:val="00484312"/>
    <w:rsid w:val="00485CC8"/>
    <w:rsid w:val="0048714F"/>
    <w:rsid w:val="00487FF8"/>
    <w:rsid w:val="00492985"/>
    <w:rsid w:val="00492F5F"/>
    <w:rsid w:val="00493931"/>
    <w:rsid w:val="0049746B"/>
    <w:rsid w:val="004A2263"/>
    <w:rsid w:val="004A7218"/>
    <w:rsid w:val="004A76A2"/>
    <w:rsid w:val="004B0C53"/>
    <w:rsid w:val="004B1F00"/>
    <w:rsid w:val="004B553F"/>
    <w:rsid w:val="004C1554"/>
    <w:rsid w:val="004C4442"/>
    <w:rsid w:val="004C4BE9"/>
    <w:rsid w:val="004C56E8"/>
    <w:rsid w:val="004C6462"/>
    <w:rsid w:val="004D19D4"/>
    <w:rsid w:val="004D1E3D"/>
    <w:rsid w:val="004D2516"/>
    <w:rsid w:val="004D3DF1"/>
    <w:rsid w:val="004E0B00"/>
    <w:rsid w:val="004E6CF0"/>
    <w:rsid w:val="004E7A78"/>
    <w:rsid w:val="004F0F8B"/>
    <w:rsid w:val="004F151A"/>
    <w:rsid w:val="004F2575"/>
    <w:rsid w:val="004F28F0"/>
    <w:rsid w:val="004F2C7C"/>
    <w:rsid w:val="004F3B61"/>
    <w:rsid w:val="004F3DE9"/>
    <w:rsid w:val="004F4DC6"/>
    <w:rsid w:val="004F5D31"/>
    <w:rsid w:val="004F62D6"/>
    <w:rsid w:val="004F664F"/>
    <w:rsid w:val="004F7E93"/>
    <w:rsid w:val="00503C30"/>
    <w:rsid w:val="0050657A"/>
    <w:rsid w:val="00507103"/>
    <w:rsid w:val="00511F59"/>
    <w:rsid w:val="00515386"/>
    <w:rsid w:val="00515444"/>
    <w:rsid w:val="0051609A"/>
    <w:rsid w:val="00527B26"/>
    <w:rsid w:val="00527BFD"/>
    <w:rsid w:val="00527CD3"/>
    <w:rsid w:val="00531BA8"/>
    <w:rsid w:val="00531E74"/>
    <w:rsid w:val="00533A77"/>
    <w:rsid w:val="00535A99"/>
    <w:rsid w:val="00535BBE"/>
    <w:rsid w:val="005379CA"/>
    <w:rsid w:val="00543F73"/>
    <w:rsid w:val="00544779"/>
    <w:rsid w:val="00545629"/>
    <w:rsid w:val="00545B89"/>
    <w:rsid w:val="005464C9"/>
    <w:rsid w:val="00550A2C"/>
    <w:rsid w:val="00552640"/>
    <w:rsid w:val="005544AA"/>
    <w:rsid w:val="00557729"/>
    <w:rsid w:val="00561569"/>
    <w:rsid w:val="00562855"/>
    <w:rsid w:val="00562F08"/>
    <w:rsid w:val="005635E6"/>
    <w:rsid w:val="00564583"/>
    <w:rsid w:val="00564B4E"/>
    <w:rsid w:val="00573073"/>
    <w:rsid w:val="00574F14"/>
    <w:rsid w:val="00576231"/>
    <w:rsid w:val="00577A62"/>
    <w:rsid w:val="00584A27"/>
    <w:rsid w:val="00584E1F"/>
    <w:rsid w:val="0058520E"/>
    <w:rsid w:val="0058725D"/>
    <w:rsid w:val="00587D4E"/>
    <w:rsid w:val="0059124B"/>
    <w:rsid w:val="00591861"/>
    <w:rsid w:val="005924FD"/>
    <w:rsid w:val="00594F48"/>
    <w:rsid w:val="0059566F"/>
    <w:rsid w:val="00595FCE"/>
    <w:rsid w:val="005A0707"/>
    <w:rsid w:val="005A0D98"/>
    <w:rsid w:val="005A5F9B"/>
    <w:rsid w:val="005A77FF"/>
    <w:rsid w:val="005A7863"/>
    <w:rsid w:val="005B1BBB"/>
    <w:rsid w:val="005B4192"/>
    <w:rsid w:val="005B54AA"/>
    <w:rsid w:val="005B69E2"/>
    <w:rsid w:val="005C0026"/>
    <w:rsid w:val="005C10A9"/>
    <w:rsid w:val="005C37F6"/>
    <w:rsid w:val="005C5231"/>
    <w:rsid w:val="005C5434"/>
    <w:rsid w:val="005C5FE3"/>
    <w:rsid w:val="005C7720"/>
    <w:rsid w:val="005D0C14"/>
    <w:rsid w:val="005D16EA"/>
    <w:rsid w:val="005D6542"/>
    <w:rsid w:val="005D7FCE"/>
    <w:rsid w:val="005E1067"/>
    <w:rsid w:val="005E1E60"/>
    <w:rsid w:val="005E2497"/>
    <w:rsid w:val="005E31E8"/>
    <w:rsid w:val="005E60B6"/>
    <w:rsid w:val="005E6225"/>
    <w:rsid w:val="005F198C"/>
    <w:rsid w:val="005F20BD"/>
    <w:rsid w:val="005F4BA7"/>
    <w:rsid w:val="006012AD"/>
    <w:rsid w:val="006041FC"/>
    <w:rsid w:val="0060601A"/>
    <w:rsid w:val="00606754"/>
    <w:rsid w:val="00606EA8"/>
    <w:rsid w:val="00607058"/>
    <w:rsid w:val="00613FFF"/>
    <w:rsid w:val="0062176B"/>
    <w:rsid w:val="00624197"/>
    <w:rsid w:val="0062438D"/>
    <w:rsid w:val="0062659F"/>
    <w:rsid w:val="0063021B"/>
    <w:rsid w:val="0063272B"/>
    <w:rsid w:val="006340E7"/>
    <w:rsid w:val="00634760"/>
    <w:rsid w:val="006403A1"/>
    <w:rsid w:val="0064045B"/>
    <w:rsid w:val="00641466"/>
    <w:rsid w:val="00641E2D"/>
    <w:rsid w:val="006447F7"/>
    <w:rsid w:val="00644FA5"/>
    <w:rsid w:val="0064640A"/>
    <w:rsid w:val="00646DF8"/>
    <w:rsid w:val="00650F06"/>
    <w:rsid w:val="00652564"/>
    <w:rsid w:val="006525C5"/>
    <w:rsid w:val="00652DC1"/>
    <w:rsid w:val="00653045"/>
    <w:rsid w:val="0065311C"/>
    <w:rsid w:val="00654B3C"/>
    <w:rsid w:val="00657D2F"/>
    <w:rsid w:val="00663697"/>
    <w:rsid w:val="00665FC5"/>
    <w:rsid w:val="00670C4B"/>
    <w:rsid w:val="00671AA6"/>
    <w:rsid w:val="00671F06"/>
    <w:rsid w:val="0067269C"/>
    <w:rsid w:val="00674793"/>
    <w:rsid w:val="00675AD2"/>
    <w:rsid w:val="00677974"/>
    <w:rsid w:val="00677B4D"/>
    <w:rsid w:val="00684E11"/>
    <w:rsid w:val="0068636D"/>
    <w:rsid w:val="00686573"/>
    <w:rsid w:val="006871C3"/>
    <w:rsid w:val="00687447"/>
    <w:rsid w:val="00687CA3"/>
    <w:rsid w:val="00690D58"/>
    <w:rsid w:val="006964B2"/>
    <w:rsid w:val="00696C77"/>
    <w:rsid w:val="006A0227"/>
    <w:rsid w:val="006A0E49"/>
    <w:rsid w:val="006A1E42"/>
    <w:rsid w:val="006A62EB"/>
    <w:rsid w:val="006A79AB"/>
    <w:rsid w:val="006B05AF"/>
    <w:rsid w:val="006B10E8"/>
    <w:rsid w:val="006B257D"/>
    <w:rsid w:val="006B3C6F"/>
    <w:rsid w:val="006B4898"/>
    <w:rsid w:val="006B4D86"/>
    <w:rsid w:val="006B62F7"/>
    <w:rsid w:val="006B65C3"/>
    <w:rsid w:val="006B7CB8"/>
    <w:rsid w:val="006C0954"/>
    <w:rsid w:val="006C3987"/>
    <w:rsid w:val="006C4CF8"/>
    <w:rsid w:val="006C7585"/>
    <w:rsid w:val="006C7DEF"/>
    <w:rsid w:val="006D18A1"/>
    <w:rsid w:val="006D1BCE"/>
    <w:rsid w:val="006D2E81"/>
    <w:rsid w:val="006E169D"/>
    <w:rsid w:val="006E1CEC"/>
    <w:rsid w:val="006E2736"/>
    <w:rsid w:val="006E54CE"/>
    <w:rsid w:val="006E60D6"/>
    <w:rsid w:val="006F1294"/>
    <w:rsid w:val="006F1FB7"/>
    <w:rsid w:val="006F3508"/>
    <w:rsid w:val="006F399F"/>
    <w:rsid w:val="007010A7"/>
    <w:rsid w:val="00704824"/>
    <w:rsid w:val="0070765D"/>
    <w:rsid w:val="00710169"/>
    <w:rsid w:val="007105C8"/>
    <w:rsid w:val="00710A41"/>
    <w:rsid w:val="007111B9"/>
    <w:rsid w:val="0071188A"/>
    <w:rsid w:val="00711C0E"/>
    <w:rsid w:val="00711EA5"/>
    <w:rsid w:val="00712198"/>
    <w:rsid w:val="00715BB0"/>
    <w:rsid w:val="007169DA"/>
    <w:rsid w:val="00723C88"/>
    <w:rsid w:val="007270CE"/>
    <w:rsid w:val="00727DB9"/>
    <w:rsid w:val="0073012D"/>
    <w:rsid w:val="00734721"/>
    <w:rsid w:val="00737B67"/>
    <w:rsid w:val="00740C5A"/>
    <w:rsid w:val="00743B5F"/>
    <w:rsid w:val="00744FEC"/>
    <w:rsid w:val="007522CA"/>
    <w:rsid w:val="00752996"/>
    <w:rsid w:val="00753B48"/>
    <w:rsid w:val="00753FD1"/>
    <w:rsid w:val="00754B1E"/>
    <w:rsid w:val="00755938"/>
    <w:rsid w:val="00755B68"/>
    <w:rsid w:val="007578BF"/>
    <w:rsid w:val="00757EA2"/>
    <w:rsid w:val="00760B5C"/>
    <w:rsid w:val="00761D2F"/>
    <w:rsid w:val="0076590B"/>
    <w:rsid w:val="007659F5"/>
    <w:rsid w:val="007662B1"/>
    <w:rsid w:val="00766B51"/>
    <w:rsid w:val="007674D3"/>
    <w:rsid w:val="00771630"/>
    <w:rsid w:val="00771A86"/>
    <w:rsid w:val="00771C66"/>
    <w:rsid w:val="00772587"/>
    <w:rsid w:val="00772BDA"/>
    <w:rsid w:val="0077531A"/>
    <w:rsid w:val="00776A81"/>
    <w:rsid w:val="00777602"/>
    <w:rsid w:val="0077786C"/>
    <w:rsid w:val="0078025A"/>
    <w:rsid w:val="0078177F"/>
    <w:rsid w:val="00787524"/>
    <w:rsid w:val="00790B4F"/>
    <w:rsid w:val="00791FD3"/>
    <w:rsid w:val="00794732"/>
    <w:rsid w:val="00797EF4"/>
    <w:rsid w:val="007A0BFC"/>
    <w:rsid w:val="007A39F5"/>
    <w:rsid w:val="007A56EE"/>
    <w:rsid w:val="007A5E65"/>
    <w:rsid w:val="007A66E8"/>
    <w:rsid w:val="007A6936"/>
    <w:rsid w:val="007B3193"/>
    <w:rsid w:val="007B3984"/>
    <w:rsid w:val="007B51C3"/>
    <w:rsid w:val="007B5C2B"/>
    <w:rsid w:val="007B7C7D"/>
    <w:rsid w:val="007C025C"/>
    <w:rsid w:val="007C1921"/>
    <w:rsid w:val="007C326D"/>
    <w:rsid w:val="007C6805"/>
    <w:rsid w:val="007C6CD7"/>
    <w:rsid w:val="007C77D4"/>
    <w:rsid w:val="007D08F7"/>
    <w:rsid w:val="007D343D"/>
    <w:rsid w:val="007D3FAE"/>
    <w:rsid w:val="007D4BBD"/>
    <w:rsid w:val="007D7937"/>
    <w:rsid w:val="007E1937"/>
    <w:rsid w:val="007E4CF3"/>
    <w:rsid w:val="007E5DA0"/>
    <w:rsid w:val="007E6590"/>
    <w:rsid w:val="007F3D4F"/>
    <w:rsid w:val="007F3DA7"/>
    <w:rsid w:val="007F5771"/>
    <w:rsid w:val="007F6827"/>
    <w:rsid w:val="00804328"/>
    <w:rsid w:val="00813E9D"/>
    <w:rsid w:val="00814195"/>
    <w:rsid w:val="00816692"/>
    <w:rsid w:val="00816DB7"/>
    <w:rsid w:val="00817093"/>
    <w:rsid w:val="0081747D"/>
    <w:rsid w:val="00817ECF"/>
    <w:rsid w:val="0082059F"/>
    <w:rsid w:val="008206DB"/>
    <w:rsid w:val="00822719"/>
    <w:rsid w:val="00822C20"/>
    <w:rsid w:val="00823C83"/>
    <w:rsid w:val="00823C8B"/>
    <w:rsid w:val="008247C8"/>
    <w:rsid w:val="00824D5E"/>
    <w:rsid w:val="008257A3"/>
    <w:rsid w:val="00826916"/>
    <w:rsid w:val="00832009"/>
    <w:rsid w:val="008324E7"/>
    <w:rsid w:val="008344D8"/>
    <w:rsid w:val="00834822"/>
    <w:rsid w:val="00834B05"/>
    <w:rsid w:val="0083621F"/>
    <w:rsid w:val="00836A35"/>
    <w:rsid w:val="00836C7E"/>
    <w:rsid w:val="0083756E"/>
    <w:rsid w:val="00837DF4"/>
    <w:rsid w:val="00840FF8"/>
    <w:rsid w:val="00841D76"/>
    <w:rsid w:val="008446CC"/>
    <w:rsid w:val="008467B3"/>
    <w:rsid w:val="00850C94"/>
    <w:rsid w:val="00854736"/>
    <w:rsid w:val="00857A1F"/>
    <w:rsid w:val="00860B53"/>
    <w:rsid w:val="00861891"/>
    <w:rsid w:val="00863455"/>
    <w:rsid w:val="00864077"/>
    <w:rsid w:val="00865477"/>
    <w:rsid w:val="00865C42"/>
    <w:rsid w:val="00870EBD"/>
    <w:rsid w:val="00871540"/>
    <w:rsid w:val="0087689C"/>
    <w:rsid w:val="0087770D"/>
    <w:rsid w:val="00877EE7"/>
    <w:rsid w:val="0088046C"/>
    <w:rsid w:val="00881A9C"/>
    <w:rsid w:val="0088363B"/>
    <w:rsid w:val="00884763"/>
    <w:rsid w:val="008911A4"/>
    <w:rsid w:val="00893F7C"/>
    <w:rsid w:val="008943FE"/>
    <w:rsid w:val="008963B5"/>
    <w:rsid w:val="0089783B"/>
    <w:rsid w:val="008A020C"/>
    <w:rsid w:val="008A6303"/>
    <w:rsid w:val="008A6400"/>
    <w:rsid w:val="008B165F"/>
    <w:rsid w:val="008B1CED"/>
    <w:rsid w:val="008B21DF"/>
    <w:rsid w:val="008B5A82"/>
    <w:rsid w:val="008B6921"/>
    <w:rsid w:val="008C37FE"/>
    <w:rsid w:val="008C660E"/>
    <w:rsid w:val="008C7678"/>
    <w:rsid w:val="008D0AD2"/>
    <w:rsid w:val="008D54ED"/>
    <w:rsid w:val="008D62F0"/>
    <w:rsid w:val="008E3770"/>
    <w:rsid w:val="008E63BC"/>
    <w:rsid w:val="008F0E30"/>
    <w:rsid w:val="008F5964"/>
    <w:rsid w:val="008F5FA4"/>
    <w:rsid w:val="008F6523"/>
    <w:rsid w:val="00901707"/>
    <w:rsid w:val="009047CB"/>
    <w:rsid w:val="0090551A"/>
    <w:rsid w:val="00906BC4"/>
    <w:rsid w:val="009142F0"/>
    <w:rsid w:val="009159AC"/>
    <w:rsid w:val="0091698E"/>
    <w:rsid w:val="00922156"/>
    <w:rsid w:val="009227EE"/>
    <w:rsid w:val="009235AF"/>
    <w:rsid w:val="00926736"/>
    <w:rsid w:val="00927D72"/>
    <w:rsid w:val="00931487"/>
    <w:rsid w:val="009328BE"/>
    <w:rsid w:val="009368F4"/>
    <w:rsid w:val="009374A0"/>
    <w:rsid w:val="00943363"/>
    <w:rsid w:val="0094415E"/>
    <w:rsid w:val="00950474"/>
    <w:rsid w:val="0095054F"/>
    <w:rsid w:val="00951052"/>
    <w:rsid w:val="00952797"/>
    <w:rsid w:val="009528EA"/>
    <w:rsid w:val="009546BE"/>
    <w:rsid w:val="00955B73"/>
    <w:rsid w:val="00955F61"/>
    <w:rsid w:val="00955FBE"/>
    <w:rsid w:val="00957B37"/>
    <w:rsid w:val="00960E46"/>
    <w:rsid w:val="00960F80"/>
    <w:rsid w:val="0096112B"/>
    <w:rsid w:val="009632A4"/>
    <w:rsid w:val="00963B74"/>
    <w:rsid w:val="00963F75"/>
    <w:rsid w:val="00964891"/>
    <w:rsid w:val="00964B93"/>
    <w:rsid w:val="00964D71"/>
    <w:rsid w:val="00971DE0"/>
    <w:rsid w:val="009730E7"/>
    <w:rsid w:val="00975BE5"/>
    <w:rsid w:val="00975E52"/>
    <w:rsid w:val="00976686"/>
    <w:rsid w:val="009776EE"/>
    <w:rsid w:val="00980B1F"/>
    <w:rsid w:val="00983CDF"/>
    <w:rsid w:val="0098447A"/>
    <w:rsid w:val="00984D12"/>
    <w:rsid w:val="009864E9"/>
    <w:rsid w:val="00986E11"/>
    <w:rsid w:val="00987796"/>
    <w:rsid w:val="00991E59"/>
    <w:rsid w:val="00992BF1"/>
    <w:rsid w:val="0099586D"/>
    <w:rsid w:val="00997035"/>
    <w:rsid w:val="009A0A4B"/>
    <w:rsid w:val="009A17B1"/>
    <w:rsid w:val="009A4213"/>
    <w:rsid w:val="009A427A"/>
    <w:rsid w:val="009A4D0A"/>
    <w:rsid w:val="009A6C86"/>
    <w:rsid w:val="009A7803"/>
    <w:rsid w:val="009A7842"/>
    <w:rsid w:val="009B1AD6"/>
    <w:rsid w:val="009B265B"/>
    <w:rsid w:val="009B3E5B"/>
    <w:rsid w:val="009B4C3D"/>
    <w:rsid w:val="009B543A"/>
    <w:rsid w:val="009B69AE"/>
    <w:rsid w:val="009C1147"/>
    <w:rsid w:val="009C39F1"/>
    <w:rsid w:val="009C7EDA"/>
    <w:rsid w:val="009D0D3B"/>
    <w:rsid w:val="009D1213"/>
    <w:rsid w:val="009D556E"/>
    <w:rsid w:val="009D725C"/>
    <w:rsid w:val="009E02E9"/>
    <w:rsid w:val="009E18AF"/>
    <w:rsid w:val="009E3541"/>
    <w:rsid w:val="009E3BB4"/>
    <w:rsid w:val="009E4426"/>
    <w:rsid w:val="009F07F3"/>
    <w:rsid w:val="009F2067"/>
    <w:rsid w:val="009F70D2"/>
    <w:rsid w:val="009F76B3"/>
    <w:rsid w:val="009F7C2A"/>
    <w:rsid w:val="00A00A8F"/>
    <w:rsid w:val="00A02F9B"/>
    <w:rsid w:val="00A04FB6"/>
    <w:rsid w:val="00A05A3A"/>
    <w:rsid w:val="00A10750"/>
    <w:rsid w:val="00A12332"/>
    <w:rsid w:val="00A12A18"/>
    <w:rsid w:val="00A13DAD"/>
    <w:rsid w:val="00A142D2"/>
    <w:rsid w:val="00A14667"/>
    <w:rsid w:val="00A15007"/>
    <w:rsid w:val="00A1509A"/>
    <w:rsid w:val="00A208D7"/>
    <w:rsid w:val="00A21DAC"/>
    <w:rsid w:val="00A25948"/>
    <w:rsid w:val="00A3125E"/>
    <w:rsid w:val="00A31BAF"/>
    <w:rsid w:val="00A32DBC"/>
    <w:rsid w:val="00A34668"/>
    <w:rsid w:val="00A34A0D"/>
    <w:rsid w:val="00A367FD"/>
    <w:rsid w:val="00A40348"/>
    <w:rsid w:val="00A42833"/>
    <w:rsid w:val="00A46069"/>
    <w:rsid w:val="00A466BB"/>
    <w:rsid w:val="00A478AC"/>
    <w:rsid w:val="00A47A33"/>
    <w:rsid w:val="00A53BFE"/>
    <w:rsid w:val="00A56BCA"/>
    <w:rsid w:val="00A60DBC"/>
    <w:rsid w:val="00A62037"/>
    <w:rsid w:val="00A626E0"/>
    <w:rsid w:val="00A738C0"/>
    <w:rsid w:val="00A76BB1"/>
    <w:rsid w:val="00A77B3E"/>
    <w:rsid w:val="00A8007F"/>
    <w:rsid w:val="00A82D45"/>
    <w:rsid w:val="00A85B55"/>
    <w:rsid w:val="00A8600C"/>
    <w:rsid w:val="00A87373"/>
    <w:rsid w:val="00A902F8"/>
    <w:rsid w:val="00A90C54"/>
    <w:rsid w:val="00A95333"/>
    <w:rsid w:val="00A95E36"/>
    <w:rsid w:val="00A97597"/>
    <w:rsid w:val="00AA29C2"/>
    <w:rsid w:val="00AA5E36"/>
    <w:rsid w:val="00AA6577"/>
    <w:rsid w:val="00AA6AC9"/>
    <w:rsid w:val="00AB066C"/>
    <w:rsid w:val="00AB1799"/>
    <w:rsid w:val="00AB3E09"/>
    <w:rsid w:val="00AB61B4"/>
    <w:rsid w:val="00AC03C6"/>
    <w:rsid w:val="00AC07D1"/>
    <w:rsid w:val="00AC0824"/>
    <w:rsid w:val="00AC15F1"/>
    <w:rsid w:val="00AC50FB"/>
    <w:rsid w:val="00AC5894"/>
    <w:rsid w:val="00AC682A"/>
    <w:rsid w:val="00AC75A8"/>
    <w:rsid w:val="00AC7637"/>
    <w:rsid w:val="00AD08EE"/>
    <w:rsid w:val="00AD2C00"/>
    <w:rsid w:val="00AD583C"/>
    <w:rsid w:val="00AD6BB1"/>
    <w:rsid w:val="00AD7536"/>
    <w:rsid w:val="00AE17C7"/>
    <w:rsid w:val="00AE582D"/>
    <w:rsid w:val="00AF0242"/>
    <w:rsid w:val="00AF1B7E"/>
    <w:rsid w:val="00AF2F59"/>
    <w:rsid w:val="00AF49D8"/>
    <w:rsid w:val="00B00F97"/>
    <w:rsid w:val="00B0186B"/>
    <w:rsid w:val="00B01CAA"/>
    <w:rsid w:val="00B01D2B"/>
    <w:rsid w:val="00B0271F"/>
    <w:rsid w:val="00B03120"/>
    <w:rsid w:val="00B051B0"/>
    <w:rsid w:val="00B05C50"/>
    <w:rsid w:val="00B0741B"/>
    <w:rsid w:val="00B12748"/>
    <w:rsid w:val="00B147FA"/>
    <w:rsid w:val="00B14B6F"/>
    <w:rsid w:val="00B14E4B"/>
    <w:rsid w:val="00B1777E"/>
    <w:rsid w:val="00B20188"/>
    <w:rsid w:val="00B2170A"/>
    <w:rsid w:val="00B25DC0"/>
    <w:rsid w:val="00B2641C"/>
    <w:rsid w:val="00B2643F"/>
    <w:rsid w:val="00B27C0E"/>
    <w:rsid w:val="00B27D19"/>
    <w:rsid w:val="00B311A1"/>
    <w:rsid w:val="00B32400"/>
    <w:rsid w:val="00B349FC"/>
    <w:rsid w:val="00B3607F"/>
    <w:rsid w:val="00B361C2"/>
    <w:rsid w:val="00B425D1"/>
    <w:rsid w:val="00B42FA8"/>
    <w:rsid w:val="00B504B7"/>
    <w:rsid w:val="00B5243F"/>
    <w:rsid w:val="00B53AB3"/>
    <w:rsid w:val="00B53D47"/>
    <w:rsid w:val="00B573A3"/>
    <w:rsid w:val="00B650D0"/>
    <w:rsid w:val="00B67868"/>
    <w:rsid w:val="00B70F72"/>
    <w:rsid w:val="00B74F8E"/>
    <w:rsid w:val="00B750B8"/>
    <w:rsid w:val="00B763BD"/>
    <w:rsid w:val="00B76AB0"/>
    <w:rsid w:val="00B77045"/>
    <w:rsid w:val="00B80652"/>
    <w:rsid w:val="00B82285"/>
    <w:rsid w:val="00B83BF5"/>
    <w:rsid w:val="00B85B4D"/>
    <w:rsid w:val="00B85DA8"/>
    <w:rsid w:val="00B876FA"/>
    <w:rsid w:val="00B90ABA"/>
    <w:rsid w:val="00B91D86"/>
    <w:rsid w:val="00B924E9"/>
    <w:rsid w:val="00B93209"/>
    <w:rsid w:val="00B933CF"/>
    <w:rsid w:val="00B96433"/>
    <w:rsid w:val="00B967D2"/>
    <w:rsid w:val="00BA4630"/>
    <w:rsid w:val="00BA4BF1"/>
    <w:rsid w:val="00BB0E97"/>
    <w:rsid w:val="00BB1886"/>
    <w:rsid w:val="00BB2532"/>
    <w:rsid w:val="00BB5A05"/>
    <w:rsid w:val="00BB5E5E"/>
    <w:rsid w:val="00BC0BC0"/>
    <w:rsid w:val="00BC16B6"/>
    <w:rsid w:val="00BC228F"/>
    <w:rsid w:val="00BC2729"/>
    <w:rsid w:val="00BC290F"/>
    <w:rsid w:val="00BC2C9D"/>
    <w:rsid w:val="00BC2E42"/>
    <w:rsid w:val="00BC4206"/>
    <w:rsid w:val="00BC66B9"/>
    <w:rsid w:val="00BC6995"/>
    <w:rsid w:val="00BD19D4"/>
    <w:rsid w:val="00BD260B"/>
    <w:rsid w:val="00BD5C04"/>
    <w:rsid w:val="00BD5FD3"/>
    <w:rsid w:val="00BD6921"/>
    <w:rsid w:val="00BE26AF"/>
    <w:rsid w:val="00BE2BE6"/>
    <w:rsid w:val="00BE4B8A"/>
    <w:rsid w:val="00BE546C"/>
    <w:rsid w:val="00BE5C4A"/>
    <w:rsid w:val="00BF154A"/>
    <w:rsid w:val="00BF3A4A"/>
    <w:rsid w:val="00BF3DA4"/>
    <w:rsid w:val="00BF503B"/>
    <w:rsid w:val="00BF51B9"/>
    <w:rsid w:val="00BF787F"/>
    <w:rsid w:val="00C011F5"/>
    <w:rsid w:val="00C052CA"/>
    <w:rsid w:val="00C05AE5"/>
    <w:rsid w:val="00C0757A"/>
    <w:rsid w:val="00C109F7"/>
    <w:rsid w:val="00C1265E"/>
    <w:rsid w:val="00C1279E"/>
    <w:rsid w:val="00C13D4E"/>
    <w:rsid w:val="00C15DC1"/>
    <w:rsid w:val="00C16892"/>
    <w:rsid w:val="00C20AA4"/>
    <w:rsid w:val="00C20B5E"/>
    <w:rsid w:val="00C24A44"/>
    <w:rsid w:val="00C27FB9"/>
    <w:rsid w:val="00C30646"/>
    <w:rsid w:val="00C3197D"/>
    <w:rsid w:val="00C32752"/>
    <w:rsid w:val="00C331D1"/>
    <w:rsid w:val="00C331E4"/>
    <w:rsid w:val="00C335FF"/>
    <w:rsid w:val="00C33BF9"/>
    <w:rsid w:val="00C33E44"/>
    <w:rsid w:val="00C34413"/>
    <w:rsid w:val="00C351F5"/>
    <w:rsid w:val="00C36098"/>
    <w:rsid w:val="00C3632A"/>
    <w:rsid w:val="00C375A8"/>
    <w:rsid w:val="00C4279C"/>
    <w:rsid w:val="00C42FCA"/>
    <w:rsid w:val="00C45633"/>
    <w:rsid w:val="00C46466"/>
    <w:rsid w:val="00C46D22"/>
    <w:rsid w:val="00C4785C"/>
    <w:rsid w:val="00C5068A"/>
    <w:rsid w:val="00C5134A"/>
    <w:rsid w:val="00C53409"/>
    <w:rsid w:val="00C539BA"/>
    <w:rsid w:val="00C54923"/>
    <w:rsid w:val="00C562F3"/>
    <w:rsid w:val="00C6037B"/>
    <w:rsid w:val="00C641EE"/>
    <w:rsid w:val="00C73E2C"/>
    <w:rsid w:val="00C7617C"/>
    <w:rsid w:val="00C77BCC"/>
    <w:rsid w:val="00C81245"/>
    <w:rsid w:val="00C82DB4"/>
    <w:rsid w:val="00C83AA3"/>
    <w:rsid w:val="00C84379"/>
    <w:rsid w:val="00C85D7F"/>
    <w:rsid w:val="00C866CE"/>
    <w:rsid w:val="00C86838"/>
    <w:rsid w:val="00C87319"/>
    <w:rsid w:val="00C878D9"/>
    <w:rsid w:val="00C909A9"/>
    <w:rsid w:val="00C91159"/>
    <w:rsid w:val="00C96398"/>
    <w:rsid w:val="00CA01C6"/>
    <w:rsid w:val="00CA188F"/>
    <w:rsid w:val="00CA2498"/>
    <w:rsid w:val="00CA6AC0"/>
    <w:rsid w:val="00CA6EF6"/>
    <w:rsid w:val="00CB3879"/>
    <w:rsid w:val="00CB3A53"/>
    <w:rsid w:val="00CB5ADC"/>
    <w:rsid w:val="00CC065E"/>
    <w:rsid w:val="00CC33A7"/>
    <w:rsid w:val="00CC497D"/>
    <w:rsid w:val="00CC73F6"/>
    <w:rsid w:val="00CC7E86"/>
    <w:rsid w:val="00CD1086"/>
    <w:rsid w:val="00CD2793"/>
    <w:rsid w:val="00CD3044"/>
    <w:rsid w:val="00CD34F4"/>
    <w:rsid w:val="00CD3937"/>
    <w:rsid w:val="00CD3D97"/>
    <w:rsid w:val="00CD41E1"/>
    <w:rsid w:val="00CD673F"/>
    <w:rsid w:val="00CE01B8"/>
    <w:rsid w:val="00CE31EF"/>
    <w:rsid w:val="00CE6993"/>
    <w:rsid w:val="00CE7496"/>
    <w:rsid w:val="00CF0709"/>
    <w:rsid w:val="00CF1DCF"/>
    <w:rsid w:val="00D0368F"/>
    <w:rsid w:val="00D03C0A"/>
    <w:rsid w:val="00D03FD8"/>
    <w:rsid w:val="00D1082A"/>
    <w:rsid w:val="00D10B5A"/>
    <w:rsid w:val="00D11318"/>
    <w:rsid w:val="00D135A0"/>
    <w:rsid w:val="00D13B23"/>
    <w:rsid w:val="00D14A5C"/>
    <w:rsid w:val="00D158B7"/>
    <w:rsid w:val="00D1636B"/>
    <w:rsid w:val="00D16D29"/>
    <w:rsid w:val="00D172D1"/>
    <w:rsid w:val="00D20B5F"/>
    <w:rsid w:val="00D20FF7"/>
    <w:rsid w:val="00D23CBE"/>
    <w:rsid w:val="00D2555A"/>
    <w:rsid w:val="00D26866"/>
    <w:rsid w:val="00D27C5F"/>
    <w:rsid w:val="00D30AF1"/>
    <w:rsid w:val="00D3384E"/>
    <w:rsid w:val="00D37C41"/>
    <w:rsid w:val="00D41C3C"/>
    <w:rsid w:val="00D47690"/>
    <w:rsid w:val="00D51BCC"/>
    <w:rsid w:val="00D521BD"/>
    <w:rsid w:val="00D544B2"/>
    <w:rsid w:val="00D54B26"/>
    <w:rsid w:val="00D5696F"/>
    <w:rsid w:val="00D578EF"/>
    <w:rsid w:val="00D60191"/>
    <w:rsid w:val="00D61557"/>
    <w:rsid w:val="00D61F52"/>
    <w:rsid w:val="00D64918"/>
    <w:rsid w:val="00D64BFC"/>
    <w:rsid w:val="00D64D5D"/>
    <w:rsid w:val="00D66076"/>
    <w:rsid w:val="00D67582"/>
    <w:rsid w:val="00D721B6"/>
    <w:rsid w:val="00D736A7"/>
    <w:rsid w:val="00D76378"/>
    <w:rsid w:val="00D769EC"/>
    <w:rsid w:val="00D77F99"/>
    <w:rsid w:val="00D81B20"/>
    <w:rsid w:val="00D82EEC"/>
    <w:rsid w:val="00D86C02"/>
    <w:rsid w:val="00D86E0C"/>
    <w:rsid w:val="00D9073D"/>
    <w:rsid w:val="00D91A3B"/>
    <w:rsid w:val="00D92974"/>
    <w:rsid w:val="00D92EE7"/>
    <w:rsid w:val="00D93E8A"/>
    <w:rsid w:val="00D96FE4"/>
    <w:rsid w:val="00DA0842"/>
    <w:rsid w:val="00DA0AB4"/>
    <w:rsid w:val="00DA1CDE"/>
    <w:rsid w:val="00DA4B4A"/>
    <w:rsid w:val="00DA676A"/>
    <w:rsid w:val="00DA6BCB"/>
    <w:rsid w:val="00DB11A0"/>
    <w:rsid w:val="00DB1AF4"/>
    <w:rsid w:val="00DB48CF"/>
    <w:rsid w:val="00DB4C6F"/>
    <w:rsid w:val="00DB4E48"/>
    <w:rsid w:val="00DB6810"/>
    <w:rsid w:val="00DC5BDD"/>
    <w:rsid w:val="00DC625B"/>
    <w:rsid w:val="00DC75A0"/>
    <w:rsid w:val="00DC7CC6"/>
    <w:rsid w:val="00DD3196"/>
    <w:rsid w:val="00DD39D7"/>
    <w:rsid w:val="00DD634B"/>
    <w:rsid w:val="00DE2DF0"/>
    <w:rsid w:val="00DE2F15"/>
    <w:rsid w:val="00DE32F8"/>
    <w:rsid w:val="00DE4599"/>
    <w:rsid w:val="00DE6A3D"/>
    <w:rsid w:val="00DE7DD8"/>
    <w:rsid w:val="00DF158A"/>
    <w:rsid w:val="00DF1938"/>
    <w:rsid w:val="00DF3639"/>
    <w:rsid w:val="00DF36D2"/>
    <w:rsid w:val="00DF7A72"/>
    <w:rsid w:val="00E01457"/>
    <w:rsid w:val="00E04217"/>
    <w:rsid w:val="00E04301"/>
    <w:rsid w:val="00E051D2"/>
    <w:rsid w:val="00E05607"/>
    <w:rsid w:val="00E075D1"/>
    <w:rsid w:val="00E178A7"/>
    <w:rsid w:val="00E20C66"/>
    <w:rsid w:val="00E21C2A"/>
    <w:rsid w:val="00E21D85"/>
    <w:rsid w:val="00E220EE"/>
    <w:rsid w:val="00E221B3"/>
    <w:rsid w:val="00E2396A"/>
    <w:rsid w:val="00E24D9D"/>
    <w:rsid w:val="00E24DE5"/>
    <w:rsid w:val="00E270EA"/>
    <w:rsid w:val="00E2779A"/>
    <w:rsid w:val="00E31CD6"/>
    <w:rsid w:val="00E320EF"/>
    <w:rsid w:val="00E32553"/>
    <w:rsid w:val="00E331F8"/>
    <w:rsid w:val="00E33E89"/>
    <w:rsid w:val="00E33F4D"/>
    <w:rsid w:val="00E35E08"/>
    <w:rsid w:val="00E361E1"/>
    <w:rsid w:val="00E41725"/>
    <w:rsid w:val="00E42834"/>
    <w:rsid w:val="00E447F1"/>
    <w:rsid w:val="00E44E7A"/>
    <w:rsid w:val="00E45F83"/>
    <w:rsid w:val="00E47D19"/>
    <w:rsid w:val="00E50E31"/>
    <w:rsid w:val="00E510A0"/>
    <w:rsid w:val="00E51CFC"/>
    <w:rsid w:val="00E52C84"/>
    <w:rsid w:val="00E567CA"/>
    <w:rsid w:val="00E577A9"/>
    <w:rsid w:val="00E616EB"/>
    <w:rsid w:val="00E62685"/>
    <w:rsid w:val="00E628D4"/>
    <w:rsid w:val="00E63800"/>
    <w:rsid w:val="00E63B89"/>
    <w:rsid w:val="00E64A81"/>
    <w:rsid w:val="00E64C7A"/>
    <w:rsid w:val="00E6610D"/>
    <w:rsid w:val="00E66F19"/>
    <w:rsid w:val="00E6715A"/>
    <w:rsid w:val="00E671CD"/>
    <w:rsid w:val="00E700E9"/>
    <w:rsid w:val="00E70789"/>
    <w:rsid w:val="00E71DFD"/>
    <w:rsid w:val="00E724D0"/>
    <w:rsid w:val="00E731DD"/>
    <w:rsid w:val="00E805F6"/>
    <w:rsid w:val="00E80605"/>
    <w:rsid w:val="00E81826"/>
    <w:rsid w:val="00E827BC"/>
    <w:rsid w:val="00E8322A"/>
    <w:rsid w:val="00E84C56"/>
    <w:rsid w:val="00E910B5"/>
    <w:rsid w:val="00E916FA"/>
    <w:rsid w:val="00E95ABB"/>
    <w:rsid w:val="00E96109"/>
    <w:rsid w:val="00E97A40"/>
    <w:rsid w:val="00EA020C"/>
    <w:rsid w:val="00EA3278"/>
    <w:rsid w:val="00EA364B"/>
    <w:rsid w:val="00EA3988"/>
    <w:rsid w:val="00EA5E16"/>
    <w:rsid w:val="00EA6316"/>
    <w:rsid w:val="00EB0CC3"/>
    <w:rsid w:val="00EB3359"/>
    <w:rsid w:val="00EB3A6C"/>
    <w:rsid w:val="00EB4138"/>
    <w:rsid w:val="00EB4537"/>
    <w:rsid w:val="00EB63C3"/>
    <w:rsid w:val="00EB7282"/>
    <w:rsid w:val="00EB7A9B"/>
    <w:rsid w:val="00EC0888"/>
    <w:rsid w:val="00EC180E"/>
    <w:rsid w:val="00EC1FB8"/>
    <w:rsid w:val="00EC21F5"/>
    <w:rsid w:val="00EC513B"/>
    <w:rsid w:val="00EC5215"/>
    <w:rsid w:val="00EC5F39"/>
    <w:rsid w:val="00EC74EA"/>
    <w:rsid w:val="00ED1D4B"/>
    <w:rsid w:val="00ED1F7E"/>
    <w:rsid w:val="00ED3928"/>
    <w:rsid w:val="00ED4414"/>
    <w:rsid w:val="00ED4C70"/>
    <w:rsid w:val="00ED6AB9"/>
    <w:rsid w:val="00ED7D27"/>
    <w:rsid w:val="00EE1032"/>
    <w:rsid w:val="00EE159A"/>
    <w:rsid w:val="00EE2CDA"/>
    <w:rsid w:val="00EE380F"/>
    <w:rsid w:val="00EE485E"/>
    <w:rsid w:val="00EE6A7B"/>
    <w:rsid w:val="00EE7435"/>
    <w:rsid w:val="00EE7B04"/>
    <w:rsid w:val="00EF0C8A"/>
    <w:rsid w:val="00EF26F8"/>
    <w:rsid w:val="00EF393C"/>
    <w:rsid w:val="00EF42AF"/>
    <w:rsid w:val="00EF5FA9"/>
    <w:rsid w:val="00EF6E9D"/>
    <w:rsid w:val="00F11C8E"/>
    <w:rsid w:val="00F1772E"/>
    <w:rsid w:val="00F2160B"/>
    <w:rsid w:val="00F236A0"/>
    <w:rsid w:val="00F23B63"/>
    <w:rsid w:val="00F2402E"/>
    <w:rsid w:val="00F27741"/>
    <w:rsid w:val="00F315DA"/>
    <w:rsid w:val="00F34546"/>
    <w:rsid w:val="00F3546A"/>
    <w:rsid w:val="00F36046"/>
    <w:rsid w:val="00F364C9"/>
    <w:rsid w:val="00F36B83"/>
    <w:rsid w:val="00F36C93"/>
    <w:rsid w:val="00F37C67"/>
    <w:rsid w:val="00F4292E"/>
    <w:rsid w:val="00F433B8"/>
    <w:rsid w:val="00F45604"/>
    <w:rsid w:val="00F462D9"/>
    <w:rsid w:val="00F513F3"/>
    <w:rsid w:val="00F5397A"/>
    <w:rsid w:val="00F54F9D"/>
    <w:rsid w:val="00F63B9A"/>
    <w:rsid w:val="00F641C6"/>
    <w:rsid w:val="00F74769"/>
    <w:rsid w:val="00F7630F"/>
    <w:rsid w:val="00F81344"/>
    <w:rsid w:val="00F8134D"/>
    <w:rsid w:val="00F8261A"/>
    <w:rsid w:val="00F834D6"/>
    <w:rsid w:val="00F8403D"/>
    <w:rsid w:val="00F86509"/>
    <w:rsid w:val="00F86B5B"/>
    <w:rsid w:val="00F91FEE"/>
    <w:rsid w:val="00F94421"/>
    <w:rsid w:val="00F953CF"/>
    <w:rsid w:val="00F9712C"/>
    <w:rsid w:val="00FA18EC"/>
    <w:rsid w:val="00FA378E"/>
    <w:rsid w:val="00FA3BD8"/>
    <w:rsid w:val="00FB02C1"/>
    <w:rsid w:val="00FB1327"/>
    <w:rsid w:val="00FB2FCA"/>
    <w:rsid w:val="00FB3CA8"/>
    <w:rsid w:val="00FB45D2"/>
    <w:rsid w:val="00FB4A9B"/>
    <w:rsid w:val="00FB50E6"/>
    <w:rsid w:val="00FB5468"/>
    <w:rsid w:val="00FB717F"/>
    <w:rsid w:val="00FC034C"/>
    <w:rsid w:val="00FC145A"/>
    <w:rsid w:val="00FC3D2A"/>
    <w:rsid w:val="00FC3E96"/>
    <w:rsid w:val="00FC46D2"/>
    <w:rsid w:val="00FC53FB"/>
    <w:rsid w:val="00FC5EAC"/>
    <w:rsid w:val="00FC7A16"/>
    <w:rsid w:val="00FD1734"/>
    <w:rsid w:val="00FD1FF3"/>
    <w:rsid w:val="00FD748E"/>
    <w:rsid w:val="00FD79D5"/>
    <w:rsid w:val="00FE0E6C"/>
    <w:rsid w:val="00FE475E"/>
    <w:rsid w:val="00FE5716"/>
    <w:rsid w:val="00FE5C2C"/>
    <w:rsid w:val="00FE650F"/>
    <w:rsid w:val="00FE7D97"/>
    <w:rsid w:val="00FF07B1"/>
    <w:rsid w:val="00FF2505"/>
    <w:rsid w:val="00FF4095"/>
    <w:rsid w:val="00FF474C"/>
    <w:rsid w:val="00FF52A2"/>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315DB80"/>
  <w15:chartTrackingRefBased/>
  <w15:docId w15:val="{1BD97DEE-65A7-4E0F-85CE-F24A1D41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3BD"/>
  </w:style>
  <w:style w:type="paragraph" w:styleId="Heading1">
    <w:name w:val="heading 1"/>
    <w:basedOn w:val="Normal"/>
    <w:next w:val="Normal"/>
    <w:link w:val="Heading1Char"/>
    <w:qFormat/>
    <w:rsid w:val="00A150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50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509A"/>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locked/>
    <w:rsid w:val="00E42834"/>
    <w:pPr>
      <w:keepNext/>
      <w:tabs>
        <w:tab w:val="num" w:pos="1440"/>
      </w:tabs>
      <w:suppressAutoHyphens/>
      <w:spacing w:after="120"/>
      <w:ind w:left="1440" w:hanging="1440"/>
      <w:outlineLvl w:val="3"/>
    </w:pPr>
    <w:rPr>
      <w:rFonts w:ascii="Arial" w:hAnsi="Arial" w:cs="Arial"/>
      <w:b/>
      <w:bCs/>
      <w:i/>
      <w:iCs/>
      <w:sz w:val="22"/>
      <w:szCs w:val="22"/>
    </w:rPr>
  </w:style>
  <w:style w:type="paragraph" w:styleId="Heading5">
    <w:name w:val="heading 5"/>
    <w:basedOn w:val="Normal"/>
    <w:next w:val="Normal"/>
    <w:link w:val="Heading5Char"/>
    <w:qFormat/>
    <w:rsid w:val="00A1509A"/>
    <w:pPr>
      <w:spacing w:before="240" w:after="60"/>
      <w:outlineLvl w:val="4"/>
    </w:pPr>
    <w:rPr>
      <w:b/>
      <w:bCs/>
      <w:i/>
      <w:iCs/>
      <w:sz w:val="26"/>
      <w:szCs w:val="26"/>
    </w:rPr>
  </w:style>
  <w:style w:type="paragraph" w:styleId="Heading6">
    <w:name w:val="heading 6"/>
    <w:basedOn w:val="Normal"/>
    <w:next w:val="Normal"/>
    <w:link w:val="Heading6Char"/>
    <w:qFormat/>
    <w:rsid w:val="00C909A9"/>
    <w:pPr>
      <w:keepNext/>
      <w:outlineLvl w:val="5"/>
    </w:pPr>
    <w:rPr>
      <w:rFonts w:ascii="CG Times" w:hAnsi="CG Times" w:cs="CG Times"/>
      <w:b/>
      <w:bCs/>
      <w:sz w:val="24"/>
      <w:szCs w:val="24"/>
    </w:rPr>
  </w:style>
  <w:style w:type="paragraph" w:styleId="Heading7">
    <w:name w:val="heading 7"/>
    <w:basedOn w:val="Normal"/>
    <w:next w:val="Normal"/>
    <w:link w:val="Heading7Char"/>
    <w:qFormat/>
    <w:rsid w:val="00A1509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5607"/>
    <w:rPr>
      <w:rFonts w:ascii="Cambria" w:hAnsi="Cambria" w:cs="Cambria"/>
      <w:b/>
      <w:bCs/>
      <w:kern w:val="32"/>
      <w:sz w:val="32"/>
      <w:szCs w:val="32"/>
    </w:rPr>
  </w:style>
  <w:style w:type="character" w:customStyle="1" w:styleId="Heading2Char">
    <w:name w:val="Heading 2 Char"/>
    <w:link w:val="Heading2"/>
    <w:locked/>
    <w:rsid w:val="00E05607"/>
    <w:rPr>
      <w:rFonts w:ascii="Cambria" w:hAnsi="Cambria" w:cs="Cambria"/>
      <w:b/>
      <w:bCs/>
      <w:i/>
      <w:iCs/>
      <w:sz w:val="28"/>
      <w:szCs w:val="28"/>
    </w:rPr>
  </w:style>
  <w:style w:type="character" w:customStyle="1" w:styleId="Heading3Char">
    <w:name w:val="Heading 3 Char"/>
    <w:link w:val="Heading3"/>
    <w:locked/>
    <w:rsid w:val="00E05607"/>
    <w:rPr>
      <w:rFonts w:ascii="Cambria" w:hAnsi="Cambria" w:cs="Cambria"/>
      <w:b/>
      <w:bCs/>
      <w:sz w:val="26"/>
      <w:szCs w:val="26"/>
    </w:rPr>
  </w:style>
  <w:style w:type="character" w:customStyle="1" w:styleId="Heading4Char">
    <w:name w:val="Heading 4 Char"/>
    <w:link w:val="Heading4"/>
    <w:uiPriority w:val="9"/>
    <w:locked/>
    <w:rsid w:val="00A77B3E"/>
    <w:rPr>
      <w:rFonts w:ascii="Calibri" w:hAnsi="Calibri" w:cs="Calibri"/>
      <w:b/>
      <w:bCs/>
      <w:sz w:val="28"/>
      <w:szCs w:val="28"/>
    </w:rPr>
  </w:style>
  <w:style w:type="character" w:customStyle="1" w:styleId="Heading5Char">
    <w:name w:val="Heading 5 Char"/>
    <w:link w:val="Heading5"/>
    <w:locked/>
    <w:rsid w:val="00E05607"/>
    <w:rPr>
      <w:rFonts w:ascii="Calibri" w:hAnsi="Calibri" w:cs="Calibri"/>
      <w:b/>
      <w:bCs/>
      <w:i/>
      <w:iCs/>
      <w:sz w:val="26"/>
      <w:szCs w:val="26"/>
    </w:rPr>
  </w:style>
  <w:style w:type="character" w:customStyle="1" w:styleId="Heading6Char">
    <w:name w:val="Heading 6 Char"/>
    <w:link w:val="Heading6"/>
    <w:locked/>
    <w:rsid w:val="00E05607"/>
    <w:rPr>
      <w:rFonts w:ascii="Calibri" w:hAnsi="Calibri" w:cs="Calibri"/>
      <w:b/>
      <w:bCs/>
      <w:sz w:val="22"/>
      <w:szCs w:val="22"/>
    </w:rPr>
  </w:style>
  <w:style w:type="character" w:customStyle="1" w:styleId="Heading7Char">
    <w:name w:val="Heading 7 Char"/>
    <w:link w:val="Heading7"/>
    <w:locked/>
    <w:rsid w:val="00E05607"/>
    <w:rPr>
      <w:rFonts w:ascii="Calibri" w:hAnsi="Calibri" w:cs="Calibri"/>
      <w:sz w:val="24"/>
      <w:szCs w:val="24"/>
    </w:rPr>
  </w:style>
  <w:style w:type="paragraph" w:styleId="Footer">
    <w:name w:val="footer"/>
    <w:basedOn w:val="Normal"/>
    <w:link w:val="FooterChar"/>
    <w:rsid w:val="00320B62"/>
    <w:pPr>
      <w:tabs>
        <w:tab w:val="center" w:pos="4320"/>
        <w:tab w:val="right" w:pos="8640"/>
      </w:tabs>
    </w:pPr>
  </w:style>
  <w:style w:type="character" w:customStyle="1" w:styleId="FooterChar">
    <w:name w:val="Footer Char"/>
    <w:basedOn w:val="DefaultParagraphFont"/>
    <w:link w:val="Footer"/>
    <w:locked/>
    <w:rsid w:val="00E05607"/>
  </w:style>
  <w:style w:type="character" w:styleId="PageNumber">
    <w:name w:val="page number"/>
    <w:basedOn w:val="DefaultParagraphFont"/>
    <w:rsid w:val="00320B62"/>
  </w:style>
  <w:style w:type="paragraph" w:styleId="BodyTextIndent">
    <w:name w:val="Body Text Indent"/>
    <w:basedOn w:val="Normal"/>
    <w:link w:val="BodyTextIndentChar"/>
    <w:uiPriority w:val="99"/>
    <w:rsid w:val="00C909A9"/>
    <w:pPr>
      <w:spacing w:after="120"/>
      <w:ind w:left="360"/>
    </w:pPr>
    <w:rPr>
      <w:rFonts w:ascii="CG Times" w:hAnsi="CG Times" w:cs="CG Times"/>
      <w:sz w:val="24"/>
      <w:szCs w:val="24"/>
    </w:rPr>
  </w:style>
  <w:style w:type="character" w:customStyle="1" w:styleId="BodyTextIndentChar">
    <w:name w:val="Body Text Indent Char"/>
    <w:basedOn w:val="DefaultParagraphFont"/>
    <w:link w:val="BodyTextIndent"/>
    <w:uiPriority w:val="99"/>
    <w:semiHidden/>
    <w:locked/>
    <w:rsid w:val="00E05607"/>
  </w:style>
  <w:style w:type="paragraph" w:styleId="Subtitle">
    <w:name w:val="Subtitle"/>
    <w:basedOn w:val="Normal"/>
    <w:link w:val="SubtitleChar"/>
    <w:uiPriority w:val="99"/>
    <w:qFormat/>
    <w:rsid w:val="0088046C"/>
    <w:rPr>
      <w:rFonts w:ascii="CG Times" w:hAnsi="CG Times" w:cs="CG Times"/>
      <w:sz w:val="24"/>
      <w:szCs w:val="24"/>
      <w:u w:val="single"/>
    </w:rPr>
  </w:style>
  <w:style w:type="character" w:customStyle="1" w:styleId="SubtitleChar">
    <w:name w:val="Subtitle Char"/>
    <w:link w:val="Subtitle"/>
    <w:uiPriority w:val="99"/>
    <w:locked/>
    <w:rsid w:val="00E05607"/>
    <w:rPr>
      <w:rFonts w:ascii="Cambria" w:hAnsi="Cambria" w:cs="Cambria"/>
      <w:sz w:val="24"/>
      <w:szCs w:val="24"/>
    </w:rPr>
  </w:style>
  <w:style w:type="paragraph" w:styleId="BodyText">
    <w:name w:val="Body Text"/>
    <w:basedOn w:val="Normal"/>
    <w:link w:val="BodyTextChar"/>
    <w:rsid w:val="00A1509A"/>
    <w:pPr>
      <w:spacing w:after="120"/>
    </w:pPr>
  </w:style>
  <w:style w:type="character" w:customStyle="1" w:styleId="BodyTextChar">
    <w:name w:val="Body Text Char"/>
    <w:basedOn w:val="DefaultParagraphFont"/>
    <w:link w:val="BodyText"/>
    <w:locked/>
    <w:rsid w:val="00E05607"/>
  </w:style>
  <w:style w:type="paragraph" w:styleId="BodyText2">
    <w:name w:val="Body Text 2"/>
    <w:basedOn w:val="Normal"/>
    <w:link w:val="BodyText2Char"/>
    <w:rsid w:val="00A1509A"/>
    <w:pPr>
      <w:spacing w:after="120" w:line="480" w:lineRule="auto"/>
    </w:pPr>
  </w:style>
  <w:style w:type="character" w:customStyle="1" w:styleId="BodyText2Char">
    <w:name w:val="Body Text 2 Char"/>
    <w:basedOn w:val="DefaultParagraphFont"/>
    <w:link w:val="BodyText2"/>
    <w:locked/>
    <w:rsid w:val="00E05607"/>
  </w:style>
  <w:style w:type="paragraph" w:styleId="Caption">
    <w:name w:val="caption"/>
    <w:basedOn w:val="Normal"/>
    <w:next w:val="Normal"/>
    <w:qFormat/>
    <w:rsid w:val="00A1509A"/>
    <w:pPr>
      <w:jc w:val="center"/>
    </w:pPr>
    <w:rPr>
      <w:b/>
      <w:bCs/>
      <w:sz w:val="36"/>
      <w:szCs w:val="36"/>
    </w:rPr>
  </w:style>
  <w:style w:type="character" w:styleId="Hyperlink">
    <w:name w:val="Hyperlink"/>
    <w:uiPriority w:val="99"/>
    <w:rsid w:val="00A1509A"/>
    <w:rPr>
      <w:color w:val="0000FF"/>
      <w:u w:val="single"/>
    </w:rPr>
  </w:style>
  <w:style w:type="paragraph" w:customStyle="1" w:styleId="Style">
    <w:name w:val="Style"/>
    <w:rsid w:val="00EE2CDA"/>
    <w:pPr>
      <w:widowControl w:val="0"/>
      <w:autoSpaceDE w:val="0"/>
      <w:autoSpaceDN w:val="0"/>
      <w:adjustRightInd w:val="0"/>
    </w:pPr>
    <w:rPr>
      <w:rFonts w:ascii="Arial" w:hAnsi="Arial" w:cs="Arial"/>
      <w:sz w:val="24"/>
      <w:szCs w:val="24"/>
    </w:rPr>
  </w:style>
  <w:style w:type="paragraph" w:styleId="Header">
    <w:name w:val="header"/>
    <w:basedOn w:val="Normal"/>
    <w:link w:val="HeaderChar"/>
    <w:rsid w:val="00EE2CDA"/>
    <w:pPr>
      <w:tabs>
        <w:tab w:val="center" w:pos="4320"/>
        <w:tab w:val="right" w:pos="8640"/>
      </w:tabs>
    </w:pPr>
  </w:style>
  <w:style w:type="character" w:customStyle="1" w:styleId="HeaderChar">
    <w:name w:val="Header Char"/>
    <w:basedOn w:val="DefaultParagraphFont"/>
    <w:link w:val="Header"/>
    <w:locked/>
    <w:rsid w:val="00E05607"/>
  </w:style>
  <w:style w:type="paragraph" w:styleId="BodyText3">
    <w:name w:val="Body Text 3"/>
    <w:basedOn w:val="Normal"/>
    <w:link w:val="BodyText3Char"/>
    <w:rsid w:val="00EE2CDA"/>
    <w:pPr>
      <w:spacing w:after="120"/>
    </w:pPr>
    <w:rPr>
      <w:sz w:val="16"/>
      <w:szCs w:val="16"/>
    </w:rPr>
  </w:style>
  <w:style w:type="character" w:customStyle="1" w:styleId="BodyText3Char">
    <w:name w:val="Body Text 3 Char"/>
    <w:link w:val="BodyText3"/>
    <w:locked/>
    <w:rsid w:val="00E05607"/>
    <w:rPr>
      <w:sz w:val="16"/>
      <w:szCs w:val="16"/>
    </w:rPr>
  </w:style>
  <w:style w:type="paragraph" w:customStyle="1" w:styleId="Level1">
    <w:name w:val="Level 1"/>
    <w:rsid w:val="00EE2CDA"/>
    <w:pPr>
      <w:widowControl w:val="0"/>
      <w:autoSpaceDE w:val="0"/>
      <w:autoSpaceDN w:val="0"/>
      <w:adjustRightInd w:val="0"/>
      <w:ind w:left="720"/>
      <w:jc w:val="both"/>
    </w:pPr>
    <w:rPr>
      <w:rFonts w:ascii="Courier 10cpi" w:hAnsi="Courier 10cpi" w:cs="Courier 10cpi"/>
      <w:b/>
      <w:bCs/>
      <w:sz w:val="24"/>
      <w:szCs w:val="24"/>
    </w:rPr>
  </w:style>
  <w:style w:type="paragraph" w:styleId="BalloonText">
    <w:name w:val="Balloon Text"/>
    <w:basedOn w:val="Normal"/>
    <w:link w:val="BalloonTextChar"/>
    <w:uiPriority w:val="99"/>
    <w:rsid w:val="00001C81"/>
    <w:rPr>
      <w:rFonts w:ascii="Tahoma" w:hAnsi="Tahoma" w:cs="Tahoma"/>
      <w:sz w:val="16"/>
      <w:szCs w:val="16"/>
    </w:rPr>
  </w:style>
  <w:style w:type="character" w:customStyle="1" w:styleId="BalloonTextChar">
    <w:name w:val="Balloon Text Char"/>
    <w:link w:val="BalloonText"/>
    <w:uiPriority w:val="99"/>
    <w:locked/>
    <w:rsid w:val="00E05607"/>
    <w:rPr>
      <w:sz w:val="2"/>
      <w:szCs w:val="2"/>
    </w:rPr>
  </w:style>
  <w:style w:type="paragraph" w:styleId="DocumentMap">
    <w:name w:val="Document Map"/>
    <w:basedOn w:val="Normal"/>
    <w:link w:val="DocumentMapChar"/>
    <w:uiPriority w:val="99"/>
    <w:semiHidden/>
    <w:rsid w:val="00E827BC"/>
    <w:pPr>
      <w:shd w:val="clear" w:color="auto" w:fill="000080"/>
    </w:pPr>
    <w:rPr>
      <w:rFonts w:ascii="Tahoma" w:hAnsi="Tahoma" w:cs="Tahoma"/>
    </w:rPr>
  </w:style>
  <w:style w:type="character" w:customStyle="1" w:styleId="DocumentMapChar">
    <w:name w:val="Document Map Char"/>
    <w:link w:val="DocumentMap"/>
    <w:uiPriority w:val="99"/>
    <w:semiHidden/>
    <w:locked/>
    <w:rsid w:val="00E05607"/>
    <w:rPr>
      <w:sz w:val="2"/>
      <w:szCs w:val="2"/>
    </w:rPr>
  </w:style>
  <w:style w:type="paragraph" w:styleId="Title">
    <w:name w:val="Title"/>
    <w:basedOn w:val="Normal"/>
    <w:link w:val="TitleChar"/>
    <w:qFormat/>
    <w:rsid w:val="00E827BC"/>
    <w:pPr>
      <w:jc w:val="center"/>
    </w:pPr>
    <w:rPr>
      <w:b/>
      <w:bCs/>
      <w:sz w:val="36"/>
      <w:szCs w:val="36"/>
    </w:rPr>
  </w:style>
  <w:style w:type="character" w:customStyle="1" w:styleId="TitleChar">
    <w:name w:val="Title Char"/>
    <w:link w:val="Title"/>
    <w:locked/>
    <w:rsid w:val="00E827BC"/>
    <w:rPr>
      <w:b/>
      <w:bCs/>
      <w:sz w:val="24"/>
      <w:szCs w:val="24"/>
      <w:lang w:val="en-US" w:eastAsia="en-US"/>
    </w:rPr>
  </w:style>
  <w:style w:type="paragraph" w:styleId="BlockText">
    <w:name w:val="Block Text"/>
    <w:basedOn w:val="Normal"/>
    <w:rsid w:val="00E42834"/>
    <w:pPr>
      <w:ind w:left="630" w:right="-198"/>
      <w:jc w:val="both"/>
    </w:pPr>
    <w:rPr>
      <w:rFonts w:ascii="Tahoma" w:hAnsi="Tahoma" w:cs="Tahoma"/>
      <w:sz w:val="22"/>
      <w:szCs w:val="22"/>
    </w:rPr>
  </w:style>
  <w:style w:type="paragraph" w:customStyle="1" w:styleId="Box">
    <w:name w:val="Box"/>
    <w:basedOn w:val="Normal"/>
    <w:rsid w:val="00E42834"/>
    <w:pPr>
      <w:numPr>
        <w:numId w:val="33"/>
      </w:numPr>
    </w:pPr>
    <w:rPr>
      <w:sz w:val="24"/>
      <w:szCs w:val="24"/>
    </w:rPr>
  </w:style>
  <w:style w:type="character" w:customStyle="1" w:styleId="CharChar">
    <w:name w:val="Char Char"/>
    <w:uiPriority w:val="99"/>
    <w:rsid w:val="00E42834"/>
    <w:rPr>
      <w:rFonts w:ascii="Tahoma" w:hAnsi="Tahoma" w:cs="Tahoma"/>
      <w:sz w:val="16"/>
      <w:szCs w:val="16"/>
      <w:lang w:val="en-US" w:eastAsia="en-US"/>
    </w:rPr>
  </w:style>
  <w:style w:type="character" w:styleId="LineNumber">
    <w:name w:val="line number"/>
    <w:basedOn w:val="DefaultParagraphFont"/>
    <w:uiPriority w:val="99"/>
    <w:rsid w:val="002C3343"/>
  </w:style>
  <w:style w:type="paragraph" w:customStyle="1" w:styleId="BoxText">
    <w:name w:val="Box Text"/>
    <w:basedOn w:val="Normal"/>
    <w:next w:val="Normal"/>
    <w:rsid w:val="005C5FE3"/>
    <w:pPr>
      <w:tabs>
        <w:tab w:val="left" w:pos="3092"/>
      </w:tabs>
      <w:spacing w:after="120"/>
    </w:pPr>
    <w:rPr>
      <w:rFonts w:ascii="Arial Narrow" w:hAnsi="Arial Narrow" w:cs="Arial Narrow"/>
      <w:sz w:val="22"/>
      <w:szCs w:val="22"/>
    </w:rPr>
  </w:style>
  <w:style w:type="paragraph" w:customStyle="1" w:styleId="Default">
    <w:name w:val="Default"/>
    <w:rsid w:val="005C5F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C5FE3"/>
    <w:pPr>
      <w:ind w:left="720"/>
    </w:pPr>
    <w:rPr>
      <w:sz w:val="24"/>
      <w:szCs w:val="24"/>
    </w:rPr>
  </w:style>
  <w:style w:type="paragraph" w:customStyle="1" w:styleId="CSJ-2">
    <w:name w:val="CSJ-2"/>
    <w:basedOn w:val="Header"/>
    <w:uiPriority w:val="99"/>
    <w:rsid w:val="00DE4599"/>
    <w:pPr>
      <w:tabs>
        <w:tab w:val="clear" w:pos="4320"/>
        <w:tab w:val="clear" w:pos="8640"/>
        <w:tab w:val="right" w:pos="9360"/>
      </w:tabs>
      <w:autoSpaceDE w:val="0"/>
      <w:autoSpaceDN w:val="0"/>
      <w:jc w:val="right"/>
      <w:outlineLvl w:val="8"/>
    </w:pPr>
    <w:rPr>
      <w:sz w:val="24"/>
      <w:szCs w:val="24"/>
    </w:rPr>
  </w:style>
  <w:style w:type="paragraph" w:customStyle="1" w:styleId="TBL-Text">
    <w:name w:val="TBL-Text"/>
    <w:basedOn w:val="Normal"/>
    <w:uiPriority w:val="99"/>
    <w:rsid w:val="00DE4599"/>
    <w:pPr>
      <w:autoSpaceDE w:val="0"/>
      <w:autoSpaceDN w:val="0"/>
    </w:pPr>
  </w:style>
  <w:style w:type="paragraph" w:styleId="NormalWeb">
    <w:name w:val="Normal (Web)"/>
    <w:basedOn w:val="Normal"/>
    <w:uiPriority w:val="99"/>
    <w:rsid w:val="00DE4599"/>
    <w:pPr>
      <w:spacing w:before="100" w:beforeAutospacing="1" w:after="100" w:afterAutospacing="1"/>
    </w:pPr>
    <w:rPr>
      <w:sz w:val="24"/>
      <w:szCs w:val="24"/>
    </w:rPr>
  </w:style>
  <w:style w:type="table" w:styleId="TableGrid">
    <w:name w:val="Table Grid"/>
    <w:basedOn w:val="TableNormal"/>
    <w:uiPriority w:val="99"/>
    <w:locked/>
    <w:rsid w:val="00BF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27D19"/>
    <w:rPr>
      <w:sz w:val="16"/>
      <w:szCs w:val="16"/>
    </w:rPr>
  </w:style>
  <w:style w:type="paragraph" w:styleId="CommentText">
    <w:name w:val="annotation text"/>
    <w:basedOn w:val="Normal"/>
    <w:link w:val="CommentTextChar"/>
    <w:uiPriority w:val="99"/>
    <w:unhideWhenUsed/>
    <w:rsid w:val="00B27D19"/>
  </w:style>
  <w:style w:type="character" w:customStyle="1" w:styleId="CommentTextChar">
    <w:name w:val="Comment Text Char"/>
    <w:basedOn w:val="DefaultParagraphFont"/>
    <w:link w:val="CommentText"/>
    <w:uiPriority w:val="99"/>
    <w:rsid w:val="00B27D19"/>
  </w:style>
  <w:style w:type="paragraph" w:styleId="CommentSubject">
    <w:name w:val="annotation subject"/>
    <w:basedOn w:val="CommentText"/>
    <w:next w:val="CommentText"/>
    <w:link w:val="CommentSubjectChar"/>
    <w:uiPriority w:val="99"/>
    <w:unhideWhenUsed/>
    <w:rsid w:val="00B27D19"/>
    <w:rPr>
      <w:b/>
      <w:bCs/>
    </w:rPr>
  </w:style>
  <w:style w:type="character" w:customStyle="1" w:styleId="CommentSubjectChar">
    <w:name w:val="Comment Subject Char"/>
    <w:basedOn w:val="CommentTextChar"/>
    <w:link w:val="CommentSubject"/>
    <w:uiPriority w:val="99"/>
    <w:rsid w:val="00B27D19"/>
    <w:rPr>
      <w:b/>
      <w:bCs/>
    </w:rPr>
  </w:style>
  <w:style w:type="paragraph" w:styleId="Revision">
    <w:name w:val="Revision"/>
    <w:hidden/>
    <w:uiPriority w:val="99"/>
    <w:semiHidden/>
    <w:rsid w:val="00B27D19"/>
  </w:style>
  <w:style w:type="paragraph" w:styleId="TOC1">
    <w:name w:val="toc 1"/>
    <w:basedOn w:val="Normal"/>
    <w:next w:val="Normal"/>
    <w:autoRedefine/>
    <w:uiPriority w:val="39"/>
    <w:locked/>
    <w:rsid w:val="00C45633"/>
    <w:pPr>
      <w:widowControl w:val="0"/>
      <w:tabs>
        <w:tab w:val="right" w:leader="dot" w:pos="9360"/>
      </w:tabs>
      <w:spacing w:after="120"/>
      <w:jc w:val="both"/>
    </w:pPr>
    <w:rPr>
      <w:b/>
      <w:caps/>
      <w:sz w:val="24"/>
    </w:rPr>
  </w:style>
  <w:style w:type="paragraph" w:styleId="TOC2">
    <w:name w:val="toc 2"/>
    <w:basedOn w:val="Normal"/>
    <w:next w:val="Normal"/>
    <w:autoRedefine/>
    <w:locked/>
    <w:rsid w:val="00E567CA"/>
    <w:pPr>
      <w:widowControl w:val="0"/>
      <w:tabs>
        <w:tab w:val="right" w:leader="dot" w:pos="9360"/>
      </w:tabs>
      <w:jc w:val="both"/>
    </w:pPr>
  </w:style>
  <w:style w:type="paragraph" w:customStyle="1" w:styleId="NormalWeb33">
    <w:name w:val="Normal (Web)33"/>
    <w:basedOn w:val="Normal"/>
    <w:rsid w:val="0073012D"/>
    <w:pPr>
      <w:spacing w:before="100" w:beforeAutospacing="1" w:after="240"/>
    </w:pPr>
    <w:rPr>
      <w:sz w:val="22"/>
      <w:szCs w:val="22"/>
    </w:rPr>
  </w:style>
  <w:style w:type="paragraph" w:styleId="TOAHeading">
    <w:name w:val="toa heading"/>
    <w:basedOn w:val="Normal"/>
    <w:next w:val="Normal"/>
    <w:semiHidden/>
    <w:rsid w:val="0073012D"/>
    <w:pPr>
      <w:tabs>
        <w:tab w:val="left" w:pos="9000"/>
        <w:tab w:val="right" w:pos="9360"/>
      </w:tabs>
      <w:suppressAutoHyphens/>
    </w:pPr>
    <w:rPr>
      <w:rFonts w:ascii="Courier" w:hAnsi="Courier"/>
    </w:rPr>
  </w:style>
  <w:style w:type="paragraph" w:customStyle="1" w:styleId="DefaultText">
    <w:name w:val="Default Text"/>
    <w:basedOn w:val="Normal"/>
    <w:rsid w:val="002A5BC4"/>
    <w:pPr>
      <w:overflowPunct w:val="0"/>
      <w:autoSpaceDE w:val="0"/>
      <w:autoSpaceDN w:val="0"/>
      <w:adjustRightInd w:val="0"/>
      <w:jc w:val="both"/>
    </w:pPr>
    <w:rPr>
      <w:rFonts w:ascii="Arial" w:hAnsi="Arial"/>
      <w:sz w:val="24"/>
    </w:rPr>
  </w:style>
  <w:style w:type="character" w:styleId="FollowedHyperlink">
    <w:name w:val="FollowedHyperlink"/>
    <w:rsid w:val="00230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9421">
      <w:bodyDiv w:val="1"/>
      <w:marLeft w:val="0"/>
      <w:marRight w:val="0"/>
      <w:marTop w:val="0"/>
      <w:marBottom w:val="0"/>
      <w:divBdr>
        <w:top w:val="none" w:sz="0" w:space="0" w:color="auto"/>
        <w:left w:val="none" w:sz="0" w:space="0" w:color="auto"/>
        <w:bottom w:val="none" w:sz="0" w:space="0" w:color="auto"/>
        <w:right w:val="none" w:sz="0" w:space="0" w:color="auto"/>
      </w:divBdr>
    </w:div>
    <w:div w:id="272833204">
      <w:bodyDiv w:val="1"/>
      <w:marLeft w:val="0"/>
      <w:marRight w:val="0"/>
      <w:marTop w:val="0"/>
      <w:marBottom w:val="0"/>
      <w:divBdr>
        <w:top w:val="none" w:sz="0" w:space="0" w:color="auto"/>
        <w:left w:val="none" w:sz="0" w:space="0" w:color="auto"/>
        <w:bottom w:val="none" w:sz="0" w:space="0" w:color="auto"/>
        <w:right w:val="none" w:sz="0" w:space="0" w:color="auto"/>
      </w:divBdr>
    </w:div>
    <w:div w:id="337314705">
      <w:bodyDiv w:val="1"/>
      <w:marLeft w:val="0"/>
      <w:marRight w:val="0"/>
      <w:marTop w:val="0"/>
      <w:marBottom w:val="0"/>
      <w:divBdr>
        <w:top w:val="none" w:sz="0" w:space="0" w:color="auto"/>
        <w:left w:val="none" w:sz="0" w:space="0" w:color="auto"/>
        <w:bottom w:val="none" w:sz="0" w:space="0" w:color="auto"/>
        <w:right w:val="none" w:sz="0" w:space="0" w:color="auto"/>
      </w:divBdr>
    </w:div>
    <w:div w:id="365175586">
      <w:bodyDiv w:val="1"/>
      <w:marLeft w:val="0"/>
      <w:marRight w:val="0"/>
      <w:marTop w:val="0"/>
      <w:marBottom w:val="0"/>
      <w:divBdr>
        <w:top w:val="none" w:sz="0" w:space="0" w:color="auto"/>
        <w:left w:val="none" w:sz="0" w:space="0" w:color="auto"/>
        <w:bottom w:val="none" w:sz="0" w:space="0" w:color="auto"/>
        <w:right w:val="none" w:sz="0" w:space="0" w:color="auto"/>
      </w:divBdr>
    </w:div>
    <w:div w:id="466750596">
      <w:bodyDiv w:val="1"/>
      <w:marLeft w:val="0"/>
      <w:marRight w:val="0"/>
      <w:marTop w:val="0"/>
      <w:marBottom w:val="0"/>
      <w:divBdr>
        <w:top w:val="none" w:sz="0" w:space="0" w:color="auto"/>
        <w:left w:val="none" w:sz="0" w:space="0" w:color="auto"/>
        <w:bottom w:val="none" w:sz="0" w:space="0" w:color="auto"/>
        <w:right w:val="none" w:sz="0" w:space="0" w:color="auto"/>
      </w:divBdr>
    </w:div>
    <w:div w:id="487746411">
      <w:bodyDiv w:val="1"/>
      <w:marLeft w:val="0"/>
      <w:marRight w:val="0"/>
      <w:marTop w:val="0"/>
      <w:marBottom w:val="0"/>
      <w:divBdr>
        <w:top w:val="none" w:sz="0" w:space="0" w:color="auto"/>
        <w:left w:val="none" w:sz="0" w:space="0" w:color="auto"/>
        <w:bottom w:val="none" w:sz="0" w:space="0" w:color="auto"/>
        <w:right w:val="none" w:sz="0" w:space="0" w:color="auto"/>
      </w:divBdr>
    </w:div>
    <w:div w:id="773594912">
      <w:bodyDiv w:val="1"/>
      <w:marLeft w:val="0"/>
      <w:marRight w:val="0"/>
      <w:marTop w:val="0"/>
      <w:marBottom w:val="0"/>
      <w:divBdr>
        <w:top w:val="none" w:sz="0" w:space="0" w:color="auto"/>
        <w:left w:val="none" w:sz="0" w:space="0" w:color="auto"/>
        <w:bottom w:val="none" w:sz="0" w:space="0" w:color="auto"/>
        <w:right w:val="none" w:sz="0" w:space="0" w:color="auto"/>
      </w:divBdr>
    </w:div>
    <w:div w:id="820118072">
      <w:bodyDiv w:val="1"/>
      <w:marLeft w:val="0"/>
      <w:marRight w:val="0"/>
      <w:marTop w:val="0"/>
      <w:marBottom w:val="0"/>
      <w:divBdr>
        <w:top w:val="none" w:sz="0" w:space="0" w:color="auto"/>
        <w:left w:val="none" w:sz="0" w:space="0" w:color="auto"/>
        <w:bottom w:val="none" w:sz="0" w:space="0" w:color="auto"/>
        <w:right w:val="none" w:sz="0" w:space="0" w:color="auto"/>
      </w:divBdr>
    </w:div>
    <w:div w:id="852650808">
      <w:bodyDiv w:val="1"/>
      <w:marLeft w:val="0"/>
      <w:marRight w:val="0"/>
      <w:marTop w:val="0"/>
      <w:marBottom w:val="0"/>
      <w:divBdr>
        <w:top w:val="none" w:sz="0" w:space="0" w:color="auto"/>
        <w:left w:val="none" w:sz="0" w:space="0" w:color="auto"/>
        <w:bottom w:val="none" w:sz="0" w:space="0" w:color="auto"/>
        <w:right w:val="none" w:sz="0" w:space="0" w:color="auto"/>
      </w:divBdr>
    </w:div>
    <w:div w:id="853568157">
      <w:bodyDiv w:val="1"/>
      <w:marLeft w:val="0"/>
      <w:marRight w:val="0"/>
      <w:marTop w:val="0"/>
      <w:marBottom w:val="0"/>
      <w:divBdr>
        <w:top w:val="none" w:sz="0" w:space="0" w:color="auto"/>
        <w:left w:val="none" w:sz="0" w:space="0" w:color="auto"/>
        <w:bottom w:val="none" w:sz="0" w:space="0" w:color="auto"/>
        <w:right w:val="none" w:sz="0" w:space="0" w:color="auto"/>
      </w:divBdr>
    </w:div>
    <w:div w:id="943146341">
      <w:bodyDiv w:val="1"/>
      <w:marLeft w:val="0"/>
      <w:marRight w:val="0"/>
      <w:marTop w:val="0"/>
      <w:marBottom w:val="0"/>
      <w:divBdr>
        <w:top w:val="none" w:sz="0" w:space="0" w:color="auto"/>
        <w:left w:val="none" w:sz="0" w:space="0" w:color="auto"/>
        <w:bottom w:val="none" w:sz="0" w:space="0" w:color="auto"/>
        <w:right w:val="none" w:sz="0" w:space="0" w:color="auto"/>
      </w:divBdr>
    </w:div>
    <w:div w:id="1087457672">
      <w:bodyDiv w:val="1"/>
      <w:marLeft w:val="0"/>
      <w:marRight w:val="0"/>
      <w:marTop w:val="0"/>
      <w:marBottom w:val="0"/>
      <w:divBdr>
        <w:top w:val="none" w:sz="0" w:space="0" w:color="auto"/>
        <w:left w:val="none" w:sz="0" w:space="0" w:color="auto"/>
        <w:bottom w:val="none" w:sz="0" w:space="0" w:color="auto"/>
        <w:right w:val="none" w:sz="0" w:space="0" w:color="auto"/>
      </w:divBdr>
    </w:div>
    <w:div w:id="1117062350">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438789738">
      <w:bodyDiv w:val="1"/>
      <w:marLeft w:val="0"/>
      <w:marRight w:val="0"/>
      <w:marTop w:val="0"/>
      <w:marBottom w:val="0"/>
      <w:divBdr>
        <w:top w:val="none" w:sz="0" w:space="0" w:color="auto"/>
        <w:left w:val="none" w:sz="0" w:space="0" w:color="auto"/>
        <w:bottom w:val="none" w:sz="0" w:space="0" w:color="auto"/>
        <w:right w:val="none" w:sz="0" w:space="0" w:color="auto"/>
      </w:divBdr>
    </w:div>
    <w:div w:id="1741365033">
      <w:marLeft w:val="0"/>
      <w:marRight w:val="0"/>
      <w:marTop w:val="0"/>
      <w:marBottom w:val="0"/>
      <w:divBdr>
        <w:top w:val="none" w:sz="0" w:space="0" w:color="auto"/>
        <w:left w:val="none" w:sz="0" w:space="0" w:color="auto"/>
        <w:bottom w:val="none" w:sz="0" w:space="0" w:color="auto"/>
        <w:right w:val="none" w:sz="0" w:space="0" w:color="auto"/>
      </w:divBdr>
    </w:div>
    <w:div w:id="1741365034">
      <w:marLeft w:val="0"/>
      <w:marRight w:val="0"/>
      <w:marTop w:val="0"/>
      <w:marBottom w:val="0"/>
      <w:divBdr>
        <w:top w:val="none" w:sz="0" w:space="0" w:color="auto"/>
        <w:left w:val="none" w:sz="0" w:space="0" w:color="auto"/>
        <w:bottom w:val="none" w:sz="0" w:space="0" w:color="auto"/>
        <w:right w:val="none" w:sz="0" w:space="0" w:color="auto"/>
      </w:divBdr>
    </w:div>
    <w:div w:id="1741365035">
      <w:marLeft w:val="0"/>
      <w:marRight w:val="0"/>
      <w:marTop w:val="0"/>
      <w:marBottom w:val="0"/>
      <w:divBdr>
        <w:top w:val="none" w:sz="0" w:space="0" w:color="auto"/>
        <w:left w:val="none" w:sz="0" w:space="0" w:color="auto"/>
        <w:bottom w:val="none" w:sz="0" w:space="0" w:color="auto"/>
        <w:right w:val="none" w:sz="0" w:space="0" w:color="auto"/>
      </w:divBdr>
    </w:div>
    <w:div w:id="1741365036">
      <w:marLeft w:val="0"/>
      <w:marRight w:val="0"/>
      <w:marTop w:val="0"/>
      <w:marBottom w:val="0"/>
      <w:divBdr>
        <w:top w:val="none" w:sz="0" w:space="0" w:color="auto"/>
        <w:left w:val="none" w:sz="0" w:space="0" w:color="auto"/>
        <w:bottom w:val="none" w:sz="0" w:space="0" w:color="auto"/>
        <w:right w:val="none" w:sz="0" w:space="0" w:color="auto"/>
      </w:divBdr>
    </w:div>
    <w:div w:id="1741365037">
      <w:marLeft w:val="0"/>
      <w:marRight w:val="0"/>
      <w:marTop w:val="0"/>
      <w:marBottom w:val="0"/>
      <w:divBdr>
        <w:top w:val="none" w:sz="0" w:space="0" w:color="auto"/>
        <w:left w:val="none" w:sz="0" w:space="0" w:color="auto"/>
        <w:bottom w:val="none" w:sz="0" w:space="0" w:color="auto"/>
        <w:right w:val="none" w:sz="0" w:space="0" w:color="auto"/>
      </w:divBdr>
    </w:div>
    <w:div w:id="1741365038">
      <w:marLeft w:val="0"/>
      <w:marRight w:val="0"/>
      <w:marTop w:val="0"/>
      <w:marBottom w:val="0"/>
      <w:divBdr>
        <w:top w:val="none" w:sz="0" w:space="0" w:color="auto"/>
        <w:left w:val="none" w:sz="0" w:space="0" w:color="auto"/>
        <w:bottom w:val="none" w:sz="0" w:space="0" w:color="auto"/>
        <w:right w:val="none" w:sz="0" w:space="0" w:color="auto"/>
      </w:divBdr>
    </w:div>
    <w:div w:id="1741365039">
      <w:marLeft w:val="0"/>
      <w:marRight w:val="0"/>
      <w:marTop w:val="0"/>
      <w:marBottom w:val="0"/>
      <w:divBdr>
        <w:top w:val="none" w:sz="0" w:space="0" w:color="auto"/>
        <w:left w:val="none" w:sz="0" w:space="0" w:color="auto"/>
        <w:bottom w:val="none" w:sz="0" w:space="0" w:color="auto"/>
        <w:right w:val="none" w:sz="0" w:space="0" w:color="auto"/>
      </w:divBdr>
    </w:div>
    <w:div w:id="1741365040">
      <w:marLeft w:val="0"/>
      <w:marRight w:val="0"/>
      <w:marTop w:val="0"/>
      <w:marBottom w:val="0"/>
      <w:divBdr>
        <w:top w:val="none" w:sz="0" w:space="0" w:color="auto"/>
        <w:left w:val="none" w:sz="0" w:space="0" w:color="auto"/>
        <w:bottom w:val="none" w:sz="0" w:space="0" w:color="auto"/>
        <w:right w:val="none" w:sz="0" w:space="0" w:color="auto"/>
      </w:divBdr>
    </w:div>
    <w:div w:id="1741365041">
      <w:marLeft w:val="0"/>
      <w:marRight w:val="0"/>
      <w:marTop w:val="0"/>
      <w:marBottom w:val="0"/>
      <w:divBdr>
        <w:top w:val="none" w:sz="0" w:space="0" w:color="auto"/>
        <w:left w:val="none" w:sz="0" w:space="0" w:color="auto"/>
        <w:bottom w:val="none" w:sz="0" w:space="0" w:color="auto"/>
        <w:right w:val="none" w:sz="0" w:space="0" w:color="auto"/>
      </w:divBdr>
    </w:div>
    <w:div w:id="1757314949">
      <w:bodyDiv w:val="1"/>
      <w:marLeft w:val="0"/>
      <w:marRight w:val="0"/>
      <w:marTop w:val="0"/>
      <w:marBottom w:val="0"/>
      <w:divBdr>
        <w:top w:val="none" w:sz="0" w:space="0" w:color="auto"/>
        <w:left w:val="none" w:sz="0" w:space="0" w:color="auto"/>
        <w:bottom w:val="none" w:sz="0" w:space="0" w:color="auto"/>
        <w:right w:val="none" w:sz="0" w:space="0" w:color="auto"/>
      </w:divBdr>
    </w:div>
    <w:div w:id="2020234848">
      <w:bodyDiv w:val="1"/>
      <w:marLeft w:val="0"/>
      <w:marRight w:val="0"/>
      <w:marTop w:val="0"/>
      <w:marBottom w:val="0"/>
      <w:divBdr>
        <w:top w:val="none" w:sz="0" w:space="0" w:color="auto"/>
        <w:left w:val="none" w:sz="0" w:space="0" w:color="auto"/>
        <w:bottom w:val="none" w:sz="0" w:space="0" w:color="auto"/>
        <w:right w:val="none" w:sz="0" w:space="0" w:color="auto"/>
      </w:divBdr>
    </w:div>
    <w:div w:id="20380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meroncounty.us/purchasing-bids-rfpq-addms-tabs/" TargetMode="External"/><Relationship Id="rId18" Type="http://schemas.openxmlformats.org/officeDocument/2006/relationships/hyperlink" Target="http://www.co.cameron.tx.us/judge/agenda.ht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eroncounty.us/purchasing-bids-rfpq-addms-tabs/" TargetMode="External"/><Relationship Id="rId17" Type="http://schemas.openxmlformats.org/officeDocument/2006/relationships/hyperlink" Target="https://www.cameroncounty.us/vendors-tec-form-1295/" TargetMode="External"/><Relationship Id="rId25" Type="http://schemas.openxmlformats.org/officeDocument/2006/relationships/image" Target="media/image3.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thics.state.tx.us/whatsnew/elf_info_form1295.htm" TargetMode="External"/><Relationship Id="rId20" Type="http://schemas.openxmlformats.org/officeDocument/2006/relationships/header" Target="header2.xml"/><Relationship Id="rId29" Type="http://schemas.openxmlformats.org/officeDocument/2006/relationships/hyperlink" Target="mailto:djefferies@co.cameron.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ing@co.cameron.tx.us" TargetMode="External"/><Relationship Id="rId24" Type="http://schemas.openxmlformats.org/officeDocument/2006/relationships/footer" Target="footer3.xml"/><Relationship Id="rId32" Type="http://schemas.openxmlformats.org/officeDocument/2006/relationships/hyperlink" Target="http://www.co.cameron.tx.us/administration/purchasing_department/index.php" TargetMode="External"/><Relationship Id="rId5" Type="http://schemas.openxmlformats.org/officeDocument/2006/relationships/webSettings" Target="webSettings.xml"/><Relationship Id="rId15" Type="http://schemas.openxmlformats.org/officeDocument/2006/relationships/hyperlink" Target="https://www.cameroncounty.us/wp-content/uploads/Purchasing/CIS.pdf" TargetMode="External"/><Relationship Id="rId23" Type="http://schemas.openxmlformats.org/officeDocument/2006/relationships/header" Target="header3.xml"/><Relationship Id="rId28" Type="http://schemas.openxmlformats.org/officeDocument/2006/relationships/hyperlink" Target="mailto:Elisa.Cisneros2@co.cameron.tx.us" TargetMode="External"/><Relationship Id="rId10" Type="http://schemas.openxmlformats.org/officeDocument/2006/relationships/hyperlink" Target="https://www.cameroncounty.us/purchasing-bids-rfpq-addms-tabs/"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meroncounty.us/wp-content/uploads/Purchasing/docs/Conflict_of_Interest_Questionnaire_New_2015__.pdf"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4361-B2E7-4181-9BA1-7105E250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31483</Words>
  <Characters>188728</Characters>
  <Application>Microsoft Office Word</Application>
  <DocSecurity>0</DocSecurity>
  <Lines>1572</Lines>
  <Paragraphs>439</Paragraphs>
  <ScaleCrop>false</ScaleCrop>
  <HeadingPairs>
    <vt:vector size="2" baseType="variant">
      <vt:variant>
        <vt:lpstr>Title</vt:lpstr>
      </vt:variant>
      <vt:variant>
        <vt:i4>1</vt:i4>
      </vt:variant>
    </vt:vector>
  </HeadingPairs>
  <TitlesOfParts>
    <vt:vector size="1" baseType="lpstr">
      <vt:lpstr>CAMERON COUNTY</vt:lpstr>
    </vt:vector>
  </TitlesOfParts>
  <Company>Cameron County</Company>
  <LinksUpToDate>false</LinksUpToDate>
  <CharactersWithSpaces>219772</CharactersWithSpaces>
  <SharedDoc>false</SharedDoc>
  <HLinks>
    <vt:vector size="84" baseType="variant">
      <vt:variant>
        <vt:i4>721011</vt:i4>
      </vt:variant>
      <vt:variant>
        <vt:i4>92</vt:i4>
      </vt:variant>
      <vt:variant>
        <vt:i4>0</vt:i4>
      </vt:variant>
      <vt:variant>
        <vt:i4>5</vt:i4>
      </vt:variant>
      <vt:variant>
        <vt:lpwstr>https://wit.twc.state.tx.us/WORKINTEXAS/wtx?pageid=APP_HOME&amp;cookiecheckflag=1</vt:lpwstr>
      </vt:variant>
      <vt:variant>
        <vt:lpwstr/>
      </vt:variant>
      <vt:variant>
        <vt:i4>7405627</vt:i4>
      </vt:variant>
      <vt:variant>
        <vt:i4>36</vt:i4>
      </vt:variant>
      <vt:variant>
        <vt:i4>0</vt:i4>
      </vt:variant>
      <vt:variant>
        <vt:i4>5</vt:i4>
      </vt:variant>
      <vt:variant>
        <vt:lpwstr>http://www.dol.gov/esa/whd/forms/wh347instr.htm</vt:lpwstr>
      </vt:variant>
      <vt:variant>
        <vt:lpwstr/>
      </vt:variant>
      <vt:variant>
        <vt:i4>6094921</vt:i4>
      </vt:variant>
      <vt:variant>
        <vt:i4>33</vt:i4>
      </vt:variant>
      <vt:variant>
        <vt:i4>0</vt:i4>
      </vt:variant>
      <vt:variant>
        <vt:i4>5</vt:i4>
      </vt:variant>
      <vt:variant>
        <vt:lpwstr>http://www.wdol.gov/</vt:lpwstr>
      </vt:variant>
      <vt:variant>
        <vt:lpwstr/>
      </vt:variant>
      <vt:variant>
        <vt:i4>3342459</vt:i4>
      </vt:variant>
      <vt:variant>
        <vt:i4>30</vt:i4>
      </vt:variant>
      <vt:variant>
        <vt:i4>0</vt:i4>
      </vt:variant>
      <vt:variant>
        <vt:i4>5</vt:i4>
      </vt:variant>
      <vt:variant>
        <vt:lpwstr>http://www.brownsville-pub.com/departments/purchasing-department/rfps-bids</vt:lpwstr>
      </vt:variant>
      <vt:variant>
        <vt:lpwstr/>
      </vt:variant>
      <vt:variant>
        <vt:i4>1441905</vt:i4>
      </vt:variant>
      <vt:variant>
        <vt:i4>27</vt:i4>
      </vt:variant>
      <vt:variant>
        <vt:i4>0</vt:i4>
      </vt:variant>
      <vt:variant>
        <vt:i4>5</vt:i4>
      </vt:variant>
      <vt:variant>
        <vt:lpwstr>mailto:bhodge@co.cameron..tx.us</vt:lpwstr>
      </vt:variant>
      <vt:variant>
        <vt:lpwstr/>
      </vt:variant>
      <vt:variant>
        <vt:i4>393276</vt:i4>
      </vt:variant>
      <vt:variant>
        <vt:i4>24</vt:i4>
      </vt:variant>
      <vt:variant>
        <vt:i4>0</vt:i4>
      </vt:variant>
      <vt:variant>
        <vt:i4>5</vt:i4>
      </vt:variant>
      <vt:variant>
        <vt:lpwstr>mailto:djefferies@co.cameron.tx.us</vt:lpwstr>
      </vt:variant>
      <vt:variant>
        <vt:lpwstr/>
      </vt:variant>
      <vt:variant>
        <vt:i4>2228250</vt:i4>
      </vt:variant>
      <vt:variant>
        <vt:i4>21</vt:i4>
      </vt:variant>
      <vt:variant>
        <vt:i4>0</vt:i4>
      </vt:variant>
      <vt:variant>
        <vt:i4>5</vt:i4>
      </vt:variant>
      <vt:variant>
        <vt:lpwstr>mailto:Elisa.Cisneros2@co.cameron.tx.us</vt:lpwstr>
      </vt:variant>
      <vt:variant>
        <vt:lpwstr/>
      </vt:variant>
      <vt:variant>
        <vt:i4>5308501</vt:i4>
      </vt:variant>
      <vt:variant>
        <vt:i4>18</vt:i4>
      </vt:variant>
      <vt:variant>
        <vt:i4>0</vt:i4>
      </vt:variant>
      <vt:variant>
        <vt:i4>5</vt:i4>
      </vt:variant>
      <vt:variant>
        <vt:lpwstr>http://www.co.cameron.tx.us/judge/agenda.htm</vt:lpwstr>
      </vt:variant>
      <vt:variant>
        <vt:lpwstr/>
      </vt:variant>
      <vt:variant>
        <vt:i4>5177347</vt:i4>
      </vt:variant>
      <vt:variant>
        <vt:i4>15</vt:i4>
      </vt:variant>
      <vt:variant>
        <vt:i4>0</vt:i4>
      </vt:variant>
      <vt:variant>
        <vt:i4>5</vt:i4>
      </vt:variant>
      <vt:variant>
        <vt:lpwstr>http://www.co.cameron.tx.us/purchasing/docs/DisclosureofInterest.pdf</vt:lpwstr>
      </vt:variant>
      <vt:variant>
        <vt:lpwstr/>
      </vt:variant>
      <vt:variant>
        <vt:i4>3014779</vt:i4>
      </vt:variant>
      <vt:variant>
        <vt:i4>12</vt:i4>
      </vt:variant>
      <vt:variant>
        <vt:i4>0</vt:i4>
      </vt:variant>
      <vt:variant>
        <vt:i4>5</vt:i4>
      </vt:variant>
      <vt:variant>
        <vt:lpwstr>http://www.co.cameron.tx.us/purchasing/docs/conflictofinterest.pdf</vt:lpwstr>
      </vt:variant>
      <vt:variant>
        <vt:lpwstr/>
      </vt:variant>
      <vt:variant>
        <vt:i4>1179689</vt:i4>
      </vt:variant>
      <vt:variant>
        <vt:i4>9</vt:i4>
      </vt:variant>
      <vt:variant>
        <vt:i4>0</vt:i4>
      </vt:variant>
      <vt:variant>
        <vt:i4>5</vt:i4>
      </vt:variant>
      <vt:variant>
        <vt:lpwstr>http://www.co.cameron.tx.us/purchasing/specs_notices.htm</vt:lpwstr>
      </vt:variant>
      <vt:variant>
        <vt:lpwstr/>
      </vt:variant>
      <vt:variant>
        <vt:i4>1179689</vt:i4>
      </vt:variant>
      <vt:variant>
        <vt:i4>6</vt:i4>
      </vt:variant>
      <vt:variant>
        <vt:i4>0</vt:i4>
      </vt:variant>
      <vt:variant>
        <vt:i4>5</vt:i4>
      </vt:variant>
      <vt:variant>
        <vt:lpwstr>http://www.co.cameron.tx.us/purchasing/specs_notices.htm</vt:lpwstr>
      </vt:variant>
      <vt:variant>
        <vt:lpwstr/>
      </vt:variant>
      <vt:variant>
        <vt:i4>65590</vt:i4>
      </vt:variant>
      <vt:variant>
        <vt:i4>3</vt:i4>
      </vt:variant>
      <vt:variant>
        <vt:i4>0</vt:i4>
      </vt:variant>
      <vt:variant>
        <vt:i4>5</vt:i4>
      </vt:variant>
      <vt:variant>
        <vt:lpwstr>mailto:purchasing@co.cameron.tx.us</vt:lpwstr>
      </vt:variant>
      <vt:variant>
        <vt:lpwstr/>
      </vt:variant>
      <vt:variant>
        <vt:i4>7602268</vt:i4>
      </vt:variant>
      <vt:variant>
        <vt:i4>0</vt:i4>
      </vt:variant>
      <vt:variant>
        <vt:i4>0</vt:i4>
      </vt:variant>
      <vt:variant>
        <vt:i4>5</vt:i4>
      </vt:variant>
      <vt:variant>
        <vt:lpwstr>mailto:mforbes@co.cameron.tx.us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CAMERON COUNTY</dc:title>
  <dc:subject/>
  <dc:creator>Cameron County</dc:creator>
  <cp:keywords/>
  <dc:description/>
  <cp:lastModifiedBy>Dalia Loera</cp:lastModifiedBy>
  <cp:revision>3</cp:revision>
  <cp:lastPrinted>2022-01-11T19:02:00Z</cp:lastPrinted>
  <dcterms:created xsi:type="dcterms:W3CDTF">2022-01-11T21:14:00Z</dcterms:created>
  <dcterms:modified xsi:type="dcterms:W3CDTF">2022-01-11T21:24:00Z</dcterms:modified>
</cp:coreProperties>
</file>